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81C498" w14:textId="77777777" w:rsidR="00AD15F6" w:rsidRPr="00B75F66" w:rsidRDefault="00AD15F6" w:rsidP="00AD15F6">
      <w:pPr>
        <w:spacing w:after="0" w:line="240" w:lineRule="auto"/>
        <w:rPr>
          <w:rFonts w:ascii="Times New Roman" w:eastAsia="Times New Roman" w:hAnsi="Times New Roman" w:cs="Times New Roman"/>
          <w:sz w:val="24"/>
          <w:szCs w:val="24"/>
          <w:lang w:eastAsia="es-GT"/>
          <w14:ligatures w14:val="none"/>
        </w:rPr>
      </w:pPr>
      <w:r w:rsidRPr="00B75F66">
        <w:rPr>
          <w:rFonts w:ascii="Arial" w:eastAsia="Times New Roman" w:hAnsi="Arial" w:cs="Arial"/>
          <w:noProof/>
          <w:color w:val="000000"/>
          <w:sz w:val="24"/>
          <w:szCs w:val="24"/>
          <w:bdr w:val="none" w:sz="0" w:space="0" w:color="auto" w:frame="1"/>
          <w:lang w:eastAsia="es-GT"/>
          <w14:ligatures w14:val="none"/>
        </w:rPr>
        <w:drawing>
          <wp:anchor distT="0" distB="0" distL="114300" distR="114300" simplePos="0" relativeHeight="251659264" behindDoc="0" locked="0" layoutInCell="1" allowOverlap="1" wp14:anchorId="69EAF8EB" wp14:editId="765C3A37">
            <wp:simplePos x="0" y="0"/>
            <wp:positionH relativeFrom="column">
              <wp:posOffset>3305175</wp:posOffset>
            </wp:positionH>
            <wp:positionV relativeFrom="paragraph">
              <wp:posOffset>0</wp:posOffset>
            </wp:positionV>
            <wp:extent cx="3248025" cy="1314450"/>
            <wp:effectExtent l="0" t="0" r="9525" b="0"/>
            <wp:wrapThrough wrapText="bothSides">
              <wp:wrapPolygon edited="0">
                <wp:start x="0" y="0"/>
                <wp:lineTo x="0" y="21287"/>
                <wp:lineTo x="21537" y="21287"/>
                <wp:lineTo x="21537" y="0"/>
                <wp:lineTo x="0" y="0"/>
              </wp:wrapPolygon>
            </wp:wrapThrough>
            <wp:docPr id="1224537163"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37163" name="Imagen 1" descr="Logotipo, nombre de la empresa&#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48025" cy="1314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5F66">
        <w:rPr>
          <w:rFonts w:ascii="Arial" w:eastAsia="Times New Roman" w:hAnsi="Arial" w:cs="Arial"/>
          <w:color w:val="000000"/>
          <w:sz w:val="24"/>
          <w:szCs w:val="24"/>
          <w:lang w:eastAsia="es-GT"/>
          <w14:ligatures w14:val="none"/>
        </w:rPr>
        <w:t>Universidad de San Carlos de Guatemala</w:t>
      </w:r>
    </w:p>
    <w:p w14:paraId="155FCE78" w14:textId="77777777" w:rsidR="00AD15F6" w:rsidRPr="00B75F66" w:rsidRDefault="00AD15F6" w:rsidP="00AD15F6">
      <w:pPr>
        <w:spacing w:after="0" w:line="240" w:lineRule="auto"/>
        <w:rPr>
          <w:rFonts w:ascii="Times New Roman" w:eastAsia="Times New Roman" w:hAnsi="Times New Roman" w:cs="Times New Roman"/>
          <w:sz w:val="24"/>
          <w:szCs w:val="24"/>
          <w:lang w:eastAsia="es-GT"/>
          <w14:ligatures w14:val="none"/>
        </w:rPr>
      </w:pPr>
      <w:r w:rsidRPr="00B75F66">
        <w:rPr>
          <w:rFonts w:ascii="Arial" w:eastAsia="Times New Roman" w:hAnsi="Arial" w:cs="Arial"/>
          <w:color w:val="000000"/>
          <w:sz w:val="24"/>
          <w:szCs w:val="24"/>
          <w:lang w:eastAsia="es-GT"/>
          <w14:ligatures w14:val="none"/>
        </w:rPr>
        <w:t>Facultad de Ingeniería</w:t>
      </w:r>
    </w:p>
    <w:p w14:paraId="17807D81" w14:textId="77777777" w:rsidR="00AD15F6" w:rsidRPr="00B75F66" w:rsidRDefault="00AD15F6" w:rsidP="00AD15F6">
      <w:pPr>
        <w:spacing w:after="0" w:line="240" w:lineRule="auto"/>
        <w:rPr>
          <w:rFonts w:ascii="Times New Roman" w:eastAsia="Times New Roman" w:hAnsi="Times New Roman" w:cs="Times New Roman"/>
          <w:sz w:val="24"/>
          <w:szCs w:val="24"/>
          <w:lang w:eastAsia="es-GT"/>
          <w14:ligatures w14:val="none"/>
        </w:rPr>
      </w:pPr>
      <w:r w:rsidRPr="00B75F66">
        <w:rPr>
          <w:rFonts w:ascii="Arial" w:eastAsia="Times New Roman" w:hAnsi="Arial" w:cs="Arial"/>
          <w:color w:val="000000"/>
          <w:sz w:val="24"/>
          <w:szCs w:val="24"/>
          <w:lang w:eastAsia="es-GT"/>
          <w14:ligatures w14:val="none"/>
        </w:rPr>
        <w:t>Escuela de Ciencias y Sistemas</w:t>
      </w:r>
    </w:p>
    <w:p w14:paraId="375B8246" w14:textId="77777777" w:rsidR="00AD15F6" w:rsidRPr="00B75F66" w:rsidRDefault="00AD15F6" w:rsidP="00AD15F6">
      <w:pPr>
        <w:spacing w:after="0" w:line="240" w:lineRule="auto"/>
        <w:rPr>
          <w:rFonts w:ascii="Times New Roman" w:eastAsia="Times New Roman" w:hAnsi="Times New Roman" w:cs="Times New Roman"/>
          <w:sz w:val="24"/>
          <w:szCs w:val="24"/>
          <w:lang w:eastAsia="es-GT"/>
          <w14:ligatures w14:val="none"/>
        </w:rPr>
      </w:pPr>
      <w:r>
        <w:rPr>
          <w:rFonts w:ascii="Arial" w:eastAsia="Times New Roman" w:hAnsi="Arial" w:cs="Arial"/>
          <w:color w:val="000000"/>
          <w:sz w:val="24"/>
          <w:szCs w:val="24"/>
          <w:lang w:eastAsia="es-GT"/>
          <w14:ligatures w14:val="none"/>
        </w:rPr>
        <w:t>Inteligencia Artifical</w:t>
      </w:r>
    </w:p>
    <w:p w14:paraId="4CA18B0D" w14:textId="77777777" w:rsidR="00AD15F6" w:rsidRDefault="00AD15F6" w:rsidP="00AD15F6">
      <w:pPr>
        <w:spacing w:after="240" w:line="240" w:lineRule="auto"/>
        <w:rPr>
          <w:rFonts w:ascii="Times New Roman" w:eastAsia="Times New Roman" w:hAnsi="Times New Roman" w:cs="Times New Roman"/>
          <w:sz w:val="24"/>
          <w:szCs w:val="24"/>
          <w:lang w:eastAsia="es-GT"/>
          <w14:ligatures w14:val="none"/>
        </w:rPr>
      </w:pPr>
      <w:r w:rsidRPr="00B75F66">
        <w:rPr>
          <w:rFonts w:ascii="Times New Roman" w:eastAsia="Times New Roman" w:hAnsi="Times New Roman" w:cs="Times New Roman"/>
          <w:sz w:val="24"/>
          <w:szCs w:val="24"/>
          <w:lang w:eastAsia="es-GT"/>
          <w14:ligatures w14:val="none"/>
        </w:rPr>
        <w:br/>
      </w:r>
      <w:r w:rsidRPr="00B75F66">
        <w:rPr>
          <w:rFonts w:ascii="Times New Roman" w:eastAsia="Times New Roman" w:hAnsi="Times New Roman" w:cs="Times New Roman"/>
          <w:sz w:val="24"/>
          <w:szCs w:val="24"/>
          <w:lang w:eastAsia="es-GT"/>
          <w14:ligatures w14:val="none"/>
        </w:rPr>
        <w:br/>
      </w:r>
      <w:r w:rsidRPr="00B75F66">
        <w:rPr>
          <w:rFonts w:ascii="Times New Roman" w:eastAsia="Times New Roman" w:hAnsi="Times New Roman" w:cs="Times New Roman"/>
          <w:sz w:val="24"/>
          <w:szCs w:val="24"/>
          <w:lang w:eastAsia="es-GT"/>
          <w14:ligatures w14:val="none"/>
        </w:rPr>
        <w:br/>
      </w:r>
      <w:r w:rsidRPr="00B75F66">
        <w:rPr>
          <w:rFonts w:ascii="Times New Roman" w:eastAsia="Times New Roman" w:hAnsi="Times New Roman" w:cs="Times New Roman"/>
          <w:sz w:val="24"/>
          <w:szCs w:val="24"/>
          <w:lang w:eastAsia="es-GT"/>
          <w14:ligatures w14:val="none"/>
        </w:rPr>
        <w:br/>
      </w:r>
      <w:r w:rsidRPr="00B75F66">
        <w:rPr>
          <w:rFonts w:ascii="Times New Roman" w:eastAsia="Times New Roman" w:hAnsi="Times New Roman" w:cs="Times New Roman"/>
          <w:sz w:val="24"/>
          <w:szCs w:val="24"/>
          <w:lang w:eastAsia="es-GT"/>
          <w14:ligatures w14:val="none"/>
        </w:rPr>
        <w:br/>
      </w:r>
      <w:r w:rsidRPr="00B75F66">
        <w:rPr>
          <w:rFonts w:ascii="Times New Roman" w:eastAsia="Times New Roman" w:hAnsi="Times New Roman" w:cs="Times New Roman"/>
          <w:sz w:val="24"/>
          <w:szCs w:val="24"/>
          <w:lang w:eastAsia="es-GT"/>
          <w14:ligatures w14:val="none"/>
        </w:rPr>
        <w:br/>
      </w:r>
      <w:r w:rsidRPr="00B75F66">
        <w:rPr>
          <w:rFonts w:ascii="Times New Roman" w:eastAsia="Times New Roman" w:hAnsi="Times New Roman" w:cs="Times New Roman"/>
          <w:sz w:val="24"/>
          <w:szCs w:val="24"/>
          <w:lang w:eastAsia="es-GT"/>
          <w14:ligatures w14:val="none"/>
        </w:rPr>
        <w:br/>
      </w:r>
    </w:p>
    <w:p w14:paraId="6C604078" w14:textId="77777777" w:rsidR="00AD15F6" w:rsidRDefault="00AD15F6" w:rsidP="00AD15F6">
      <w:pPr>
        <w:spacing w:after="240" w:line="240" w:lineRule="auto"/>
        <w:rPr>
          <w:rFonts w:ascii="Times New Roman" w:eastAsia="Times New Roman" w:hAnsi="Times New Roman" w:cs="Times New Roman"/>
          <w:sz w:val="24"/>
          <w:szCs w:val="24"/>
          <w:lang w:eastAsia="es-GT"/>
          <w14:ligatures w14:val="none"/>
        </w:rPr>
      </w:pPr>
    </w:p>
    <w:p w14:paraId="43963820" w14:textId="77777777" w:rsidR="00AD15F6" w:rsidRDefault="00AD15F6" w:rsidP="00AD15F6">
      <w:pPr>
        <w:spacing w:after="240" w:line="240" w:lineRule="auto"/>
        <w:rPr>
          <w:rFonts w:ascii="Times New Roman" w:eastAsia="Times New Roman" w:hAnsi="Times New Roman" w:cs="Times New Roman"/>
          <w:sz w:val="24"/>
          <w:szCs w:val="24"/>
          <w:lang w:eastAsia="es-GT"/>
          <w14:ligatures w14:val="none"/>
        </w:rPr>
      </w:pPr>
    </w:p>
    <w:p w14:paraId="74F3F944" w14:textId="77777777" w:rsidR="00AD15F6" w:rsidRDefault="00AD15F6" w:rsidP="00AD15F6">
      <w:pPr>
        <w:spacing w:after="240" w:line="240" w:lineRule="auto"/>
        <w:rPr>
          <w:rFonts w:ascii="Times New Roman" w:eastAsia="Times New Roman" w:hAnsi="Times New Roman" w:cs="Times New Roman"/>
          <w:sz w:val="24"/>
          <w:szCs w:val="24"/>
          <w:lang w:eastAsia="es-GT"/>
          <w14:ligatures w14:val="none"/>
        </w:rPr>
      </w:pPr>
    </w:p>
    <w:p w14:paraId="4EAE9725" w14:textId="77777777" w:rsidR="00AD15F6" w:rsidRDefault="00AD15F6" w:rsidP="00AD15F6">
      <w:pPr>
        <w:spacing w:after="240" w:line="240" w:lineRule="auto"/>
        <w:rPr>
          <w:rFonts w:ascii="Times New Roman" w:eastAsia="Times New Roman" w:hAnsi="Times New Roman" w:cs="Times New Roman"/>
          <w:sz w:val="24"/>
          <w:szCs w:val="24"/>
          <w:lang w:eastAsia="es-GT"/>
          <w14:ligatures w14:val="none"/>
        </w:rPr>
      </w:pPr>
    </w:p>
    <w:p w14:paraId="1AE94095" w14:textId="77777777" w:rsidR="00AD15F6" w:rsidRPr="00B75F66" w:rsidRDefault="00AD15F6" w:rsidP="00AD15F6">
      <w:pPr>
        <w:spacing w:after="240" w:line="240" w:lineRule="auto"/>
        <w:rPr>
          <w:rFonts w:ascii="Times New Roman" w:eastAsia="Times New Roman" w:hAnsi="Times New Roman" w:cs="Times New Roman"/>
          <w:sz w:val="24"/>
          <w:szCs w:val="24"/>
          <w:lang w:eastAsia="es-GT"/>
          <w14:ligatures w14:val="none"/>
        </w:rPr>
      </w:pPr>
    </w:p>
    <w:p w14:paraId="015F5B51" w14:textId="59711987" w:rsidR="00AD15F6" w:rsidRPr="00B75F66" w:rsidRDefault="00F75DC4" w:rsidP="00AD15F6">
      <w:pPr>
        <w:spacing w:after="0" w:line="240" w:lineRule="auto"/>
        <w:ind w:left="720"/>
        <w:jc w:val="center"/>
        <w:rPr>
          <w:rFonts w:ascii="Times New Roman" w:eastAsia="Times New Roman" w:hAnsi="Times New Roman" w:cs="Times New Roman"/>
          <w:sz w:val="24"/>
          <w:szCs w:val="24"/>
          <w:lang w:eastAsia="es-GT"/>
          <w14:ligatures w14:val="none"/>
        </w:rPr>
      </w:pPr>
      <w:r>
        <w:rPr>
          <w:rFonts w:ascii="Arial" w:eastAsia="Times New Roman" w:hAnsi="Arial" w:cs="Arial"/>
          <w:b/>
          <w:bCs/>
          <w:color w:val="000000"/>
          <w:sz w:val="24"/>
          <w:szCs w:val="24"/>
          <w:lang w:eastAsia="es-GT"/>
          <w14:ligatures w14:val="none"/>
        </w:rPr>
        <w:t>Manual Técnico – Practica 1</w:t>
      </w:r>
    </w:p>
    <w:p w14:paraId="423ED4F8" w14:textId="77777777" w:rsidR="00AD15F6" w:rsidRDefault="00AD15F6" w:rsidP="00AD15F6">
      <w:pPr>
        <w:spacing w:after="240" w:line="240" w:lineRule="auto"/>
        <w:rPr>
          <w:rFonts w:ascii="Times New Roman" w:eastAsia="Times New Roman" w:hAnsi="Times New Roman" w:cs="Times New Roman"/>
          <w:sz w:val="24"/>
          <w:szCs w:val="24"/>
          <w:lang w:eastAsia="es-GT"/>
          <w14:ligatures w14:val="none"/>
        </w:rPr>
      </w:pPr>
      <w:r w:rsidRPr="00B75F66">
        <w:rPr>
          <w:rFonts w:ascii="Times New Roman" w:eastAsia="Times New Roman" w:hAnsi="Times New Roman" w:cs="Times New Roman"/>
          <w:sz w:val="24"/>
          <w:szCs w:val="24"/>
          <w:lang w:eastAsia="es-GT"/>
          <w14:ligatures w14:val="none"/>
        </w:rPr>
        <w:br/>
      </w:r>
      <w:r w:rsidRPr="00B75F66">
        <w:rPr>
          <w:rFonts w:ascii="Times New Roman" w:eastAsia="Times New Roman" w:hAnsi="Times New Roman" w:cs="Times New Roman"/>
          <w:sz w:val="24"/>
          <w:szCs w:val="24"/>
          <w:lang w:eastAsia="es-GT"/>
          <w14:ligatures w14:val="none"/>
        </w:rPr>
        <w:br/>
      </w:r>
      <w:r w:rsidRPr="00B75F66">
        <w:rPr>
          <w:rFonts w:ascii="Times New Roman" w:eastAsia="Times New Roman" w:hAnsi="Times New Roman" w:cs="Times New Roman"/>
          <w:sz w:val="24"/>
          <w:szCs w:val="24"/>
          <w:lang w:eastAsia="es-GT"/>
          <w14:ligatures w14:val="none"/>
        </w:rPr>
        <w:br/>
      </w:r>
      <w:r w:rsidRPr="00B75F66">
        <w:rPr>
          <w:rFonts w:ascii="Times New Roman" w:eastAsia="Times New Roman" w:hAnsi="Times New Roman" w:cs="Times New Roman"/>
          <w:sz w:val="24"/>
          <w:szCs w:val="24"/>
          <w:lang w:eastAsia="es-GT"/>
          <w14:ligatures w14:val="none"/>
        </w:rPr>
        <w:br/>
      </w:r>
      <w:r w:rsidRPr="00B75F66">
        <w:rPr>
          <w:rFonts w:ascii="Times New Roman" w:eastAsia="Times New Roman" w:hAnsi="Times New Roman" w:cs="Times New Roman"/>
          <w:sz w:val="24"/>
          <w:szCs w:val="24"/>
          <w:lang w:eastAsia="es-GT"/>
          <w14:ligatures w14:val="none"/>
        </w:rPr>
        <w:br/>
      </w:r>
    </w:p>
    <w:p w14:paraId="7F7CFDD1" w14:textId="77777777" w:rsidR="00AD15F6" w:rsidRDefault="00AD15F6" w:rsidP="00AD15F6">
      <w:pPr>
        <w:spacing w:after="240" w:line="240" w:lineRule="auto"/>
        <w:rPr>
          <w:rFonts w:ascii="Times New Roman" w:eastAsia="Times New Roman" w:hAnsi="Times New Roman" w:cs="Times New Roman"/>
          <w:sz w:val="24"/>
          <w:szCs w:val="24"/>
          <w:lang w:eastAsia="es-GT"/>
          <w14:ligatures w14:val="none"/>
        </w:rPr>
      </w:pPr>
    </w:p>
    <w:p w14:paraId="79222A6A" w14:textId="77777777" w:rsidR="00AD15F6" w:rsidRDefault="00AD15F6" w:rsidP="00AD15F6">
      <w:pPr>
        <w:spacing w:after="240" w:line="240" w:lineRule="auto"/>
        <w:rPr>
          <w:rFonts w:ascii="Times New Roman" w:eastAsia="Times New Roman" w:hAnsi="Times New Roman" w:cs="Times New Roman"/>
          <w:sz w:val="24"/>
          <w:szCs w:val="24"/>
          <w:lang w:eastAsia="es-GT"/>
          <w14:ligatures w14:val="none"/>
        </w:rPr>
      </w:pPr>
    </w:p>
    <w:p w14:paraId="2EC22F80" w14:textId="77777777" w:rsidR="00AD15F6" w:rsidRDefault="00AD15F6" w:rsidP="00AD15F6">
      <w:pPr>
        <w:spacing w:after="240" w:line="240" w:lineRule="auto"/>
        <w:rPr>
          <w:rFonts w:ascii="Times New Roman" w:eastAsia="Times New Roman" w:hAnsi="Times New Roman" w:cs="Times New Roman"/>
          <w:sz w:val="24"/>
          <w:szCs w:val="24"/>
          <w:lang w:eastAsia="es-GT"/>
          <w14:ligatures w14:val="none"/>
        </w:rPr>
      </w:pPr>
    </w:p>
    <w:p w14:paraId="6AA5193D" w14:textId="77777777" w:rsidR="00AD15F6" w:rsidRPr="00B75F66" w:rsidRDefault="00AD15F6" w:rsidP="00AD15F6">
      <w:pPr>
        <w:spacing w:after="240" w:line="240" w:lineRule="auto"/>
        <w:rPr>
          <w:rFonts w:ascii="Times New Roman" w:eastAsia="Times New Roman" w:hAnsi="Times New Roman" w:cs="Times New Roman"/>
          <w:sz w:val="24"/>
          <w:szCs w:val="24"/>
          <w:lang w:eastAsia="es-GT"/>
          <w14:ligatures w14:val="none"/>
        </w:rPr>
      </w:pPr>
      <w:r w:rsidRPr="00B75F66">
        <w:rPr>
          <w:rFonts w:ascii="Times New Roman" w:eastAsia="Times New Roman" w:hAnsi="Times New Roman" w:cs="Times New Roman"/>
          <w:sz w:val="24"/>
          <w:szCs w:val="24"/>
          <w:lang w:eastAsia="es-GT"/>
          <w14:ligatures w14:val="none"/>
        </w:rPr>
        <w:br/>
      </w:r>
      <w:r w:rsidRPr="00B75F66">
        <w:rPr>
          <w:rFonts w:ascii="Times New Roman" w:eastAsia="Times New Roman" w:hAnsi="Times New Roman" w:cs="Times New Roman"/>
          <w:sz w:val="24"/>
          <w:szCs w:val="24"/>
          <w:lang w:eastAsia="es-GT"/>
          <w14:ligatures w14:val="none"/>
        </w:rPr>
        <w:br/>
      </w:r>
    </w:p>
    <w:tbl>
      <w:tblPr>
        <w:tblW w:w="9739" w:type="dxa"/>
        <w:tblCellMar>
          <w:top w:w="15" w:type="dxa"/>
          <w:left w:w="15" w:type="dxa"/>
          <w:bottom w:w="15" w:type="dxa"/>
          <w:right w:w="15" w:type="dxa"/>
        </w:tblCellMar>
        <w:tblLook w:val="04A0" w:firstRow="1" w:lastRow="0" w:firstColumn="1" w:lastColumn="0" w:noHBand="0" w:noVBand="1"/>
      </w:tblPr>
      <w:tblGrid>
        <w:gridCol w:w="2765"/>
        <w:gridCol w:w="6974"/>
      </w:tblGrid>
      <w:tr w:rsidR="00AD15F6" w:rsidRPr="00B75F66" w14:paraId="7FDBAA3E" w14:textId="77777777" w:rsidTr="00456478">
        <w:trPr>
          <w:trHeight w:val="1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62DE6" w14:textId="77777777" w:rsidR="00AD15F6" w:rsidRPr="00B75F66" w:rsidRDefault="00AD15F6" w:rsidP="00456478">
            <w:pPr>
              <w:spacing w:after="0" w:line="240" w:lineRule="auto"/>
              <w:rPr>
                <w:rFonts w:ascii="Times New Roman" w:eastAsia="Times New Roman" w:hAnsi="Times New Roman" w:cs="Times New Roman"/>
                <w:sz w:val="24"/>
                <w:szCs w:val="24"/>
                <w:lang w:eastAsia="es-GT"/>
                <w14:ligatures w14:val="none"/>
              </w:rPr>
            </w:pPr>
            <w:r w:rsidRPr="00B75F66">
              <w:rPr>
                <w:rFonts w:ascii="Arial" w:eastAsia="Times New Roman" w:hAnsi="Arial" w:cs="Arial"/>
                <w:b/>
                <w:bCs/>
                <w:color w:val="000000"/>
                <w:sz w:val="24"/>
                <w:szCs w:val="24"/>
                <w:lang w:eastAsia="es-GT"/>
                <w14:ligatures w14:val="none"/>
              </w:rPr>
              <w:t>INTEGRANTES</w:t>
            </w:r>
          </w:p>
        </w:tc>
      </w:tr>
      <w:tr w:rsidR="00AD15F6" w:rsidRPr="00B75F66" w14:paraId="193CD72C" w14:textId="77777777" w:rsidTr="00456478">
        <w:trPr>
          <w:trHeight w:val="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EF6A0" w14:textId="77777777" w:rsidR="00AD15F6" w:rsidRPr="00B75F66" w:rsidRDefault="00AD15F6" w:rsidP="00456478">
            <w:pPr>
              <w:spacing w:after="0" w:line="240" w:lineRule="auto"/>
              <w:rPr>
                <w:rFonts w:ascii="Times New Roman" w:eastAsia="Times New Roman" w:hAnsi="Times New Roman" w:cs="Times New Roman"/>
                <w:sz w:val="24"/>
                <w:szCs w:val="24"/>
                <w:lang w:eastAsia="es-GT"/>
                <w14:ligatures w14:val="none"/>
              </w:rPr>
            </w:pPr>
            <w:r w:rsidRPr="00B75F66">
              <w:rPr>
                <w:rFonts w:ascii="Arial" w:eastAsia="Times New Roman" w:hAnsi="Arial" w:cs="Arial"/>
                <w:color w:val="000000"/>
                <w:sz w:val="24"/>
                <w:szCs w:val="24"/>
                <w:lang w:eastAsia="es-GT"/>
                <w14:ligatures w14:val="none"/>
              </w:rPr>
              <w:t>201908338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1365" w14:textId="77777777" w:rsidR="00AD15F6" w:rsidRPr="00B75F66" w:rsidRDefault="00AD15F6" w:rsidP="00456478">
            <w:pPr>
              <w:spacing w:after="0" w:line="240" w:lineRule="auto"/>
              <w:rPr>
                <w:rFonts w:ascii="Times New Roman" w:eastAsia="Times New Roman" w:hAnsi="Times New Roman" w:cs="Times New Roman"/>
                <w:sz w:val="24"/>
                <w:szCs w:val="24"/>
                <w:lang w:eastAsia="es-GT"/>
                <w14:ligatures w14:val="none"/>
              </w:rPr>
            </w:pPr>
            <w:r w:rsidRPr="00B75F66">
              <w:rPr>
                <w:rFonts w:ascii="Arial" w:eastAsia="Times New Roman" w:hAnsi="Arial" w:cs="Arial"/>
                <w:color w:val="000000"/>
                <w:sz w:val="24"/>
                <w:szCs w:val="24"/>
                <w:lang w:eastAsia="es-GT"/>
                <w14:ligatures w14:val="none"/>
              </w:rPr>
              <w:t>Mario Jose Rodriguez Vasquez</w:t>
            </w:r>
          </w:p>
        </w:tc>
      </w:tr>
      <w:tr w:rsidR="00AD15F6" w:rsidRPr="00B75F66" w14:paraId="2F083BCD" w14:textId="77777777" w:rsidTr="00456478">
        <w:trPr>
          <w:trHeight w:val="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75F6B" w14:textId="77777777" w:rsidR="00AD15F6" w:rsidRPr="00B75F66" w:rsidRDefault="00AD15F6" w:rsidP="00456478">
            <w:pPr>
              <w:spacing w:after="0" w:line="240" w:lineRule="auto"/>
              <w:rPr>
                <w:rFonts w:ascii="Times New Roman" w:eastAsia="Times New Roman" w:hAnsi="Times New Roman" w:cs="Times New Roman"/>
                <w:sz w:val="24"/>
                <w:szCs w:val="24"/>
                <w:lang w:eastAsia="es-GT"/>
                <w14:ligatures w14:val="none"/>
              </w:rPr>
            </w:pPr>
            <w:r w:rsidRPr="00B75F66">
              <w:rPr>
                <w:rFonts w:ascii="Arial" w:eastAsia="Times New Roman" w:hAnsi="Arial" w:cs="Arial"/>
                <w:color w:val="000000"/>
                <w:sz w:val="24"/>
                <w:szCs w:val="24"/>
                <w:lang w:eastAsia="es-GT"/>
                <w14:ligatures w14:val="none"/>
              </w:rPr>
              <w:t>201901758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45AB1" w14:textId="77777777" w:rsidR="00AD15F6" w:rsidRPr="00B75F66" w:rsidRDefault="00AD15F6" w:rsidP="00456478">
            <w:pPr>
              <w:spacing w:after="0" w:line="240" w:lineRule="auto"/>
              <w:rPr>
                <w:rFonts w:ascii="Times New Roman" w:eastAsia="Times New Roman" w:hAnsi="Times New Roman" w:cs="Times New Roman"/>
                <w:sz w:val="24"/>
                <w:szCs w:val="24"/>
                <w:lang w:eastAsia="es-GT"/>
                <w14:ligatures w14:val="none"/>
              </w:rPr>
            </w:pPr>
            <w:r w:rsidRPr="00B75F66">
              <w:rPr>
                <w:rFonts w:ascii="Arial" w:eastAsia="Times New Roman" w:hAnsi="Arial" w:cs="Arial"/>
                <w:color w:val="000000"/>
                <w:sz w:val="24"/>
                <w:szCs w:val="24"/>
                <w:lang w:eastAsia="es-GT"/>
                <w14:ligatures w14:val="none"/>
              </w:rPr>
              <w:t>Erick Ivan Mayorga Rodríguez</w:t>
            </w:r>
          </w:p>
        </w:tc>
      </w:tr>
    </w:tbl>
    <w:p w14:paraId="0F79FCCA" w14:textId="77777777" w:rsidR="00363143" w:rsidRDefault="00363143"/>
    <w:p w14:paraId="0D9F67F7" w14:textId="581931C5" w:rsidR="00AD15F6" w:rsidRDefault="002D07D3">
      <w:r>
        <w:lastRenderedPageBreak/>
        <w:t xml:space="preserve">Este manual técnico proporciona una guía detallada de la implementación técnica de la practica de automatización en Uipath, cubriendo cada uno de los elementos utilizados en Uipath Studio para el funcionamiento correcto de la solución. </w:t>
      </w:r>
    </w:p>
    <w:p w14:paraId="0D857B8B" w14:textId="77777777" w:rsidR="002D07D3" w:rsidRPr="002D07D3" w:rsidRDefault="002D07D3">
      <w:pPr>
        <w:rPr>
          <w:b/>
          <w:bCs/>
        </w:rPr>
      </w:pPr>
    </w:p>
    <w:p w14:paraId="5F659BDC" w14:textId="0C400199" w:rsidR="002D07D3" w:rsidRPr="002D07D3" w:rsidRDefault="002D07D3">
      <w:pPr>
        <w:rPr>
          <w:b/>
          <w:bCs/>
        </w:rPr>
      </w:pPr>
      <w:r w:rsidRPr="002D07D3">
        <w:rPr>
          <w:b/>
          <w:bCs/>
        </w:rPr>
        <w:t xml:space="preserve">Solución Detallada: </w:t>
      </w:r>
    </w:p>
    <w:p w14:paraId="2AA7648B" w14:textId="43D1D12A" w:rsidR="002D07D3" w:rsidRDefault="002D07D3">
      <w:r>
        <w:t xml:space="preserve">Existen dos procesos utilizados en esta solución, el primero es IA_Practica_6_leer_excel, y es el subido a Orchestrator, el segundo lleva el nombre de IA_Practica_6_busqueda_ISBN y abarca la parte de la automación que lee los ISBN de las colas, busca en la página web y almacena la información encontrada. </w:t>
      </w:r>
    </w:p>
    <w:p w14:paraId="2D9F090A" w14:textId="77777777" w:rsidR="002D07D3" w:rsidRDefault="002D07D3"/>
    <w:p w14:paraId="3445FF7A" w14:textId="77777777" w:rsidR="002D07D3" w:rsidRPr="002D07D3" w:rsidRDefault="002D07D3">
      <w:pPr>
        <w:rPr>
          <w:b/>
          <w:bCs/>
        </w:rPr>
      </w:pPr>
      <w:r w:rsidRPr="002D07D3">
        <w:rPr>
          <w:b/>
          <w:bCs/>
        </w:rPr>
        <w:t>IA_Practica_6_leer_excel</w:t>
      </w:r>
      <w:r w:rsidRPr="002D07D3">
        <w:rPr>
          <w:b/>
          <w:bCs/>
        </w:rPr>
        <w:t xml:space="preserve"> – Flujo</w:t>
      </w:r>
    </w:p>
    <w:p w14:paraId="491A5ED8" w14:textId="77777777" w:rsidR="002D07D3" w:rsidRDefault="002D07D3">
      <w:r>
        <w:br/>
        <w:t xml:space="preserve">El proceso inicia con la definición de un Excel </w:t>
      </w:r>
      <w:r w:rsidRPr="002D07D3">
        <w:rPr>
          <w:b/>
          <w:bCs/>
        </w:rPr>
        <w:t>Process Scope</w:t>
      </w:r>
      <w:r>
        <w:t xml:space="preserve"> que sirve para poner automatizaciones de uipath Studio relacionadas a Excel dentro del mismo, dentro de este se encuentra un elemento </w:t>
      </w:r>
      <w:r>
        <w:rPr>
          <w:b/>
          <w:bCs/>
        </w:rPr>
        <w:t xml:space="preserve">Use Excel File </w:t>
      </w:r>
      <w:r>
        <w:t>el cual abre un archivo Excel en una ruta específica.</w:t>
      </w:r>
    </w:p>
    <w:p w14:paraId="3009AD35" w14:textId="77777777" w:rsidR="002D07D3" w:rsidRDefault="002D07D3"/>
    <w:p w14:paraId="225C529F" w14:textId="13B55EFC" w:rsidR="002D07D3" w:rsidRDefault="002D07D3">
      <w:r>
        <w:br/>
      </w:r>
      <w:r w:rsidRPr="002D07D3">
        <w:drawing>
          <wp:inline distT="0" distB="0" distL="0" distR="0" wp14:anchorId="22CCB9B3" wp14:editId="6DC4E022">
            <wp:extent cx="6286500" cy="3027729"/>
            <wp:effectExtent l="0" t="0" r="0" b="1270"/>
            <wp:docPr id="733388256"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88256" name="Imagen 1" descr="Captura de pantalla de un teléfono celular&#10;&#10;Descripción generada automáticamente"/>
                    <pic:cNvPicPr/>
                  </pic:nvPicPr>
                  <pic:blipFill>
                    <a:blip r:embed="rId6"/>
                    <a:stretch>
                      <a:fillRect/>
                    </a:stretch>
                  </pic:blipFill>
                  <pic:spPr>
                    <a:xfrm>
                      <a:off x="0" y="0"/>
                      <a:ext cx="6291689" cy="3030228"/>
                    </a:xfrm>
                    <a:prstGeom prst="rect">
                      <a:avLst/>
                    </a:prstGeom>
                  </pic:spPr>
                </pic:pic>
              </a:graphicData>
            </a:graphic>
          </wp:inline>
        </w:drawing>
      </w:r>
    </w:p>
    <w:p w14:paraId="454E5E8B" w14:textId="77777777" w:rsidR="002D07D3" w:rsidRDefault="002D07D3"/>
    <w:p w14:paraId="5FD824BD" w14:textId="77777777" w:rsidR="002D07D3" w:rsidRDefault="002D07D3"/>
    <w:p w14:paraId="47BA629C" w14:textId="77777777" w:rsidR="002D07D3" w:rsidRDefault="002D07D3"/>
    <w:p w14:paraId="5F82AF2F" w14:textId="77777777" w:rsidR="002D07D3" w:rsidRDefault="002D07D3"/>
    <w:p w14:paraId="03B3B06B" w14:textId="0590C52C" w:rsidR="009E17F8" w:rsidRDefault="002D07D3">
      <w:r>
        <w:lastRenderedPageBreak/>
        <w:t>El proceso contin</w:t>
      </w:r>
      <w:r w:rsidR="009E17F8">
        <w:t>ú</w:t>
      </w:r>
      <w:r>
        <w:t xml:space="preserve">a, utilizando </w:t>
      </w:r>
      <w:r>
        <w:rPr>
          <w:b/>
          <w:bCs/>
        </w:rPr>
        <w:t xml:space="preserve">For Each Excel Row, </w:t>
      </w:r>
      <w:r>
        <w:t xml:space="preserve">para iterar sobre cada valor encontrado en el Excel que contiene los ISBN de los libros para poder almacenar el valor de cada celda, esto se realiza mediante </w:t>
      </w:r>
      <w:r>
        <w:rPr>
          <w:b/>
          <w:bCs/>
        </w:rPr>
        <w:t xml:space="preserve">Read Cell </w:t>
      </w:r>
      <w:r w:rsidR="009E17F8">
        <w:rPr>
          <w:b/>
          <w:bCs/>
        </w:rPr>
        <w:t xml:space="preserve">Value, </w:t>
      </w:r>
      <w:r w:rsidR="009E17F8">
        <w:t>existe</w:t>
      </w:r>
      <w:r>
        <w:t xml:space="preserve"> un elemento </w:t>
      </w:r>
      <w:r>
        <w:rPr>
          <w:b/>
          <w:bCs/>
        </w:rPr>
        <w:t xml:space="preserve">Delay </w:t>
      </w:r>
      <w:r>
        <w:t xml:space="preserve">para retrasar 15 segundos cada lectura y subida a cola entre cada ISBN dentro del Excel, posterior </w:t>
      </w:r>
      <w:r w:rsidR="009E17F8">
        <w:t xml:space="preserve">a esto, en cada iteración de utiliza </w:t>
      </w:r>
      <w:r w:rsidR="009E17F8">
        <w:rPr>
          <w:b/>
          <w:bCs/>
        </w:rPr>
        <w:t xml:space="preserve">Add Queue Item, </w:t>
      </w:r>
      <w:r w:rsidR="009E17F8">
        <w:t>para almacenar el valor del ISBN dentro de una cola en el folder Practica1_6.</w:t>
      </w:r>
    </w:p>
    <w:p w14:paraId="586BBA6C" w14:textId="0F4F7F53" w:rsidR="009E17F8" w:rsidRPr="009E17F8" w:rsidRDefault="009E17F8">
      <w:r w:rsidRPr="009E17F8">
        <w:drawing>
          <wp:inline distT="0" distB="0" distL="0" distR="0" wp14:anchorId="77D45550" wp14:editId="5E63F850">
            <wp:extent cx="4854392" cy="6666491"/>
            <wp:effectExtent l="0" t="0" r="3810" b="1270"/>
            <wp:docPr id="1171240853" name="Imagen 1" descr="Un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40853" name="Imagen 1" descr="Una pantalla de un video juego&#10;&#10;Descripción generada automáticamente con confianza media"/>
                    <pic:cNvPicPr/>
                  </pic:nvPicPr>
                  <pic:blipFill>
                    <a:blip r:embed="rId7"/>
                    <a:stretch>
                      <a:fillRect/>
                    </a:stretch>
                  </pic:blipFill>
                  <pic:spPr>
                    <a:xfrm>
                      <a:off x="0" y="0"/>
                      <a:ext cx="4859570" cy="6673603"/>
                    </a:xfrm>
                    <a:prstGeom prst="rect">
                      <a:avLst/>
                    </a:prstGeom>
                  </pic:spPr>
                </pic:pic>
              </a:graphicData>
            </a:graphic>
          </wp:inline>
        </w:drawing>
      </w:r>
    </w:p>
    <w:p w14:paraId="463870E9" w14:textId="77777777" w:rsidR="002D07D3" w:rsidRDefault="002D07D3"/>
    <w:p w14:paraId="2F84EBD1" w14:textId="09F1A89D" w:rsidR="00B63D37" w:rsidRDefault="00B63D37" w:rsidP="00B63D37">
      <w:pPr>
        <w:rPr>
          <w:b/>
          <w:bCs/>
        </w:rPr>
      </w:pPr>
      <w:r w:rsidRPr="002D07D3">
        <w:rPr>
          <w:b/>
          <w:bCs/>
        </w:rPr>
        <w:lastRenderedPageBreak/>
        <w:t>IA_Practica_6_</w:t>
      </w:r>
      <w:r>
        <w:rPr>
          <w:b/>
          <w:bCs/>
        </w:rPr>
        <w:t>busqueda</w:t>
      </w:r>
      <w:r w:rsidRPr="002D07D3">
        <w:rPr>
          <w:b/>
          <w:bCs/>
        </w:rPr>
        <w:t xml:space="preserve"> </w:t>
      </w:r>
      <w:r w:rsidRPr="002D07D3">
        <w:rPr>
          <w:b/>
          <w:bCs/>
        </w:rPr>
        <w:t>_</w:t>
      </w:r>
      <w:r>
        <w:rPr>
          <w:b/>
          <w:bCs/>
        </w:rPr>
        <w:t>ISBN</w:t>
      </w:r>
      <w:r w:rsidRPr="002D07D3">
        <w:rPr>
          <w:b/>
          <w:bCs/>
        </w:rPr>
        <w:t xml:space="preserve"> – Flujo</w:t>
      </w:r>
    </w:p>
    <w:p w14:paraId="3440C0FF" w14:textId="4CE7C5DD" w:rsidR="00B63D37" w:rsidRDefault="00B63D37" w:rsidP="00B63D37">
      <w:pPr>
        <w:pStyle w:val="Prrafodelista"/>
        <w:numPr>
          <w:ilvl w:val="0"/>
          <w:numId w:val="1"/>
        </w:numPr>
        <w:rPr>
          <w:b/>
          <w:bCs/>
        </w:rPr>
      </w:pPr>
      <w:r w:rsidRPr="00B63D37">
        <w:rPr>
          <w:b/>
          <w:bCs/>
        </w:rPr>
        <w:t xml:space="preserve">Get Queue Items: </w:t>
      </w:r>
      <w:r w:rsidRPr="00B63D37">
        <w:t>Toma la in</w:t>
      </w:r>
      <w:r>
        <w:t>formación de los ISBN almacenados en una cola mediante el flujo anterior.</w:t>
      </w:r>
    </w:p>
    <w:p w14:paraId="72BCD04C" w14:textId="77777777" w:rsidR="00B63D37" w:rsidRPr="00B63D37" w:rsidRDefault="00B63D37" w:rsidP="00B63D37">
      <w:pPr>
        <w:pStyle w:val="Prrafodelista"/>
        <w:numPr>
          <w:ilvl w:val="0"/>
          <w:numId w:val="1"/>
        </w:numPr>
        <w:rPr>
          <w:b/>
          <w:bCs/>
        </w:rPr>
      </w:pPr>
      <w:r w:rsidRPr="00B63D37">
        <w:rPr>
          <w:b/>
          <w:bCs/>
        </w:rPr>
        <w:t xml:space="preserve">For each: </w:t>
      </w:r>
      <w:r w:rsidRPr="00B63D37">
        <w:t>itera todos los e</w:t>
      </w:r>
      <w:r>
        <w:t>lementos de la cola en estado New.</w:t>
      </w:r>
    </w:p>
    <w:p w14:paraId="23C7D94A" w14:textId="77777777" w:rsidR="00B63D37" w:rsidRPr="00B63D37" w:rsidRDefault="00B63D37" w:rsidP="00B63D37">
      <w:pPr>
        <w:pStyle w:val="Prrafodelista"/>
        <w:numPr>
          <w:ilvl w:val="0"/>
          <w:numId w:val="1"/>
        </w:numPr>
        <w:rPr>
          <w:b/>
          <w:bCs/>
        </w:rPr>
      </w:pPr>
      <w:r w:rsidRPr="00B63D37">
        <w:rPr>
          <w:b/>
          <w:bCs/>
        </w:rPr>
        <w:t xml:space="preserve">Get Transaction Item: </w:t>
      </w:r>
      <w:r w:rsidRPr="00B63D37">
        <w:t>Obtiene un elemento especifico de</w:t>
      </w:r>
      <w:r>
        <w:t xml:space="preserve"> la cola, y coloca su estado a “In Progress”.</w:t>
      </w:r>
    </w:p>
    <w:p w14:paraId="4849F36D" w14:textId="5525105D" w:rsidR="00B63D37" w:rsidRPr="00B63D37" w:rsidRDefault="00B63D37" w:rsidP="00B63D37">
      <w:pPr>
        <w:pStyle w:val="Prrafodelista"/>
        <w:numPr>
          <w:ilvl w:val="0"/>
          <w:numId w:val="1"/>
        </w:numPr>
        <w:rPr>
          <w:b/>
          <w:bCs/>
        </w:rPr>
      </w:pPr>
      <w:r w:rsidRPr="00B63D37">
        <w:rPr>
          <w:b/>
          <w:bCs/>
        </w:rPr>
        <w:t>Use Browser Chrome:</w:t>
      </w:r>
      <w:r w:rsidRPr="00B63D37">
        <w:t xml:space="preserve">  Abre el navegado</w:t>
      </w:r>
      <w:r>
        <w:t>r en la URL especificada.</w:t>
      </w:r>
      <w:r w:rsidRPr="00B63D37">
        <w:br/>
      </w:r>
    </w:p>
    <w:p w14:paraId="715D8D07" w14:textId="1FDC20E4" w:rsidR="002D07D3" w:rsidRDefault="00B63D37">
      <w:r w:rsidRPr="00B63D37">
        <w:drawing>
          <wp:inline distT="0" distB="0" distL="0" distR="0" wp14:anchorId="5AE697A1" wp14:editId="07888199">
            <wp:extent cx="5943600" cy="4508500"/>
            <wp:effectExtent l="0" t="0" r="0" b="6350"/>
            <wp:docPr id="14621831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83174" name="Imagen 1" descr="Captura de pantalla de un celular&#10;&#10;Descripción generada automáticamente"/>
                    <pic:cNvPicPr/>
                  </pic:nvPicPr>
                  <pic:blipFill>
                    <a:blip r:embed="rId8"/>
                    <a:stretch>
                      <a:fillRect/>
                    </a:stretch>
                  </pic:blipFill>
                  <pic:spPr>
                    <a:xfrm>
                      <a:off x="0" y="0"/>
                      <a:ext cx="5943600" cy="4508500"/>
                    </a:xfrm>
                    <a:prstGeom prst="rect">
                      <a:avLst/>
                    </a:prstGeom>
                  </pic:spPr>
                </pic:pic>
              </a:graphicData>
            </a:graphic>
          </wp:inline>
        </w:drawing>
      </w:r>
    </w:p>
    <w:p w14:paraId="685405A1" w14:textId="77777777" w:rsidR="00B63D37" w:rsidRDefault="00B63D37"/>
    <w:p w14:paraId="250A5C20" w14:textId="77777777" w:rsidR="00B63D37" w:rsidRDefault="00B63D37"/>
    <w:p w14:paraId="699607A1" w14:textId="77777777" w:rsidR="00B63D37" w:rsidRDefault="00B63D37"/>
    <w:p w14:paraId="5D1B39D1" w14:textId="77777777" w:rsidR="00B63D37" w:rsidRDefault="00B63D37"/>
    <w:p w14:paraId="4511F999" w14:textId="77777777" w:rsidR="00B63D37" w:rsidRDefault="00B63D37"/>
    <w:p w14:paraId="0B9DE3AC" w14:textId="77777777" w:rsidR="00B63D37" w:rsidRDefault="00B63D37"/>
    <w:p w14:paraId="3A14A606" w14:textId="77777777" w:rsidR="00B63D37" w:rsidRDefault="00B63D37"/>
    <w:p w14:paraId="2B1A3575" w14:textId="02195A9C" w:rsidR="00B63D37" w:rsidRDefault="004161E7">
      <w:r w:rsidRPr="004161E7">
        <w:rPr>
          <w:b/>
          <w:bCs/>
        </w:rPr>
        <w:lastRenderedPageBreak/>
        <w:t xml:space="preserve">Set Text: </w:t>
      </w:r>
      <w:r w:rsidRPr="004161E7">
        <w:t xml:space="preserve"> Coloca texto del ISBN extraído de</w:t>
      </w:r>
      <w:r>
        <w:t xml:space="preserve"> la cola en el text box del buscador</w:t>
      </w:r>
      <w:r>
        <w:br/>
      </w:r>
    </w:p>
    <w:p w14:paraId="555A1329" w14:textId="70BBDF7E" w:rsidR="004161E7" w:rsidRDefault="004161E7">
      <w:r w:rsidRPr="004161E7">
        <w:drawing>
          <wp:inline distT="0" distB="0" distL="0" distR="0" wp14:anchorId="7279DE61" wp14:editId="0D062486">
            <wp:extent cx="5477639" cy="2886478"/>
            <wp:effectExtent l="0" t="0" r="0" b="9525"/>
            <wp:docPr id="4786079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07927" name="Imagen 1" descr="Interfaz de usuario gráfica, Texto, Aplicación&#10;&#10;Descripción generada automáticamente"/>
                    <pic:cNvPicPr/>
                  </pic:nvPicPr>
                  <pic:blipFill>
                    <a:blip r:embed="rId9"/>
                    <a:stretch>
                      <a:fillRect/>
                    </a:stretch>
                  </pic:blipFill>
                  <pic:spPr>
                    <a:xfrm>
                      <a:off x="0" y="0"/>
                      <a:ext cx="5477639" cy="2886478"/>
                    </a:xfrm>
                    <a:prstGeom prst="rect">
                      <a:avLst/>
                    </a:prstGeom>
                  </pic:spPr>
                </pic:pic>
              </a:graphicData>
            </a:graphic>
          </wp:inline>
        </w:drawing>
      </w:r>
    </w:p>
    <w:p w14:paraId="1F0EB042" w14:textId="77777777" w:rsidR="004161E7" w:rsidRDefault="004161E7"/>
    <w:p w14:paraId="58B0ADBE" w14:textId="7BD18D01" w:rsidR="004161E7" w:rsidRDefault="004161E7">
      <w:r>
        <w:t xml:space="preserve">Posterior a esto, en el flujo de da </w:t>
      </w:r>
      <w:r w:rsidRPr="00EB001B">
        <w:rPr>
          <w:b/>
          <w:bCs/>
        </w:rPr>
        <w:t>click</w:t>
      </w:r>
      <w:r>
        <w:t xml:space="preserve"> al botón buscar, se tiene un </w:t>
      </w:r>
      <w:r w:rsidRPr="00EB001B">
        <w:rPr>
          <w:b/>
          <w:bCs/>
        </w:rPr>
        <w:t>delay</w:t>
      </w:r>
      <w:r>
        <w:t xml:space="preserve"> de 20 segundos antes de realizar esta acción, y luego de esto se almacena también en una variable el ISBN especifico que se usó en esta acción.</w:t>
      </w:r>
    </w:p>
    <w:p w14:paraId="02564D9E" w14:textId="5B396735" w:rsidR="004161E7" w:rsidRDefault="004161E7">
      <w:r w:rsidRPr="004161E7">
        <w:drawing>
          <wp:inline distT="0" distB="0" distL="0" distR="0" wp14:anchorId="44393A4A" wp14:editId="7DFF3976">
            <wp:extent cx="4426029" cy="3779620"/>
            <wp:effectExtent l="0" t="0" r="0" b="0"/>
            <wp:docPr id="181786508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65086" name="Imagen 1" descr="Captura de pantalla de un celular&#10;&#10;Descripción generada automáticamente"/>
                    <pic:cNvPicPr/>
                  </pic:nvPicPr>
                  <pic:blipFill>
                    <a:blip r:embed="rId10"/>
                    <a:stretch>
                      <a:fillRect/>
                    </a:stretch>
                  </pic:blipFill>
                  <pic:spPr>
                    <a:xfrm>
                      <a:off x="0" y="0"/>
                      <a:ext cx="4430335" cy="3783297"/>
                    </a:xfrm>
                    <a:prstGeom prst="rect">
                      <a:avLst/>
                    </a:prstGeom>
                  </pic:spPr>
                </pic:pic>
              </a:graphicData>
            </a:graphic>
          </wp:inline>
        </w:drawing>
      </w:r>
    </w:p>
    <w:p w14:paraId="6320E9DF" w14:textId="208963F8" w:rsidR="004161E7" w:rsidRDefault="00EB001B">
      <w:r>
        <w:lastRenderedPageBreak/>
        <w:t>Se revisa el estado de la aplicación para verificar la carga correcta de los libros, y se genera un data table con estado Failed, en su estructura, o se extrae la información del libro.</w:t>
      </w:r>
      <w:r>
        <w:br/>
      </w:r>
      <w:r>
        <w:br/>
      </w:r>
      <w:r w:rsidRPr="00EB001B">
        <w:drawing>
          <wp:inline distT="0" distB="0" distL="0" distR="0" wp14:anchorId="51CCEBCC" wp14:editId="3D28FD3E">
            <wp:extent cx="5943600" cy="3163570"/>
            <wp:effectExtent l="0" t="0" r="0" b="0"/>
            <wp:docPr id="122882219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22196" name="Imagen 1" descr="Captura de pantalla de un celular&#10;&#10;Descripción generada automáticamente"/>
                    <pic:cNvPicPr/>
                  </pic:nvPicPr>
                  <pic:blipFill>
                    <a:blip r:embed="rId11"/>
                    <a:stretch>
                      <a:fillRect/>
                    </a:stretch>
                  </pic:blipFill>
                  <pic:spPr>
                    <a:xfrm>
                      <a:off x="0" y="0"/>
                      <a:ext cx="5943600" cy="3163570"/>
                    </a:xfrm>
                    <a:prstGeom prst="rect">
                      <a:avLst/>
                    </a:prstGeom>
                  </pic:spPr>
                </pic:pic>
              </a:graphicData>
            </a:graphic>
          </wp:inline>
        </w:drawing>
      </w:r>
    </w:p>
    <w:p w14:paraId="43987B6F" w14:textId="77777777" w:rsidR="00EB001B" w:rsidRDefault="00EB001B"/>
    <w:p w14:paraId="6C18E169" w14:textId="77777777" w:rsidR="00EB001B" w:rsidRDefault="00EB001B"/>
    <w:p w14:paraId="1C4CD7D1" w14:textId="77777777" w:rsidR="00EB001B" w:rsidRDefault="00EB001B"/>
    <w:p w14:paraId="611B47BE" w14:textId="77777777" w:rsidR="00EB001B" w:rsidRDefault="00EB001B"/>
    <w:p w14:paraId="75D0BD5A" w14:textId="77777777" w:rsidR="00EB001B" w:rsidRDefault="00EB001B"/>
    <w:p w14:paraId="7F92D218" w14:textId="77777777" w:rsidR="00EB001B" w:rsidRDefault="00EB001B"/>
    <w:p w14:paraId="23B96DD3" w14:textId="77777777" w:rsidR="00EB001B" w:rsidRDefault="00EB001B"/>
    <w:p w14:paraId="588E874C" w14:textId="77777777" w:rsidR="00EB001B" w:rsidRDefault="00EB001B"/>
    <w:p w14:paraId="0A786851" w14:textId="77777777" w:rsidR="00EB001B" w:rsidRDefault="00EB001B"/>
    <w:p w14:paraId="5B2AB47B" w14:textId="77777777" w:rsidR="00EB001B" w:rsidRDefault="00EB001B"/>
    <w:p w14:paraId="04680206" w14:textId="77777777" w:rsidR="00EB001B" w:rsidRDefault="00EB001B"/>
    <w:p w14:paraId="31B39CE9" w14:textId="77777777" w:rsidR="00EB001B" w:rsidRDefault="00EB001B"/>
    <w:p w14:paraId="14F16BAC" w14:textId="77777777" w:rsidR="00EB001B" w:rsidRDefault="00EB001B"/>
    <w:p w14:paraId="76273E08" w14:textId="77777777" w:rsidR="00EB001B" w:rsidRDefault="00EB001B"/>
    <w:p w14:paraId="41E942B6" w14:textId="254C2B56" w:rsidR="00EB001B" w:rsidRDefault="00EB001B">
      <w:r>
        <w:lastRenderedPageBreak/>
        <w:t>Posterior a esto, dentro de un Excel Process Scope, se abre el Excel en dónde se almacenaran los resultados, y se realiza una reestructuración a la data si es necesario, para colocarla en el formato correspondiente solicitado en la solución.</w:t>
      </w:r>
    </w:p>
    <w:p w14:paraId="2F5BC9B7" w14:textId="38C2897A" w:rsidR="00EB001B" w:rsidRDefault="00EB001B">
      <w:r w:rsidRPr="00EB001B">
        <w:drawing>
          <wp:inline distT="0" distB="0" distL="0" distR="0" wp14:anchorId="1A20D1F5" wp14:editId="32C74572">
            <wp:extent cx="5715000" cy="7328144"/>
            <wp:effectExtent l="0" t="0" r="0" b="6350"/>
            <wp:docPr id="26620206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02062" name="Imagen 1" descr="Captura de pantalla de computadora&#10;&#10;Descripción generada automáticamente"/>
                    <pic:cNvPicPr/>
                  </pic:nvPicPr>
                  <pic:blipFill>
                    <a:blip r:embed="rId12"/>
                    <a:stretch>
                      <a:fillRect/>
                    </a:stretch>
                  </pic:blipFill>
                  <pic:spPr>
                    <a:xfrm>
                      <a:off x="0" y="0"/>
                      <a:ext cx="5720234" cy="7334855"/>
                    </a:xfrm>
                    <a:prstGeom prst="rect">
                      <a:avLst/>
                    </a:prstGeom>
                  </pic:spPr>
                </pic:pic>
              </a:graphicData>
            </a:graphic>
          </wp:inline>
        </w:drawing>
      </w:r>
    </w:p>
    <w:p w14:paraId="0A167C49" w14:textId="3F14DF44" w:rsidR="00EB001B" w:rsidRDefault="00EB001B">
      <w:r>
        <w:lastRenderedPageBreak/>
        <w:t>En cada una de las columnas del data table, se verifica el estado fallido, y en caso de que no tenga esta etiqueta, en la columna result de la estructura, se validará si existe el precio en la estructura y se tomará como “No registrado” en caso que no se encuentre,se colocará como “encontrado” y la transacción se establecerá como “Succesfull”.</w:t>
      </w:r>
    </w:p>
    <w:p w14:paraId="7E84EFE0" w14:textId="77777777" w:rsidR="00EB001B" w:rsidRDefault="00EB001B"/>
    <w:p w14:paraId="3945AE34" w14:textId="1EC5F891" w:rsidR="00EB001B" w:rsidRDefault="00EB001B">
      <w:r w:rsidRPr="00EB001B">
        <w:drawing>
          <wp:inline distT="0" distB="0" distL="0" distR="0" wp14:anchorId="308EB1F9" wp14:editId="25E0390D">
            <wp:extent cx="4513547" cy="6638925"/>
            <wp:effectExtent l="0" t="0" r="1905" b="0"/>
            <wp:docPr id="1293966758" name="Imagen 1"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66758" name="Imagen 1" descr="Pantalla de un video juego&#10;&#10;Descripción generada automáticamente con confianza media"/>
                    <pic:cNvPicPr/>
                  </pic:nvPicPr>
                  <pic:blipFill>
                    <a:blip r:embed="rId13"/>
                    <a:stretch>
                      <a:fillRect/>
                    </a:stretch>
                  </pic:blipFill>
                  <pic:spPr>
                    <a:xfrm>
                      <a:off x="0" y="0"/>
                      <a:ext cx="4515002" cy="6641065"/>
                    </a:xfrm>
                    <a:prstGeom prst="rect">
                      <a:avLst/>
                    </a:prstGeom>
                  </pic:spPr>
                </pic:pic>
              </a:graphicData>
            </a:graphic>
          </wp:inline>
        </w:drawing>
      </w:r>
    </w:p>
    <w:p w14:paraId="6C05FC9F" w14:textId="77777777" w:rsidR="00EB001B" w:rsidRDefault="00EB001B"/>
    <w:p w14:paraId="0728D545" w14:textId="6DB80C56" w:rsidR="00EB001B" w:rsidRDefault="00EB001B">
      <w:r>
        <w:lastRenderedPageBreak/>
        <w:t>Caso contrario, se establecerá la transacción como “ Fallida”</w:t>
      </w:r>
    </w:p>
    <w:p w14:paraId="0AFC5FD0" w14:textId="66418C83" w:rsidR="00EB001B" w:rsidRDefault="00EB001B">
      <w:r w:rsidRPr="00EB001B">
        <w:drawing>
          <wp:inline distT="0" distB="0" distL="0" distR="0" wp14:anchorId="7BB8703A" wp14:editId="22B1A8F2">
            <wp:extent cx="3305175" cy="3905121"/>
            <wp:effectExtent l="0" t="0" r="0" b="635"/>
            <wp:docPr id="310036880" name="Imagen 1" descr="Una captura de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36880" name="Imagen 1" descr="Una captura de pantalla de un videojuego&#10;&#10;Descripción generada automáticamente con confianza media"/>
                    <pic:cNvPicPr/>
                  </pic:nvPicPr>
                  <pic:blipFill>
                    <a:blip r:embed="rId14"/>
                    <a:stretch>
                      <a:fillRect/>
                    </a:stretch>
                  </pic:blipFill>
                  <pic:spPr>
                    <a:xfrm>
                      <a:off x="0" y="0"/>
                      <a:ext cx="3307372" cy="3907717"/>
                    </a:xfrm>
                    <a:prstGeom prst="rect">
                      <a:avLst/>
                    </a:prstGeom>
                  </pic:spPr>
                </pic:pic>
              </a:graphicData>
            </a:graphic>
          </wp:inline>
        </w:drawing>
      </w:r>
    </w:p>
    <w:p w14:paraId="6CD8E27E" w14:textId="2AC4BE1B" w:rsidR="00EB001B" w:rsidRDefault="00EB001B">
      <w:r>
        <w:t>Posterior a esto se escribirá la información del data table en el Excel, y se limpiará la variable infoISBNReestructurada para limpiar memoria.</w:t>
      </w:r>
    </w:p>
    <w:p w14:paraId="06263216" w14:textId="307CC14F" w:rsidR="00EB001B" w:rsidRPr="004161E7" w:rsidRDefault="00EB001B">
      <w:r w:rsidRPr="00EB001B">
        <w:drawing>
          <wp:inline distT="0" distB="0" distL="0" distR="0" wp14:anchorId="3D10BEA1" wp14:editId="23E8AC3F">
            <wp:extent cx="3359140" cy="3392516"/>
            <wp:effectExtent l="0" t="0" r="0" b="0"/>
            <wp:docPr id="121155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5077" name="Imagen 1" descr="Interfaz de usuario gráfica, Aplicación&#10;&#10;Descripción generada automáticamente"/>
                    <pic:cNvPicPr/>
                  </pic:nvPicPr>
                  <pic:blipFill>
                    <a:blip r:embed="rId15"/>
                    <a:stretch>
                      <a:fillRect/>
                    </a:stretch>
                  </pic:blipFill>
                  <pic:spPr>
                    <a:xfrm>
                      <a:off x="0" y="0"/>
                      <a:ext cx="3363649" cy="3397070"/>
                    </a:xfrm>
                    <a:prstGeom prst="rect">
                      <a:avLst/>
                    </a:prstGeom>
                  </pic:spPr>
                </pic:pic>
              </a:graphicData>
            </a:graphic>
          </wp:inline>
        </w:drawing>
      </w:r>
    </w:p>
    <w:sectPr w:rsidR="00EB001B" w:rsidRPr="004161E7" w:rsidSect="00E814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A02B2"/>
    <w:multiLevelType w:val="hybridMultilevel"/>
    <w:tmpl w:val="32E2544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9226388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710"/>
    <w:rsid w:val="002D07D3"/>
    <w:rsid w:val="00363143"/>
    <w:rsid w:val="004161E7"/>
    <w:rsid w:val="009E17F8"/>
    <w:rsid w:val="00A16BBE"/>
    <w:rsid w:val="00AD15F6"/>
    <w:rsid w:val="00B63D37"/>
    <w:rsid w:val="00E21710"/>
    <w:rsid w:val="00E81454"/>
    <w:rsid w:val="00EB001B"/>
    <w:rsid w:val="00F75DC4"/>
    <w:rsid w:val="00FD58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C378E"/>
  <w15:chartTrackingRefBased/>
  <w15:docId w15:val="{DE6919F2-16AC-4022-81A4-2297D7876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D37"/>
  </w:style>
  <w:style w:type="paragraph" w:styleId="Ttulo1">
    <w:name w:val="heading 1"/>
    <w:basedOn w:val="Normal"/>
    <w:next w:val="Normal"/>
    <w:link w:val="Ttulo1Car"/>
    <w:uiPriority w:val="9"/>
    <w:qFormat/>
    <w:rsid w:val="00E217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217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2171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2171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2171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2171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2171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2171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2171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171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2171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2171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2171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2171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2171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2171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2171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21710"/>
    <w:rPr>
      <w:rFonts w:eastAsiaTheme="majorEastAsia" w:cstheme="majorBidi"/>
      <w:color w:val="272727" w:themeColor="text1" w:themeTint="D8"/>
    </w:rPr>
  </w:style>
  <w:style w:type="paragraph" w:styleId="Ttulo">
    <w:name w:val="Title"/>
    <w:basedOn w:val="Normal"/>
    <w:next w:val="Normal"/>
    <w:link w:val="TtuloCar"/>
    <w:uiPriority w:val="10"/>
    <w:qFormat/>
    <w:rsid w:val="00E217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2171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2171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2171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21710"/>
    <w:pPr>
      <w:spacing w:before="160"/>
      <w:jc w:val="center"/>
    </w:pPr>
    <w:rPr>
      <w:i/>
      <w:iCs/>
      <w:color w:val="404040" w:themeColor="text1" w:themeTint="BF"/>
    </w:rPr>
  </w:style>
  <w:style w:type="character" w:customStyle="1" w:styleId="CitaCar">
    <w:name w:val="Cita Car"/>
    <w:basedOn w:val="Fuentedeprrafopredeter"/>
    <w:link w:val="Cita"/>
    <w:uiPriority w:val="29"/>
    <w:rsid w:val="00E21710"/>
    <w:rPr>
      <w:i/>
      <w:iCs/>
      <w:color w:val="404040" w:themeColor="text1" w:themeTint="BF"/>
    </w:rPr>
  </w:style>
  <w:style w:type="paragraph" w:styleId="Prrafodelista">
    <w:name w:val="List Paragraph"/>
    <w:basedOn w:val="Normal"/>
    <w:uiPriority w:val="34"/>
    <w:qFormat/>
    <w:rsid w:val="00E21710"/>
    <w:pPr>
      <w:ind w:left="720"/>
      <w:contextualSpacing/>
    </w:pPr>
  </w:style>
  <w:style w:type="character" w:styleId="nfasisintenso">
    <w:name w:val="Intense Emphasis"/>
    <w:basedOn w:val="Fuentedeprrafopredeter"/>
    <w:uiPriority w:val="21"/>
    <w:qFormat/>
    <w:rsid w:val="00E21710"/>
    <w:rPr>
      <w:i/>
      <w:iCs/>
      <w:color w:val="0F4761" w:themeColor="accent1" w:themeShade="BF"/>
    </w:rPr>
  </w:style>
  <w:style w:type="paragraph" w:styleId="Citadestacada">
    <w:name w:val="Intense Quote"/>
    <w:basedOn w:val="Normal"/>
    <w:next w:val="Normal"/>
    <w:link w:val="CitadestacadaCar"/>
    <w:uiPriority w:val="30"/>
    <w:qFormat/>
    <w:rsid w:val="00E217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21710"/>
    <w:rPr>
      <w:i/>
      <w:iCs/>
      <w:color w:val="0F4761" w:themeColor="accent1" w:themeShade="BF"/>
    </w:rPr>
  </w:style>
  <w:style w:type="character" w:styleId="Referenciaintensa">
    <w:name w:val="Intense Reference"/>
    <w:basedOn w:val="Fuentedeprrafopredeter"/>
    <w:uiPriority w:val="32"/>
    <w:qFormat/>
    <w:rsid w:val="00E2171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9</Pages>
  <Words>509</Words>
  <Characters>2803</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Mayorga Rodriguez</dc:creator>
  <cp:keywords/>
  <dc:description/>
  <cp:lastModifiedBy>Erick  Mayorga Rodriguez</cp:lastModifiedBy>
  <cp:revision>2</cp:revision>
  <dcterms:created xsi:type="dcterms:W3CDTF">2024-06-11T04:42:00Z</dcterms:created>
  <dcterms:modified xsi:type="dcterms:W3CDTF">2024-06-11T12:59:00Z</dcterms:modified>
</cp:coreProperties>
</file>