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2AC1A11" w:rsidR="00687179" w:rsidRPr="00AD6B2C" w:rsidRDefault="00596911" w:rsidP="00F83B41">
            <w:pPr>
              <w:jc w:val="both"/>
              <w:rPr>
                <w:rFonts w:ascii="Arial Nova" w:hAnsi="Arial Nova"/>
              </w:rPr>
            </w:pPr>
            <w:r w:rsidRPr="00596911">
              <w:rPr>
                <w:rFonts w:ascii="Arial Nova" w:hAnsi="Arial Nova"/>
              </w:rPr>
              <w:t>Usuario con sesión activa (Administrador, Cliente o Auditor).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34840007" w:rsidR="00687179" w:rsidRPr="00AD6B2C" w:rsidRDefault="00596911" w:rsidP="00F83B41">
            <w:pPr>
              <w:jc w:val="both"/>
              <w:rPr>
                <w:rFonts w:ascii="Arial Nova" w:eastAsia="Arial" w:hAnsi="Arial Nova" w:cs="Arial"/>
              </w:rPr>
            </w:pPr>
            <w:r w:rsidRPr="00596911">
              <w:rPr>
                <w:rFonts w:ascii="Arial Nova" w:eastAsia="Arial" w:hAnsi="Arial Nova" w:cs="Arial"/>
              </w:rPr>
              <w:t>Presionar un botón para cerrar mi sesión desde el menú de navegación o perfil.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18C5B04C" w:rsidR="00687179" w:rsidRPr="00AD6B2C" w:rsidRDefault="00AF286C" w:rsidP="00F83B41">
            <w:pPr>
              <w:jc w:val="both"/>
              <w:rPr>
                <w:rFonts w:ascii="Arial Nova" w:eastAsia="Arial" w:hAnsi="Arial Nova" w:cs="Arial"/>
              </w:rPr>
            </w:pPr>
            <w:r w:rsidRPr="00AF286C">
              <w:rPr>
                <w:rFonts w:ascii="Arial Nova" w:eastAsia="Arial" w:hAnsi="Arial Nova" w:cs="Arial"/>
              </w:rPr>
              <w:t>Proteger mi cuenta, eliminar mis credenciales del dispositivo y permitir que otro usuario ingrese.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43599E76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AF286C" w:rsidRPr="00AF286C">
              <w:rPr>
                <w:rFonts w:ascii="Arial Nova" w:hAnsi="Arial Nova"/>
                <w:b/>
                <w:bCs/>
                <w:sz w:val="28"/>
                <w:szCs w:val="28"/>
              </w:rPr>
              <w:t>Cierre de sesión exitoso.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64C95FB6" w:rsidR="00687179" w:rsidRPr="00AD6B2C" w:rsidRDefault="00AF286C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F286C">
              <w:rPr>
                <w:rFonts w:ascii="Arial Nova" w:eastAsia="Arial" w:hAnsi="Arial Nova" w:cs="Arial"/>
              </w:rPr>
              <w:t xml:space="preserve">l usuario tiene una sesión válida y se encuentra en la pantalla principal. 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1703FB60" w:rsidR="00687179" w:rsidRPr="00AD6B2C" w:rsidRDefault="003D19EC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3D19EC">
              <w:rPr>
                <w:rFonts w:ascii="Arial Nova" w:eastAsia="Arial" w:hAnsi="Arial Nova" w:cs="Arial"/>
              </w:rPr>
              <w:t>resiona la opción de "Cerrar sesión".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05B640EE" w:rsidR="00687179" w:rsidRPr="00AD6B2C" w:rsidRDefault="003D19EC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3D19EC">
              <w:rPr>
                <w:rFonts w:ascii="Arial Nova" w:eastAsia="Arial" w:hAnsi="Arial Nova" w:cs="Arial"/>
              </w:rPr>
              <w:t>a aplicación elimina el token de acceso del almacenamiento local y redirige inmediatamente a la pantalla de Login.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309A5D55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F00352" w:rsidRPr="00F00352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Bloqueo de retroceso a vistas protegidas.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38F12098" w:rsidR="00AD6B2C" w:rsidRPr="00AD6B2C" w:rsidRDefault="00F00352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F00352">
              <w:rPr>
                <w:rFonts w:ascii="Arial Nova" w:eastAsia="Arial" w:hAnsi="Arial Nova" w:cs="Arial"/>
              </w:rPr>
              <w:t>ue el usuario cerró su sesión y se encuentra en la vista de Login.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2DCC086F" w:rsidR="00AD6B2C" w:rsidRPr="00AD6B2C" w:rsidRDefault="00F83B26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F83B26">
              <w:rPr>
                <w:rFonts w:ascii="Arial Nova" w:eastAsia="Arial" w:hAnsi="Arial Nova" w:cs="Arial"/>
              </w:rPr>
              <w:t>resiona el botón físico o gestual de "Atrás" en su teléfono.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4BEE8C97" w:rsidR="00AD6B2C" w:rsidRPr="00AD6B2C" w:rsidRDefault="00F83B26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F83B26">
              <w:rPr>
                <w:rFonts w:ascii="Arial Nova" w:eastAsia="Arial" w:hAnsi="Arial Nova" w:cs="Arial"/>
              </w:rPr>
              <w:t>a aplicación cierra el aplicativo o se mantiene en el Login, impidiendo regresar al catálogo sin autenticarse nuevamente.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12A65BD9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251AA9" w:rsidRPr="00251AA9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Limpieza profunda de memoria.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26488DD0" w:rsidR="00915144" w:rsidRPr="00AD6B2C" w:rsidRDefault="00CD44F5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CD44F5">
              <w:rPr>
                <w:rFonts w:ascii="Arial Nova" w:eastAsia="Arial" w:hAnsi="Arial Nova" w:cs="Arial"/>
              </w:rPr>
              <w:t>l proceso de finalización de sesión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6A3C0729" w:rsidR="00915144" w:rsidRPr="00AD6B2C" w:rsidRDefault="00CD44F5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CD44F5">
              <w:rPr>
                <w:rFonts w:ascii="Arial Nova" w:eastAsia="Arial" w:hAnsi="Arial Nova" w:cs="Arial"/>
              </w:rPr>
              <w:t>a aplicación ejecuta el cierre.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69050F05" w:rsidR="00915144" w:rsidRPr="00AD6B2C" w:rsidRDefault="00CD44F5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T</w:t>
            </w:r>
            <w:r w:rsidRPr="00CD44F5">
              <w:rPr>
                <w:rFonts w:ascii="Arial Nova" w:eastAsia="Arial" w:hAnsi="Arial Nova" w:cs="Arial"/>
              </w:rPr>
              <w:t>odo dato sensible guardado en memoria, como el identificador del usuario, el rol asignado (Admin/Cliente/Auditor) y el carrito local, se borra por completo.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674A71" w14:textId="5025C39C" w:rsidR="008E7D38" w:rsidRDefault="008E7D38" w:rsidP="008E7D38">
      <w:pPr>
        <w:pStyle w:val="Prrafodelista"/>
        <w:numPr>
          <w:ilvl w:val="0"/>
          <w:numId w:val="7"/>
        </w:numPr>
        <w:jc w:val="both"/>
        <w:rPr>
          <w:rFonts w:ascii="Arial Nova" w:eastAsia="Arial" w:hAnsi="Arial Nova" w:cs="Arial"/>
        </w:rPr>
      </w:pPr>
      <w:r w:rsidRPr="008E7D38">
        <w:rPr>
          <w:rFonts w:ascii="Arial Nova" w:eastAsia="Arial" w:hAnsi="Arial Nova" w:cs="Arial"/>
          <w:b/>
          <w:bCs/>
        </w:rPr>
        <w:t>Limpieza de memoria persistente:</w:t>
      </w:r>
      <w:r w:rsidRPr="008E7D38">
        <w:rPr>
          <w:rFonts w:ascii="Arial Nova" w:eastAsia="Arial" w:hAnsi="Arial Nova" w:cs="Arial"/>
        </w:rPr>
        <w:t xml:space="preserve"> Tienen que borrar el token y el rol directamente del almacenamiento del dispositivo (SharedPreferences en Android, UserDefaults en iOS, o equivalentes en Flutter/React Native), no solo limpiar las variables temporales del código.</w:t>
      </w:r>
    </w:p>
    <w:p w14:paraId="33B333F9" w14:textId="77777777" w:rsidR="008E7D38" w:rsidRPr="008E7D38" w:rsidRDefault="008E7D38" w:rsidP="008E7D38">
      <w:pPr>
        <w:pStyle w:val="Prrafodelista"/>
        <w:jc w:val="both"/>
        <w:rPr>
          <w:rFonts w:ascii="Arial Nova" w:eastAsia="Arial" w:hAnsi="Arial Nova" w:cs="Arial"/>
        </w:rPr>
      </w:pPr>
    </w:p>
    <w:p w14:paraId="209F94F0" w14:textId="7EA02A17" w:rsidR="008E7D38" w:rsidRPr="008E7D38" w:rsidRDefault="008E7D38" w:rsidP="008E7D38">
      <w:pPr>
        <w:pStyle w:val="Prrafodelista"/>
        <w:numPr>
          <w:ilvl w:val="0"/>
          <w:numId w:val="7"/>
        </w:numPr>
        <w:jc w:val="both"/>
        <w:rPr>
          <w:rFonts w:ascii="Arial Nova" w:eastAsia="Arial" w:hAnsi="Arial Nova" w:cs="Arial"/>
        </w:rPr>
      </w:pPr>
      <w:r w:rsidRPr="008E7D38">
        <w:rPr>
          <w:rFonts w:ascii="Arial Nova" w:eastAsia="Arial" w:hAnsi="Arial Nova" w:cs="Arial"/>
          <w:b/>
          <w:bCs/>
        </w:rPr>
        <w:t>Destrucción del historial de pantallas:</w:t>
      </w:r>
      <w:r w:rsidRPr="008E7D38">
        <w:rPr>
          <w:rFonts w:ascii="Arial Nova" w:eastAsia="Arial" w:hAnsi="Arial Nova" w:cs="Arial"/>
        </w:rPr>
        <w:t xml:space="preserve"> Al enviar al usuario de vuelta al Login, deben investigar cómo "matar" las pantallas anteriores. Si el usuario presiona "Atrás" en su celular y ve el catálogo de nuevo, la historia de usuario se considera fallida.</w:t>
      </w:r>
    </w:p>
    <w:p w14:paraId="7ECCF25B" w14:textId="77777777" w:rsidR="008E7D38" w:rsidRDefault="008E7D38" w:rsidP="008E7D38">
      <w:pPr>
        <w:jc w:val="both"/>
        <w:rPr>
          <w:rFonts w:ascii="Arial Nova" w:eastAsia="Arial" w:hAnsi="Arial Nova" w:cs="Arial"/>
          <w:b/>
          <w:bCs/>
        </w:rPr>
      </w:pPr>
    </w:p>
    <w:p w14:paraId="25218465" w14:textId="7519EE03" w:rsidR="008E7D38" w:rsidRPr="008E7D38" w:rsidRDefault="008E7D38" w:rsidP="008E7D38">
      <w:pPr>
        <w:pStyle w:val="Prrafodelista"/>
        <w:numPr>
          <w:ilvl w:val="0"/>
          <w:numId w:val="7"/>
        </w:numPr>
        <w:jc w:val="both"/>
        <w:rPr>
          <w:rFonts w:ascii="Arial Nova" w:eastAsia="Arial" w:hAnsi="Arial Nova" w:cs="Arial"/>
        </w:rPr>
      </w:pPr>
      <w:r w:rsidRPr="008E7D38">
        <w:rPr>
          <w:rFonts w:ascii="Arial Nova" w:eastAsia="Arial" w:hAnsi="Arial Nova" w:cs="Arial"/>
          <w:b/>
          <w:bCs/>
        </w:rPr>
        <w:t>Reinicio de estados:</w:t>
      </w:r>
      <w:r w:rsidRPr="008E7D38">
        <w:rPr>
          <w:rFonts w:ascii="Arial Nova" w:eastAsia="Arial" w:hAnsi="Arial Nova" w:cs="Arial"/>
        </w:rPr>
        <w:t xml:space="preserve"> Si están usando gestores de estado globales para el carrito de compras, asegúrense de resetearlos a cero para que el siguiente usuario no vea los productos del usuario anterior.</w:t>
      </w:r>
    </w:p>
    <w:p w14:paraId="163F1EFF" w14:textId="1545BD5C" w:rsidR="00D31481" w:rsidRPr="008E7D38" w:rsidRDefault="00D31481" w:rsidP="008E7D38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8E7D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54B7" w14:textId="77777777" w:rsidR="003931EE" w:rsidRDefault="003931EE">
      <w:r>
        <w:separator/>
      </w:r>
    </w:p>
  </w:endnote>
  <w:endnote w:type="continuationSeparator" w:id="0">
    <w:p w14:paraId="716FA2D1" w14:textId="77777777" w:rsidR="003931EE" w:rsidRDefault="00393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362757-3399-476E-B7BF-905F4D1290C1}"/>
    <w:embedBold r:id="rId2" w:fontKey="{B4F66250-F844-4EC4-9AD8-9B32188C2E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CA1C07-069D-4095-B121-661CB66F2202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11DBE61E-EF45-4AA6-82D2-FC124FA40931}"/>
    <w:embedBold r:id="rId5" w:fontKey="{16821FB7-59BD-46EC-90DD-FBEA1240D5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ADA53D1-01B4-4957-A6BE-2618E2C157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73E9" w14:textId="77777777" w:rsidR="000D0CAA" w:rsidRDefault="000D0C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35BC478F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6BDC65B8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ACD1" w14:textId="77777777" w:rsidR="000D0CAA" w:rsidRDefault="000D0C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F19C" w14:textId="77777777" w:rsidR="003931EE" w:rsidRDefault="003931EE">
      <w:r>
        <w:separator/>
      </w:r>
    </w:p>
  </w:footnote>
  <w:footnote w:type="continuationSeparator" w:id="0">
    <w:p w14:paraId="138B96E5" w14:textId="77777777" w:rsidR="003931EE" w:rsidRDefault="00393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2779C6E3" w:rsidR="000E7976" w:rsidRPr="000E7976" w:rsidRDefault="00956A67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956A67">
            <w:rPr>
              <w:rFonts w:ascii="Arial Nova" w:eastAsia="Times New Roman" w:hAnsi="Arial Nova"/>
              <w:color w:val="000000"/>
            </w:rPr>
            <w:t>US02 - Cierre de sesión y limpieza de credenciales.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01649E89" w:rsidR="000E7976" w:rsidRPr="000E7976" w:rsidRDefault="000D0CA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0526BE25" w:rsidR="000E7976" w:rsidRPr="000E7976" w:rsidRDefault="000D0CA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2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4A1571E9" w:rsidR="007D72DE" w:rsidRPr="000E7976" w:rsidRDefault="000D0CAA" w:rsidP="000D0CA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3"/>
  </w:num>
  <w:num w:numId="2" w16cid:durableId="308747339">
    <w:abstractNumId w:val="3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2"/>
  </w:num>
  <w:num w:numId="6" w16cid:durableId="1167407149">
    <w:abstractNumId w:val="4"/>
  </w:num>
  <w:num w:numId="7" w16cid:durableId="433939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735A4"/>
    <w:rsid w:val="000766BD"/>
    <w:rsid w:val="00097058"/>
    <w:rsid w:val="000B11A4"/>
    <w:rsid w:val="000D0CAA"/>
    <w:rsid w:val="000D140B"/>
    <w:rsid w:val="000E7976"/>
    <w:rsid w:val="00127C7B"/>
    <w:rsid w:val="001355F1"/>
    <w:rsid w:val="0017670C"/>
    <w:rsid w:val="00197B15"/>
    <w:rsid w:val="001F50B1"/>
    <w:rsid w:val="0020278A"/>
    <w:rsid w:val="00206F73"/>
    <w:rsid w:val="002356D1"/>
    <w:rsid w:val="00251AA9"/>
    <w:rsid w:val="0027180D"/>
    <w:rsid w:val="00273312"/>
    <w:rsid w:val="00285F21"/>
    <w:rsid w:val="00294F1E"/>
    <w:rsid w:val="002A02E2"/>
    <w:rsid w:val="00305E6E"/>
    <w:rsid w:val="00377492"/>
    <w:rsid w:val="00382724"/>
    <w:rsid w:val="003916A7"/>
    <w:rsid w:val="003931EE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A577B"/>
    <w:rsid w:val="004B6618"/>
    <w:rsid w:val="004F28A5"/>
    <w:rsid w:val="00522CA7"/>
    <w:rsid w:val="005430D9"/>
    <w:rsid w:val="00582F21"/>
    <w:rsid w:val="00596911"/>
    <w:rsid w:val="005F0D27"/>
    <w:rsid w:val="006176BB"/>
    <w:rsid w:val="00672576"/>
    <w:rsid w:val="00687179"/>
    <w:rsid w:val="00692517"/>
    <w:rsid w:val="00693104"/>
    <w:rsid w:val="007B044C"/>
    <w:rsid w:val="007D72DE"/>
    <w:rsid w:val="0080587B"/>
    <w:rsid w:val="00853977"/>
    <w:rsid w:val="00864011"/>
    <w:rsid w:val="008904AE"/>
    <w:rsid w:val="008E2C4A"/>
    <w:rsid w:val="008E7D38"/>
    <w:rsid w:val="00902607"/>
    <w:rsid w:val="00915144"/>
    <w:rsid w:val="009509E8"/>
    <w:rsid w:val="00956A67"/>
    <w:rsid w:val="009B4C90"/>
    <w:rsid w:val="009C08A8"/>
    <w:rsid w:val="009C72CF"/>
    <w:rsid w:val="00A3324A"/>
    <w:rsid w:val="00A51F6A"/>
    <w:rsid w:val="00AC2D5B"/>
    <w:rsid w:val="00AD6B2C"/>
    <w:rsid w:val="00AF286C"/>
    <w:rsid w:val="00BD2505"/>
    <w:rsid w:val="00BF7049"/>
    <w:rsid w:val="00C05DC3"/>
    <w:rsid w:val="00C222B6"/>
    <w:rsid w:val="00C861F4"/>
    <w:rsid w:val="00CA36AF"/>
    <w:rsid w:val="00CA781C"/>
    <w:rsid w:val="00CD44F5"/>
    <w:rsid w:val="00CE3D2E"/>
    <w:rsid w:val="00D31481"/>
    <w:rsid w:val="00D41B6E"/>
    <w:rsid w:val="00D816EB"/>
    <w:rsid w:val="00D842ED"/>
    <w:rsid w:val="00D848B6"/>
    <w:rsid w:val="00DA2A6F"/>
    <w:rsid w:val="00DD72FA"/>
    <w:rsid w:val="00E03EC3"/>
    <w:rsid w:val="00E141B4"/>
    <w:rsid w:val="00E14B4E"/>
    <w:rsid w:val="00E41DCF"/>
    <w:rsid w:val="00E461A2"/>
    <w:rsid w:val="00E91A48"/>
    <w:rsid w:val="00EF7D2C"/>
    <w:rsid w:val="00F00352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18</cp:revision>
  <dcterms:created xsi:type="dcterms:W3CDTF">2026-08-29T19:29:00Z</dcterms:created>
  <dcterms:modified xsi:type="dcterms:W3CDTF">2026-09-04T14:14:00Z</dcterms:modified>
</cp:coreProperties>
</file>