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2E" w:rsidRPr="00C134FA" w:rsidRDefault="00E47D2E" w:rsidP="00E47D2E">
      <w:pPr>
        <w:pStyle w:val="Normal1"/>
        <w:spacing w:before="240" w:after="240"/>
        <w:jc w:val="center"/>
        <w:rPr>
          <w:rFonts w:ascii="Times New Roman" w:hAnsi="Times New Roman" w:cs="Times New Roman"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Departamento de Ciencias de la Computación (DCCO)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Carrera de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ngeniería en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T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ecnologías de la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nformación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Pr="00F94CE4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134FA">
        <w:rPr>
          <w:rFonts w:ascii="Times New Roman" w:eastAsia="Times New Roman" w:hAnsi="Times New Roman" w:cs="Times New Roman"/>
          <w:b/>
          <w:sz w:val="44"/>
          <w:szCs w:val="44"/>
        </w:rPr>
        <w:t xml:space="preserve">SISTEMA INFORMÁTICO PARA LA ADMINISTRACIÓN DE LA INFORMACIÓN DE UN CAMPEONATO DE </w:t>
      </w:r>
      <w:r w:rsidR="00F73773">
        <w:rPr>
          <w:rFonts w:ascii="Times New Roman" w:eastAsia="Times New Roman" w:hAnsi="Times New Roman" w:cs="Times New Roman"/>
          <w:b/>
          <w:sz w:val="44"/>
          <w:szCs w:val="44"/>
        </w:rPr>
        <w:t>VÓLEY</w:t>
      </w:r>
    </w:p>
    <w:p w:rsidR="00E47D2E" w:rsidRDefault="00E47D2E" w:rsidP="00E47D2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“Especificación de Requerimientos de Software”</w:t>
      </w:r>
    </w:p>
    <w:p w:rsidR="00E47D2E" w:rsidRDefault="00E47D2E" w:rsidP="00E47D2E">
      <w:pPr>
        <w:jc w:val="center"/>
      </w:pPr>
      <w:r>
        <w:rPr>
          <w:i/>
          <w:sz w:val="36"/>
          <w:szCs w:val="36"/>
        </w:rPr>
        <w:t>Versión 1.</w:t>
      </w:r>
      <w:r w:rsidR="00F73773">
        <w:rPr>
          <w:i/>
          <w:sz w:val="36"/>
          <w:szCs w:val="36"/>
        </w:rPr>
        <w:t>0</w:t>
      </w:r>
    </w:p>
    <w:p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:rsidR="00E47D2E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 w:rsidR="00F73773">
        <w:rPr>
          <w:rFonts w:ascii="Times New Roman" w:eastAsia="Times New Roman" w:hAnsi="Times New Roman" w:cs="Times New Roman"/>
          <w:bCs/>
        </w:rPr>
        <w:t xml:space="preserve">Cevallos Juan, </w:t>
      </w:r>
      <w:r w:rsidRPr="00C134FA">
        <w:rPr>
          <w:rFonts w:ascii="Times New Roman" w:eastAsia="Times New Roman" w:hAnsi="Times New Roman" w:cs="Times New Roman"/>
        </w:rPr>
        <w:t>Pachacama Freddy,</w:t>
      </w:r>
      <w:r w:rsidR="00F73773">
        <w:rPr>
          <w:rFonts w:ascii="Times New Roman" w:eastAsia="Times New Roman" w:hAnsi="Times New Roman" w:cs="Times New Roman"/>
        </w:rPr>
        <w:t xml:space="preserve"> Revelo Erick</w:t>
      </w:r>
      <w:r w:rsidRPr="00C134FA">
        <w:rPr>
          <w:rFonts w:ascii="Times New Roman" w:eastAsia="Times New Roman" w:hAnsi="Times New Roman" w:cs="Times New Roman"/>
        </w:rPr>
        <w:t xml:space="preserve"> (Grupo N°</w:t>
      </w:r>
      <w:r w:rsidR="00F73773">
        <w:rPr>
          <w:rFonts w:ascii="Times New Roman" w:eastAsia="Times New Roman" w:hAnsi="Times New Roman" w:cs="Times New Roman"/>
        </w:rPr>
        <w:t>7</w:t>
      </w:r>
      <w:r w:rsidRPr="00C134FA">
        <w:rPr>
          <w:rFonts w:ascii="Times New Roman" w:eastAsia="Times New Roman" w:hAnsi="Times New Roman" w:cs="Times New Roman"/>
        </w:rPr>
        <w:t>)</w:t>
      </w: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Director</w:t>
      </w:r>
      <w:r w:rsidRPr="00C134FA">
        <w:rPr>
          <w:rFonts w:ascii="Times New Roman" w:eastAsia="Times New Roman" w:hAnsi="Times New Roman" w:cs="Times New Roman"/>
          <w:b/>
        </w:rPr>
        <w:t>:</w:t>
      </w:r>
      <w:r w:rsidRPr="00C134FA">
        <w:rPr>
          <w:rFonts w:ascii="Times New Roman" w:eastAsia="Times New Roman" w:hAnsi="Times New Roman" w:cs="Times New Roman"/>
        </w:rPr>
        <w:t>MSc. Jenny Alexandra Ruíz Robalino</w:t>
      </w: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</w:rPr>
        <w:t>Quito</w:t>
      </w:r>
    </w:p>
    <w:p w:rsidR="00E47D2E" w:rsidRPr="00293D77" w:rsidRDefault="00293D77" w:rsidP="00293D77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293D77">
        <w:rPr>
          <w:rFonts w:ascii="Times New Roman" w:eastAsia="Times New Roman" w:hAnsi="Times New Roman" w:cs="Times New Roman"/>
        </w:rPr>
        <w:t>0</w:t>
      </w:r>
      <w:r w:rsidR="00F73773">
        <w:rPr>
          <w:rFonts w:ascii="Times New Roman" w:eastAsia="Times New Roman" w:hAnsi="Times New Roman" w:cs="Times New Roman"/>
        </w:rPr>
        <w:t>4</w:t>
      </w:r>
      <w:r w:rsidR="00E47D2E" w:rsidRPr="00293D77">
        <w:rPr>
          <w:rFonts w:ascii="Times New Roman" w:eastAsia="Times New Roman" w:hAnsi="Times New Roman" w:cs="Times New Roman"/>
        </w:rPr>
        <w:t>de Juli</w:t>
      </w:r>
      <w:r>
        <w:rPr>
          <w:rFonts w:ascii="Times New Roman" w:eastAsia="Times New Roman" w:hAnsi="Times New Roman" w:cs="Times New Roman"/>
        </w:rPr>
        <w:t>o</w:t>
      </w:r>
      <w:r w:rsidR="00E47D2E" w:rsidRPr="00293D77">
        <w:rPr>
          <w:rFonts w:ascii="Times New Roman" w:eastAsia="Times New Roman" w:hAnsi="Times New Roman" w:cs="Times New Roman"/>
        </w:rPr>
        <w:t xml:space="preserve"> del 202</w:t>
      </w:r>
      <w:r w:rsidR="00F73773">
        <w:rPr>
          <w:rFonts w:ascii="Times New Roman" w:eastAsia="Times New Roman" w:hAnsi="Times New Roman" w:cs="Times New Roman"/>
        </w:rPr>
        <w:t>3</w:t>
      </w:r>
    </w:p>
    <w:p w:rsidR="007826F7" w:rsidRDefault="00E47D2E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E0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Revisiones</w:t>
      </w:r>
    </w:p>
    <w:p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914" w:type="dxa"/>
        <w:tblInd w:w="-147" w:type="dxa"/>
        <w:tblLook w:val="04A0"/>
      </w:tblPr>
      <w:tblGrid>
        <w:gridCol w:w="1554"/>
        <w:gridCol w:w="1138"/>
        <w:gridCol w:w="4317"/>
        <w:gridCol w:w="2905"/>
      </w:tblGrid>
      <w:tr w:rsidR="00873E06" w:rsidTr="003052A9">
        <w:trPr>
          <w:trHeight w:val="503"/>
        </w:trPr>
        <w:tc>
          <w:tcPr>
            <w:tcW w:w="1554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8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317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05" w:type="dxa"/>
          </w:tcPr>
          <w:p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873E06" w:rsidTr="003052A9">
        <w:trPr>
          <w:trHeight w:val="938"/>
        </w:trPr>
        <w:tc>
          <w:tcPr>
            <w:tcW w:w="1554" w:type="dxa"/>
          </w:tcPr>
          <w:p w:rsid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22/05/2022</w:t>
            </w:r>
          </w:p>
          <w:p w:rsidR="0068778C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E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D71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7" w:type="dxa"/>
          </w:tcPr>
          <w:p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:rsid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Cevallos</w:t>
            </w:r>
          </w:p>
          <w:p w:rsidR="00873E06" w:rsidRDefault="00873E06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:rsidR="005D7138" w:rsidRP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Erick Revelo</w:t>
            </w:r>
          </w:p>
        </w:tc>
      </w:tr>
      <w:tr w:rsidR="00873E06" w:rsidTr="003052A9">
        <w:trPr>
          <w:trHeight w:val="938"/>
        </w:trPr>
        <w:tc>
          <w:tcPr>
            <w:tcW w:w="1554" w:type="dxa"/>
          </w:tcPr>
          <w:p w:rsidR="00873E06" w:rsidRPr="00873E06" w:rsidRDefault="00C55A9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06/02/2023</w:t>
            </w:r>
          </w:p>
        </w:tc>
        <w:tc>
          <w:tcPr>
            <w:tcW w:w="1138" w:type="dxa"/>
          </w:tcPr>
          <w:p w:rsidR="00873E06" w:rsidRPr="00873E06" w:rsidRDefault="00C55A9C" w:rsidP="00C71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3E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7" w:type="dxa"/>
          </w:tcPr>
          <w:p w:rsidR="00873E06" w:rsidRDefault="00C55A9C" w:rsidP="00C7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Finalización del documento: Especificación de requisitos de software</w:t>
            </w:r>
          </w:p>
        </w:tc>
        <w:tc>
          <w:tcPr>
            <w:tcW w:w="2905" w:type="dxa"/>
          </w:tcPr>
          <w:p w:rsidR="00C55A9C" w:rsidRDefault="00C55A9C" w:rsidP="00C55A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Cevallos</w:t>
            </w:r>
          </w:p>
          <w:p w:rsidR="00C55A9C" w:rsidRDefault="00C55A9C" w:rsidP="00C55A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:rsidR="00873E06" w:rsidRPr="00C55A9C" w:rsidRDefault="00C55A9C" w:rsidP="00C55A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A9C">
              <w:rPr>
                <w:rFonts w:ascii="Times New Roman" w:hAnsi="Times New Roman" w:cs="Times New Roman"/>
                <w:sz w:val="24"/>
                <w:szCs w:val="24"/>
              </w:rPr>
              <w:t>Erick Revelo</w:t>
            </w:r>
          </w:p>
        </w:tc>
      </w:tr>
    </w:tbl>
    <w:p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19F" w:rsidRPr="003052A9" w:rsidRDefault="00C7119F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52A9" w:rsidRPr="003052A9" w:rsidRDefault="003052A9" w:rsidP="003052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52A9">
        <w:rPr>
          <w:rFonts w:ascii="Times New Roman" w:hAnsi="Times New Roman" w:cs="Times New Roman"/>
          <w:b/>
          <w:bCs/>
          <w:sz w:val="40"/>
          <w:szCs w:val="40"/>
        </w:rPr>
        <w:t>Tabla de Contenidos</w:t>
      </w:r>
    </w:p>
    <w:p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1453748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1140" w:rsidRPr="00961140" w:rsidRDefault="00961140">
          <w:pPr>
            <w:pStyle w:val="TtulodeTDC"/>
            <w:rPr>
              <w:lang w:val="es-MX"/>
            </w:rPr>
          </w:pPr>
          <w:r w:rsidRPr="00961140">
            <w:rPr>
              <w:lang w:val="es-MX"/>
            </w:rPr>
            <w:t>Contents</w:t>
          </w:r>
        </w:p>
        <w:p w:rsidR="00C55A9C" w:rsidRDefault="002F17F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2F17F3">
            <w:fldChar w:fldCharType="begin"/>
          </w:r>
          <w:r w:rsidR="00961140">
            <w:instrText xml:space="preserve"> TOC \o "1-3" \h \z \u </w:instrText>
          </w:r>
          <w:r w:rsidRPr="002F17F3">
            <w:fldChar w:fldCharType="separate"/>
          </w:r>
          <w:hyperlink w:anchor="_Toc126609106" w:history="1">
            <w:r w:rsidR="00C55A9C"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1.</w:t>
            </w:r>
            <w:r w:rsidR="00C55A9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55A9C"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Introducción</w:t>
            </w:r>
            <w:r w:rsidR="00C55A9C">
              <w:rPr>
                <w:noProof/>
                <w:webHidden/>
              </w:rPr>
              <w:tab/>
            </w:r>
            <w:r w:rsidR="00C55A9C">
              <w:rPr>
                <w:noProof/>
                <w:webHidden/>
              </w:rPr>
              <w:fldChar w:fldCharType="begin"/>
            </w:r>
            <w:r w:rsidR="00C55A9C">
              <w:rPr>
                <w:noProof/>
                <w:webHidden/>
              </w:rPr>
              <w:instrText xml:space="preserve"> PAGEREF _Toc126609106 \h </w:instrText>
            </w:r>
            <w:r w:rsidR="00C55A9C">
              <w:rPr>
                <w:noProof/>
                <w:webHidden/>
              </w:rPr>
            </w:r>
            <w:r w:rsidR="00C55A9C">
              <w:rPr>
                <w:noProof/>
                <w:webHidden/>
              </w:rPr>
              <w:fldChar w:fldCharType="separate"/>
            </w:r>
            <w:r w:rsidR="00C55A9C">
              <w:rPr>
                <w:noProof/>
                <w:webHidden/>
              </w:rPr>
              <w:t>4</w:t>
            </w:r>
            <w:r w:rsidR="00C55A9C"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07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08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09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0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1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2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3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4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5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6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7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8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19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0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1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2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3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4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5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6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7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8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29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Archivos tipo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0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1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2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3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4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5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6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7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8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11.8.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39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40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41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GESTIÓN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A9C" w:rsidRDefault="00C55A9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09142" w:history="1">
            <w:r w:rsidRPr="005C605E">
              <w:rPr>
                <w:rStyle w:val="Hipervnculo"/>
                <w:rFonts w:ascii="Times New Roman" w:hAnsi="Times New Roman" w:cs="Times New Roman"/>
                <w:bCs/>
                <w:noProof/>
              </w:rPr>
              <w:t>12.3 CASOS DE USO GESTIÓN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2A9" w:rsidRPr="00C55A9C" w:rsidRDefault="002F17F3" w:rsidP="003052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5A9C" w:rsidRDefault="00C55A9C" w:rsidP="00C55A9C">
      <w:pPr>
        <w:pStyle w:val="Ttulo1"/>
        <w:ind w:left="720"/>
        <w:rPr>
          <w:rFonts w:ascii="Times New Roman" w:hAnsi="Times New Roman" w:cs="Times New Roman"/>
          <w:bCs/>
          <w:color w:val="auto"/>
          <w:sz w:val="22"/>
          <w:szCs w:val="22"/>
        </w:rPr>
      </w:pPr>
      <w:bookmarkStart w:id="0" w:name="_Toc126609106"/>
    </w:p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Default="00C55A9C" w:rsidP="00C55A9C"/>
    <w:p w:rsidR="00C55A9C" w:rsidRPr="00C55A9C" w:rsidRDefault="00C55A9C" w:rsidP="00C55A9C"/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Introducción</w:t>
      </w:r>
      <w:bookmarkEnd w:id="0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hAnsi="Times New Roman" w:cs="Times New Roman"/>
          <w:bCs/>
        </w:rPr>
      </w:pPr>
    </w:p>
    <w:p w:rsidR="003052A9" w:rsidRPr="00293D77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" w:name="_Toc12660910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Propósito</w:t>
      </w:r>
      <w:bookmarkEnd w:id="1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" w:name="_heading=h.vefhelz518bl" w:colFirst="0" w:colLast="0"/>
      <w:bookmarkEnd w:id="2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bookmarkStart w:id="3" w:name="_heading=h.1fob9te" w:colFirst="0" w:colLast="0"/>
      <w:bookmarkEnd w:id="3"/>
      <w:r w:rsidRPr="00332C6A">
        <w:rPr>
          <w:rFonts w:ascii="Times New Roman" w:hAnsi="Times New Roman" w:cs="Times New Roman"/>
          <w:bCs/>
        </w:rPr>
        <w:t xml:space="preserve">Este documento tiene como propósito detallar la especificación de requerimientos funcionales de la </w:t>
      </w:r>
      <w:r w:rsidR="006235A0" w:rsidRPr="00332C6A">
        <w:rPr>
          <w:rFonts w:ascii="Times New Roman" w:hAnsi="Times New Roman" w:cs="Times New Roman"/>
          <w:bCs/>
        </w:rPr>
        <w:t xml:space="preserve">automatización de la información guardada en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, permitiendo gestionar la información acerca de los </w:t>
      </w:r>
      <w:r w:rsidR="006235A0" w:rsidRPr="00332C6A">
        <w:rPr>
          <w:rFonts w:ascii="Times New Roman" w:hAnsi="Times New Roman" w:cs="Times New Roman"/>
          <w:bCs/>
        </w:rPr>
        <w:t>jugadores y equipos.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" w:name="_Toc12660910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Alcance del Módulo</w:t>
      </w:r>
      <w:bookmarkEnd w:id="4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6235A0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presente proyecto cubre el desarrollo e implementación de un programa dinámico, el cual está enfocado a mejorar la administración de la </w:t>
      </w:r>
      <w:r w:rsidR="006235A0" w:rsidRPr="00332C6A">
        <w:rPr>
          <w:rFonts w:ascii="Times New Roman" w:hAnsi="Times New Roman" w:cs="Times New Roman"/>
          <w:bCs/>
        </w:rPr>
        <w:t xml:space="preserve">información de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>, permitiendo ingresar, consultar y modificar de forma ordenada la información acerca de los</w:t>
      </w:r>
      <w:r w:rsidR="006235A0" w:rsidRPr="00332C6A">
        <w:rPr>
          <w:rFonts w:ascii="Times New Roman" w:hAnsi="Times New Roman" w:cs="Times New Roman"/>
          <w:bCs/>
        </w:rPr>
        <w:t xml:space="preserve"> jugadores y equipos</w:t>
      </w:r>
      <w:r w:rsidRPr="00332C6A">
        <w:rPr>
          <w:rFonts w:ascii="Times New Roman" w:hAnsi="Times New Roman" w:cs="Times New Roman"/>
          <w:bCs/>
        </w:rPr>
        <w:t>, acorde a la necesidad</w:t>
      </w:r>
      <w:r w:rsidR="006235A0" w:rsidRPr="00332C6A">
        <w:rPr>
          <w:rFonts w:ascii="Times New Roman" w:hAnsi="Times New Roman" w:cs="Times New Roman"/>
          <w:bCs/>
        </w:rPr>
        <w:t xml:space="preserve"> de la liga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Generar </w:t>
      </w:r>
      <w:r w:rsidR="00995827" w:rsidRPr="00332C6A">
        <w:rPr>
          <w:rFonts w:ascii="Times New Roman" w:hAnsi="Times New Roman" w:cs="Times New Roman"/>
          <w:bCs/>
        </w:rPr>
        <w:t xml:space="preserve">archivos tipo texto </w:t>
      </w:r>
      <w:r w:rsidRPr="00332C6A">
        <w:rPr>
          <w:rFonts w:ascii="Times New Roman" w:hAnsi="Times New Roman" w:cs="Times New Roman"/>
          <w:bCs/>
        </w:rPr>
        <w:t>con los siguientes datos: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Cédula</w:t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Nombre</w:t>
      </w:r>
    </w:p>
    <w:p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Apellido</w:t>
      </w:r>
    </w:p>
    <w:p w:rsidR="003052A9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Correo electrónico</w:t>
      </w:r>
    </w:p>
    <w:p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Fecha de nacimiento</w:t>
      </w:r>
    </w:p>
    <w:p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Sexo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 podrá visualizar la nómina de e</w:t>
      </w:r>
      <w:r w:rsidR="00995827" w:rsidRPr="00332C6A">
        <w:rPr>
          <w:rFonts w:ascii="Times New Roman" w:hAnsi="Times New Roman" w:cs="Times New Roman"/>
          <w:bCs/>
        </w:rPr>
        <w:t>quipos o jugadores</w:t>
      </w:r>
      <w:r w:rsidRPr="00332C6A">
        <w:rPr>
          <w:rFonts w:ascii="Times New Roman" w:hAnsi="Times New Roman" w:cs="Times New Roman"/>
          <w:bCs/>
        </w:rPr>
        <w:t xml:space="preserve"> y adicional a esto se agregará una función que permita la búsqueda por </w:t>
      </w:r>
      <w:r w:rsidR="00F73773" w:rsidRPr="00332C6A">
        <w:rPr>
          <w:rFonts w:ascii="Times New Roman" w:hAnsi="Times New Roman" w:cs="Times New Roman"/>
          <w:bCs/>
        </w:rPr>
        <w:t>categorías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" w:name="_Toc12660910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Definiciones, Acrónimos y Abreviaturas</w:t>
      </w:r>
      <w:bookmarkEnd w:id="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6" w:name="_heading=h.r30ene3gqeid" w:colFirst="0" w:colLast="0"/>
      <w:bookmarkEnd w:id="6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7" w:name="_Toc12660911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 Clave</w:t>
      </w:r>
      <w:bookmarkEnd w:id="7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  <w:i/>
        </w:rPr>
      </w:pPr>
      <w:bookmarkStart w:id="8" w:name="_heading=h.t8u9jaxdk307" w:colFirst="0" w:colLast="0"/>
      <w:bookmarkEnd w:id="8"/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Metodología SCRUM</w:t>
      </w:r>
      <w:r w:rsidRPr="00332C6A">
        <w:rPr>
          <w:rFonts w:ascii="Times New Roman" w:hAnsi="Times New Roman" w:cs="Times New Roman"/>
          <w:bCs/>
        </w:rPr>
        <w:t xml:space="preserve">: Metodología ágil para el desarrollo de Software. 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Administrar</w:t>
      </w:r>
      <w:r w:rsidRPr="00332C6A">
        <w:rPr>
          <w:rFonts w:ascii="Times New Roman" w:hAnsi="Times New Roman" w:cs="Times New Roman"/>
          <w:bCs/>
        </w:rPr>
        <w:t>: Acción de agregar, modificar, eliminar y consultar la información de un determinado objeto o persona.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Pruebas</w:t>
      </w:r>
      <w:r w:rsidRPr="00332C6A">
        <w:rPr>
          <w:rFonts w:ascii="Times New Roman" w:hAnsi="Times New Roman" w:cs="Times New Roman"/>
          <w:bCs/>
        </w:rPr>
        <w:t>: Proceso mediante el cual se realizan actividades para verificar la óptima función del sistema.</w:t>
      </w:r>
    </w:p>
    <w:p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Usuario: Administrador de la empresa.</w:t>
      </w:r>
    </w:p>
    <w:p w:rsidR="003052A9" w:rsidRPr="00332C6A" w:rsidRDefault="003052A9" w:rsidP="003052A9">
      <w:pPr>
        <w:spacing w:line="240" w:lineRule="auto"/>
        <w:ind w:left="136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9" w:name="_Toc12660911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Acrónimos y Abreviaturas</w:t>
      </w:r>
      <w:bookmarkEnd w:id="9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tbl>
      <w:tblPr>
        <w:tblW w:w="7848" w:type="dxa"/>
        <w:tblInd w:w="900" w:type="dxa"/>
        <w:tblLayout w:type="fixed"/>
        <w:tblLook w:val="0000"/>
      </w:tblPr>
      <w:tblGrid>
        <w:gridCol w:w="1728"/>
        <w:gridCol w:w="6120"/>
      </w:tblGrid>
      <w:tr w:rsidR="003052A9" w:rsidRPr="00332C6A" w:rsidTr="0090281F">
        <w:tc>
          <w:tcPr>
            <w:tcW w:w="1728" w:type="dxa"/>
          </w:tcPr>
          <w:p w:rsidR="003052A9" w:rsidRPr="00332C6A" w:rsidRDefault="003052A9" w:rsidP="0090281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ERS</w:t>
            </w:r>
          </w:p>
        </w:tc>
        <w:tc>
          <w:tcPr>
            <w:tcW w:w="6120" w:type="dxa"/>
          </w:tcPr>
          <w:p w:rsidR="003052A9" w:rsidRPr="00332C6A" w:rsidRDefault="003052A9" w:rsidP="0090281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Especificación de Requisitos de Software</w:t>
            </w:r>
          </w:p>
          <w:p w:rsidR="003052A9" w:rsidRPr="00332C6A" w:rsidRDefault="003052A9" w:rsidP="0090281F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0" w:name="_Toc12660911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Referencias</w:t>
      </w:r>
      <w:bookmarkEnd w:id="10"/>
    </w:p>
    <w:tbl>
      <w:tblPr>
        <w:tblW w:w="7869" w:type="dxa"/>
        <w:tblInd w:w="851" w:type="dxa"/>
        <w:tblLayout w:type="fixed"/>
        <w:tblLook w:val="0000"/>
      </w:tblPr>
      <w:tblGrid>
        <w:gridCol w:w="1389"/>
        <w:gridCol w:w="6480"/>
      </w:tblGrid>
      <w:tr w:rsidR="003052A9" w:rsidRPr="00332C6A" w:rsidTr="0090281F">
        <w:tc>
          <w:tcPr>
            <w:tcW w:w="1389" w:type="dxa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80" w:type="dxa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32C6A">
              <w:rPr>
                <w:rFonts w:ascii="Times New Roman" w:hAnsi="Times New Roman" w:cs="Times New Roman"/>
                <w:bCs/>
                <w:lang w:val="en-US"/>
              </w:rPr>
              <w:t>IEEE Std 830-1998, Guide for Software Requirements Specifications.</w:t>
            </w:r>
          </w:p>
        </w:tc>
      </w:tr>
    </w:tbl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1" w:name="_Toc12660911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Visión General</w:t>
      </w:r>
      <w:bookmarkEnd w:id="11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Este documento consta de cuatro capítulos en los cuales se irán detallando desde una perspectiva muy general hasta una visión específica, cada requerimiento que comprenderá el </w:t>
      </w:r>
      <w:r w:rsidR="00265CBE" w:rsidRPr="00332C6A">
        <w:rPr>
          <w:rFonts w:ascii="Times New Roman" w:hAnsi="Times New Roman" w:cs="Times New Roman"/>
          <w:bCs/>
        </w:rPr>
        <w:t>sistema funcional</w:t>
      </w:r>
      <w:r w:rsidRPr="00332C6A">
        <w:rPr>
          <w:rFonts w:ascii="Times New Roman" w:hAnsi="Times New Roman" w:cs="Times New Roman"/>
          <w:bCs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2" w:name="_Toc12660911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Descripción General</w:t>
      </w:r>
      <w:bookmarkEnd w:id="12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3" w:name="_heading=h.iyqlxyi03yfm" w:colFirst="0" w:colLast="0"/>
      <w:bookmarkEnd w:id="13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4" w:name="_Toc12660911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Perspectiva del Producto</w:t>
      </w:r>
      <w:bookmarkEnd w:id="14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Dentro de una </w:t>
      </w:r>
      <w:r w:rsidR="00265CBE" w:rsidRPr="00332C6A">
        <w:rPr>
          <w:rFonts w:ascii="Times New Roman" w:hAnsi="Times New Roman" w:cs="Times New Roman"/>
          <w:bCs/>
        </w:rPr>
        <w:t xml:space="preserve">liga barrial que organiza un campeonato de </w:t>
      </w:r>
      <w:r w:rsidR="00F73773">
        <w:rPr>
          <w:rFonts w:ascii="Times New Roman" w:hAnsi="Times New Roman" w:cs="Times New Roman"/>
          <w:bCs/>
        </w:rPr>
        <w:t>Vóley</w:t>
      </w:r>
      <w:r w:rsidR="00265CBE" w:rsidRPr="00332C6A">
        <w:rPr>
          <w:rFonts w:ascii="Times New Roman" w:hAnsi="Times New Roman" w:cs="Times New Roman"/>
          <w:bCs/>
        </w:rPr>
        <w:t>, existe mucha perdida o manipulación de información, debido a que todo se realiza en hojas volantes, con este producto se pretende automatizar y virtualizar los datos tanto de equipos como jugadores, para así dar solución a los problemas mencionados anteriormente.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5" w:name="_Toc12660911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Funciones del Producto</w:t>
      </w:r>
      <w:bookmarkEnd w:id="1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6" w:name="_heading=h.k2pjw4ylebav" w:colFirst="0" w:colLast="0"/>
      <w:bookmarkEnd w:id="16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administración de los procesos realizará 3 procesos principales, los cuales son: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265CBE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Administración</w:t>
      </w:r>
      <w:r w:rsidR="003052A9" w:rsidRPr="00332C6A">
        <w:rPr>
          <w:rFonts w:ascii="Times New Roman" w:hAnsi="Times New Roman" w:cs="Times New Roman"/>
          <w:bCs/>
        </w:rPr>
        <w:t xml:space="preserve"> de</w:t>
      </w:r>
      <w:r w:rsidRPr="00332C6A">
        <w:rPr>
          <w:rFonts w:ascii="Times New Roman" w:hAnsi="Times New Roman" w:cs="Times New Roman"/>
          <w:bCs/>
        </w:rPr>
        <w:t xml:space="preserve"> equipos y jugadores</w:t>
      </w:r>
    </w:p>
    <w:p w:rsidR="003052A9" w:rsidRPr="00332C6A" w:rsidRDefault="003052A9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Mostrar Perfil de </w:t>
      </w:r>
      <w:r w:rsidR="00265CBE" w:rsidRPr="00332C6A">
        <w:rPr>
          <w:rFonts w:ascii="Times New Roman" w:hAnsi="Times New Roman" w:cs="Times New Roman"/>
          <w:bCs/>
        </w:rPr>
        <w:t>equipos y jugadores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7" w:name="_Toc12660911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Condiciones de Entorno</w:t>
      </w:r>
      <w:bookmarkEnd w:id="17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265CBE" w:rsidRPr="00332C6A">
        <w:rPr>
          <w:rFonts w:ascii="Times New Roman" w:hAnsi="Times New Roman" w:cs="Times New Roman"/>
          <w:bCs/>
        </w:rPr>
        <w:t xml:space="preserve">l </w:t>
      </w:r>
      <w:r w:rsidR="00FC7D35" w:rsidRPr="00332C6A">
        <w:rPr>
          <w:rFonts w:ascii="Times New Roman" w:hAnsi="Times New Roman" w:cs="Times New Roman"/>
          <w:bCs/>
        </w:rPr>
        <w:t>C</w:t>
      </w:r>
      <w:r w:rsidR="00265CBE" w:rsidRPr="00332C6A">
        <w:rPr>
          <w:rFonts w:ascii="Times New Roman" w:hAnsi="Times New Roman" w:cs="Times New Roman"/>
          <w:bCs/>
        </w:rPr>
        <w:t xml:space="preserve">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está destinado a servir como una solución al problema de gestión de nómina de </w:t>
      </w:r>
      <w:r w:rsidR="00265CBE" w:rsidRPr="00332C6A">
        <w:rPr>
          <w:rFonts w:ascii="Times New Roman" w:hAnsi="Times New Roman" w:cs="Times New Roman"/>
          <w:bCs/>
        </w:rPr>
        <w:t>jugadore</w:t>
      </w:r>
      <w:r w:rsidR="00FC7D35" w:rsidRPr="00332C6A">
        <w:rPr>
          <w:rFonts w:ascii="Times New Roman" w:hAnsi="Times New Roman" w:cs="Times New Roman"/>
          <w:bCs/>
        </w:rPr>
        <w:t>s</w:t>
      </w:r>
      <w:r w:rsidR="00265CBE" w:rsidRPr="00332C6A">
        <w:rPr>
          <w:rFonts w:ascii="Times New Roman" w:hAnsi="Times New Roman" w:cs="Times New Roman"/>
          <w:bCs/>
        </w:rPr>
        <w:t xml:space="preserve"> y equipos</w:t>
      </w:r>
      <w:r w:rsidRPr="00332C6A">
        <w:rPr>
          <w:rFonts w:ascii="Times New Roman" w:hAnsi="Times New Roman" w:cs="Times New Roman"/>
          <w:bCs/>
        </w:rPr>
        <w:t xml:space="preserve">, de tal modo que el sistema ahorrará tiempo y recursos, añadiendo un valor adicional a la </w:t>
      </w:r>
      <w:r w:rsidR="00265CBE" w:rsidRPr="00332C6A">
        <w:rPr>
          <w:rFonts w:ascii="Times New Roman" w:hAnsi="Times New Roman" w:cs="Times New Roman"/>
          <w:bCs/>
        </w:rPr>
        <w:t>liga</w:t>
      </w:r>
      <w:r w:rsidRPr="00332C6A">
        <w:rPr>
          <w:rFonts w:ascii="Times New Roman" w:hAnsi="Times New Roman" w:cs="Times New Roman"/>
          <w:bCs/>
        </w:rPr>
        <w:t xml:space="preserve"> y alcanzando un mayor rendimiento en los servicios.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8" w:name="_Toc12660911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Características de los Usuarios</w:t>
      </w:r>
      <w:bookmarkEnd w:id="18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hAnsi="Times New Roman" w:cs="Times New Roman"/>
          <w:bCs/>
        </w:rPr>
      </w:pPr>
      <w:bookmarkStart w:id="19" w:name="_heading=h.990qzkjg9epq" w:colFirst="0" w:colLast="0"/>
      <w:bookmarkEnd w:id="19"/>
    </w:p>
    <w:tbl>
      <w:tblPr>
        <w:tblW w:w="7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17"/>
        <w:gridCol w:w="5443"/>
      </w:tblGrid>
      <w:tr w:rsidR="003052A9" w:rsidRPr="00332C6A" w:rsidTr="0090281F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052A9" w:rsidRPr="00332C6A" w:rsidTr="0090281F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Conocimientos generales del control y manejo de</w:t>
            </w:r>
            <w:r w:rsidR="003C7B46" w:rsidRPr="00332C6A">
              <w:rPr>
                <w:rFonts w:ascii="Times New Roman" w:hAnsi="Times New Roman" w:cs="Times New Roman"/>
                <w:bCs/>
              </w:rPr>
              <w:t>l programa</w:t>
            </w:r>
            <w:r w:rsidRPr="00332C6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052A9" w:rsidRPr="00332C6A" w:rsidTr="0090281F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Control y manejo de la nómina de </w:t>
            </w:r>
            <w:r w:rsidR="003C7B46" w:rsidRPr="00332C6A">
              <w:rPr>
                <w:rFonts w:ascii="Times New Roman" w:hAnsi="Times New Roman" w:cs="Times New Roman"/>
                <w:bCs/>
              </w:rPr>
              <w:t>jugadores y equipos.</w:t>
            </w:r>
          </w:p>
        </w:tc>
      </w:tr>
      <w:tr w:rsidR="003052A9" w:rsidRPr="00332C6A" w:rsidTr="0090281F">
        <w:trPr>
          <w:jc w:val="center"/>
        </w:trPr>
        <w:tc>
          <w:tcPr>
            <w:tcW w:w="2517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:rsidR="003052A9" w:rsidRPr="00332C6A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Manejo del Sistema operativo Windows.</w:t>
            </w:r>
          </w:p>
        </w:tc>
      </w:tr>
    </w:tbl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0" w:name="_Toc12660911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Restricciones</w:t>
      </w:r>
      <w:bookmarkEnd w:id="20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1" w:name="_Toc12660912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Software:</w:t>
      </w:r>
      <w:bookmarkEnd w:id="21"/>
    </w:p>
    <w:p w:rsidR="003052A9" w:rsidRPr="00332C6A" w:rsidRDefault="003052A9" w:rsidP="003052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Lenguajes de programación en uso: </w:t>
      </w:r>
      <w:r w:rsidR="003C7B46" w:rsidRPr="00332C6A">
        <w:rPr>
          <w:rFonts w:ascii="Times New Roman" w:hAnsi="Times New Roman" w:cs="Times New Roman"/>
          <w:bCs/>
        </w:rPr>
        <w:t>Java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2" w:name="_Toc12660912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Hardware:</w:t>
      </w:r>
      <w:bookmarkEnd w:id="22"/>
    </w:p>
    <w:p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Desktop.</w:t>
      </w:r>
    </w:p>
    <w:p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Laptop.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3" w:name="_Toc12660912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Suposiciones y Dependencias</w:t>
      </w:r>
      <w:bookmarkEnd w:id="23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3C7B46" w:rsidRPr="00332C6A">
        <w:rPr>
          <w:rFonts w:ascii="Times New Roman" w:hAnsi="Times New Roman" w:cs="Times New Roman"/>
          <w:bCs/>
        </w:rPr>
        <w:t xml:space="preserve">l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solamente tendrá acceso mediante el ingreso y validación de usuario como Administrador y con privilegios de usuario respectivamente.</w:t>
      </w:r>
    </w:p>
    <w:p w:rsidR="003052A9" w:rsidRPr="00332C6A" w:rsidRDefault="003052A9" w:rsidP="003052A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4" w:name="_Toc12660912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Específicos</w:t>
      </w:r>
      <w:bookmarkEnd w:id="24"/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estará sujeto a la plataforma en el que se ha desarrollado.</w:t>
      </w:r>
    </w:p>
    <w:p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5" w:name="_Toc12660912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de Interfaces Externas</w:t>
      </w:r>
      <w:bookmarkEnd w:id="25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6" w:name="_heading=h.bwqljlnxq1rn" w:colFirst="0" w:colLast="0"/>
      <w:bookmarkEnd w:id="26"/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7" w:name="_Toc12660912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Interfaces de Usuario</w:t>
      </w:r>
      <w:bookmarkEnd w:id="27"/>
    </w:p>
    <w:p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sistema debe ser amigable y predictivo con el usuario Administrador, ya que lo podrá utilizar cualquier persona que sepa manejar un </w:t>
      </w:r>
      <w:r w:rsidR="003C7B46" w:rsidRPr="00332C6A">
        <w:rPr>
          <w:rFonts w:ascii="Times New Roman" w:hAnsi="Times New Roman" w:cs="Times New Roman"/>
          <w:bCs/>
        </w:rPr>
        <w:t>entorno computacional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8" w:name="_Toc12660912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Hardware</w:t>
      </w:r>
      <w:bookmarkEnd w:id="28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Equipos desktop y laptops con procesador Core i</w:t>
      </w:r>
      <w:r w:rsidR="003C7B46" w:rsidRPr="00332C6A">
        <w:rPr>
          <w:rFonts w:ascii="Times New Roman" w:hAnsi="Times New Roman" w:cs="Times New Roman"/>
          <w:bCs/>
        </w:rPr>
        <w:t>7</w:t>
      </w:r>
      <w:r w:rsidRPr="00332C6A">
        <w:rPr>
          <w:rFonts w:ascii="Times New Roman" w:hAnsi="Times New Roman" w:cs="Times New Roman"/>
          <w:bCs/>
        </w:rPr>
        <w:t xml:space="preserve">, </w:t>
      </w:r>
      <w:r w:rsidR="003C7B46" w:rsidRPr="00332C6A">
        <w:rPr>
          <w:rFonts w:ascii="Times New Roman" w:hAnsi="Times New Roman" w:cs="Times New Roman"/>
          <w:bCs/>
        </w:rPr>
        <w:t>16</w:t>
      </w:r>
      <w:r w:rsidRPr="00332C6A">
        <w:rPr>
          <w:rFonts w:ascii="Times New Roman" w:hAnsi="Times New Roman" w:cs="Times New Roman"/>
          <w:bCs/>
        </w:rPr>
        <w:t xml:space="preserve"> GB de memoria RAM,  </w:t>
      </w:r>
      <w:r w:rsidR="003C7B46" w:rsidRPr="00332C6A">
        <w:rPr>
          <w:rFonts w:ascii="Times New Roman" w:hAnsi="Times New Roman" w:cs="Times New Roman"/>
          <w:bCs/>
        </w:rPr>
        <w:t>1 TB</w:t>
      </w:r>
      <w:r w:rsidRPr="00332C6A">
        <w:rPr>
          <w:rFonts w:ascii="Times New Roman" w:hAnsi="Times New Roman" w:cs="Times New Roman"/>
          <w:bCs/>
        </w:rPr>
        <w:t xml:space="preserve"> de disco duro.</w:t>
      </w:r>
    </w:p>
    <w:p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requiere periféricos de entrada y salida como: mouse, teclado, monitor.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9" w:name="_Toc12660912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</w:t>
      </w:r>
      <w:bookmarkEnd w:id="29"/>
    </w:p>
    <w:p w:rsidR="003052A9" w:rsidRPr="00332C6A" w:rsidRDefault="003052A9" w:rsidP="00332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Sistema Operativo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Windows 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10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10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Fuente: http://windows.microsoft.com/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plataforma sobre la cual se va a ejecutar la aplicación y la base de datos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Times New Roman" w:hAnsi="Times New Roman" w:cs="Times New Roman"/>
          <w:bCs/>
        </w:rPr>
      </w:pPr>
    </w:p>
    <w:p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Herramienta de desarrollo de </w:t>
      </w:r>
      <w:r w:rsidR="003C7B46" w:rsidRPr="00332C6A">
        <w:rPr>
          <w:rFonts w:ascii="Times New Roman" w:hAnsi="Times New Roman" w:cs="Times New Roman"/>
          <w:bCs/>
        </w:rPr>
        <w:t>aplicativos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</w:t>
      </w:r>
      <w:r w:rsidR="003C7B46" w:rsidRPr="00332C6A">
        <w:rPr>
          <w:rFonts w:ascii="Times New Roman" w:hAnsi="Times New Roman" w:cs="Times New Roman"/>
          <w:bCs/>
        </w:rPr>
        <w:t>Apache NetBeans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1.5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1.5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Fuente: </w:t>
      </w:r>
      <w:r w:rsidR="003C7B46" w:rsidRPr="00332C6A">
        <w:rPr>
          <w:rFonts w:ascii="Times New Roman" w:hAnsi="Times New Roman" w:cs="Times New Roman"/>
          <w:bCs/>
        </w:rPr>
        <w:t>https://netbeans.apache.org/download/index.html</w:t>
      </w:r>
    </w:p>
    <w:p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herramienta que se va a utilizar para la creación de</w:t>
      </w:r>
      <w:r w:rsidR="003C7B46" w:rsidRPr="00332C6A">
        <w:rPr>
          <w:rFonts w:ascii="Times New Roman" w:hAnsi="Times New Roman" w:cs="Times New Roman"/>
          <w:bCs/>
        </w:rPr>
        <w:t xml:space="preserve"> la aplicación</w:t>
      </w:r>
      <w:r w:rsidRPr="00332C6A">
        <w:rPr>
          <w:rFonts w:ascii="Times New Roman" w:hAnsi="Times New Roman" w:cs="Times New Roman"/>
          <w:bCs/>
        </w:rPr>
        <w:t>.</w:t>
      </w:r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0" w:name="_Toc12660912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Comunicación</w:t>
      </w:r>
      <w:bookmarkEnd w:id="30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1" w:name="_heading=h.lm1ujzo7m7n3" w:colFirst="0" w:colLast="0"/>
      <w:bookmarkEnd w:id="31"/>
    </w:p>
    <w:p w:rsidR="003052A9" w:rsidRPr="00332C6A" w:rsidRDefault="003C7B46" w:rsidP="003052A9">
      <w:pPr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bCs/>
        </w:rPr>
      </w:pPr>
      <w:bookmarkStart w:id="32" w:name="_heading=h.2xcytpi" w:colFirst="0" w:colLast="0"/>
      <w:bookmarkStart w:id="33" w:name="_heading=h.lpk0vpag0n8t" w:colFirst="0" w:colLast="0"/>
      <w:bookmarkEnd w:id="32"/>
      <w:bookmarkEnd w:id="33"/>
      <w:r w:rsidRPr="00332C6A">
        <w:rPr>
          <w:rFonts w:ascii="Times New Roman" w:hAnsi="Times New Roman" w:cs="Times New Roman"/>
          <w:bCs/>
        </w:rPr>
        <w:t xml:space="preserve">Java Swing, es quien permite la conexión entre el código fuente y la interfaz gráfica. </w:t>
      </w:r>
    </w:p>
    <w:p w:rsidR="003052A9" w:rsidRPr="00332C6A" w:rsidRDefault="003052A9" w:rsidP="003052A9">
      <w:pPr>
        <w:spacing w:line="240" w:lineRule="auto"/>
        <w:ind w:left="720"/>
        <w:rPr>
          <w:rFonts w:ascii="Times New Roman" w:hAnsi="Times New Roman" w:cs="Times New Roman"/>
          <w:bCs/>
        </w:rPr>
      </w:pPr>
    </w:p>
    <w:p w:rsidR="003052A9" w:rsidRPr="00332C6A" w:rsidRDefault="003C7B46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4" w:name="_Toc1266091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Archivos tipo texto</w:t>
      </w:r>
      <w:bookmarkEnd w:id="34"/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5" w:name="_heading=h.lczvf75xzvxo" w:colFirst="0" w:colLast="0"/>
      <w:bookmarkEnd w:id="35"/>
    </w:p>
    <w:p w:rsidR="003052A9" w:rsidRPr="00332C6A" w:rsidRDefault="003C7B46" w:rsidP="00305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aplicación será desarrollada con el fin de que vaya creando archivos tipo texto, con los datos ingresados.</w:t>
      </w:r>
    </w:p>
    <w:p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</w:rPr>
      </w:pPr>
    </w:p>
    <w:p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6" w:name="_Toc12660913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Requisitos Funcionales</w:t>
      </w:r>
      <w:bookmarkEnd w:id="36"/>
    </w:p>
    <w:p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:rsidR="003052A9" w:rsidRPr="00332C6A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7" w:name="_Toc12660913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1.</w:t>
      </w:r>
      <w:bookmarkEnd w:id="37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32C6A">
              <w:rPr>
                <w:rFonts w:ascii="Times New Roman" w:hAnsi="Times New Roman" w:cs="Times New Roman"/>
                <w:bCs/>
              </w:rPr>
              <w:br w:type="page"/>
            </w: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REQ01</w:t>
            </w:r>
          </w:p>
        </w:tc>
      </w:tr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Acceso al Sistema </w:t>
            </w:r>
          </w:p>
        </w:tc>
      </w:tr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:rsidTr="0090281F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puede iniciar sesión en la aplicación ingresando usuario y contraseña. 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una cadena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de caracteres alfanuméricos seleccionados por el administrador 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Contraseña y Usuario</w:t>
            </w:r>
          </w:p>
        </w:tc>
      </w:tr>
      <w:tr w:rsidR="003052A9" w:rsidRPr="00961140" w:rsidTr="0090281F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Interfaz del </w:t>
            </w:r>
            <w:r w:rsidR="008708DE" w:rsidRPr="00961140">
              <w:rPr>
                <w:rFonts w:ascii="Times New Roman" w:eastAsia="Calibri" w:hAnsi="Times New Roman" w:cs="Times New Roman"/>
              </w:rPr>
              <w:t>Sistema:</w:t>
            </w:r>
          </w:p>
          <w:p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Formulario de Ingreso al Sistema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usuario </w:t>
            </w:r>
          </w:p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contraseña </w:t>
            </w:r>
          </w:p>
          <w:p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Dar click “Iniciar Sesión”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debe estar activo en el sistema, conocer su Usuario y Contraseña.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Muestra el perfil del Administrador: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Cedula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Correo</w:t>
            </w:r>
          </w:p>
          <w:p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Fecha de nacimiento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sus datos ingresados son incorrectos se mostrará un mensaje de error “</w:t>
            </w:r>
            <w:r w:rsidRPr="00961140">
              <w:rPr>
                <w:rFonts w:ascii="Times New Roman" w:eastAsia="Calibri" w:hAnsi="Times New Roman" w:cs="Times New Roman"/>
              </w:rPr>
              <w:t>Datos Incorrectos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”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3052A9" w:rsidRPr="00961140" w:rsidRDefault="003052A9" w:rsidP="003052A9">
      <w:pPr>
        <w:rPr>
          <w:rFonts w:ascii="Times New Roman" w:hAnsi="Times New Roman" w:cs="Times New Roman"/>
        </w:rPr>
      </w:pPr>
    </w:p>
    <w:p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8" w:name="_Toc126609132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2.</w:t>
      </w:r>
      <w:bookmarkEnd w:id="38"/>
    </w:p>
    <w:p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REQ02</w:t>
            </w:r>
          </w:p>
        </w:tc>
      </w:tr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Mostrar </w:t>
            </w:r>
            <w:r w:rsidR="008708DE"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3052A9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podrá observar la nómina de jugadores y equipos.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Opción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Nómina de los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jugadore</w:t>
            </w:r>
            <w:r w:rsidR="0090281F">
              <w:rPr>
                <w:rFonts w:ascii="Times New Roman" w:eastAsia="Calibri" w:hAnsi="Times New Roman" w:cs="Times New Roman"/>
              </w:rPr>
              <w:t>s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y equipos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3052A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Dar clic en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C55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 w:rsidR="00C55A9C">
              <w:rPr>
                <w:rFonts w:ascii="Times New Roman" w:eastAsia="Calibri" w:hAnsi="Times New Roman" w:cs="Times New Roman"/>
              </w:rPr>
              <w:t>haber ingresado al sistema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todos los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jugadore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s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 xml:space="preserve"> y equipos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en donde se visualice sus datos: cédula, nombre,</w:t>
            </w:r>
            <w:r w:rsidR="00970925">
              <w:rPr>
                <w:rFonts w:ascii="Times New Roman" w:eastAsia="Calibri" w:hAnsi="Times New Roman" w:cs="Times New Roman"/>
                <w:highlight w:val="white"/>
              </w:rPr>
              <w:t xml:space="preserve">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apellido, f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echa de nacimiento,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sexo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, </w:t>
            </w:r>
            <w:r w:rsidR="00FF277B" w:rsidRPr="00961140">
              <w:rPr>
                <w:rFonts w:ascii="Times New Roman" w:eastAsia="Calibri" w:hAnsi="Times New Roman" w:cs="Times New Roman"/>
              </w:rPr>
              <w:t>equipo.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FF277B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efectos colaterales</w:t>
            </w:r>
          </w:p>
        </w:tc>
      </w:tr>
      <w:tr w:rsidR="003052A9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A9" w:rsidRPr="00961140" w:rsidRDefault="003052A9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3052A9" w:rsidRDefault="003052A9" w:rsidP="003052A9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9" w:name="_Toc110979454"/>
      <w:bookmarkStart w:id="40" w:name="_Toc126609133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3</w:t>
      </w:r>
      <w:bookmarkEnd w:id="39"/>
      <w:bookmarkEnd w:id="40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REQ03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Registro nuevos</w:t>
            </w:r>
            <w:r w:rsidR="00C55A9C">
              <w:rPr>
                <w:rFonts w:ascii="Times New Roman" w:eastAsia="Calibri" w:hAnsi="Times New Roman" w:cs="Times New Roman"/>
              </w:rPr>
              <w:t xml:space="preserve"> </w:t>
            </w:r>
            <w:r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administrador registrará un nuevo </w:t>
            </w:r>
            <w:r w:rsidRPr="00961140">
              <w:rPr>
                <w:rFonts w:ascii="Times New Roman" w:eastAsia="Calibri" w:hAnsi="Times New Roman" w:cs="Times New Roman"/>
              </w:rPr>
              <w:t>jugador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Cédula, nombre, apellido, fecha de nacimiento, sexo, equipo.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9"/>
              </w:numPr>
              <w:spacing w:after="200"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ingreso </w:t>
            </w:r>
            <w:r w:rsidRPr="00961140">
              <w:rPr>
                <w:rFonts w:ascii="Times New Roman" w:eastAsia="Calibri" w:hAnsi="Times New Roman" w:cs="Times New Roman"/>
              </w:rPr>
              <w:t>de un nuevo deportista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“Registrar deportista”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C55A9C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 w:rsidR="00C55A9C"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C55A9C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“Registro Completo”.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existe un duplicado nos mostrará un mensaje de error “Ya existe el jugador Ingresado”.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1" w:name="_Toc110979455"/>
      <w:bookmarkStart w:id="42" w:name="_Toc126609134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4</w:t>
      </w:r>
      <w:bookmarkEnd w:id="41"/>
      <w:bookmarkEnd w:id="42"/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REQ004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Registro nuevo </w:t>
            </w:r>
            <w:r w:rsidRPr="00961140">
              <w:rPr>
                <w:rFonts w:ascii="Times New Roman" w:eastAsia="Calibri" w:hAnsi="Times New Roman" w:cs="Times New Roman"/>
              </w:rPr>
              <w:t>equipo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Administrador registrará un nuevo </w:t>
            </w:r>
            <w:r w:rsidRPr="00961140">
              <w:rPr>
                <w:rFonts w:ascii="Times New Roman" w:eastAsia="Calibri" w:hAnsi="Times New Roman" w:cs="Times New Roman"/>
              </w:rPr>
              <w:t>equipo de la liga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del equipo, nombre-apellido y cedula del director </w:t>
            </w:r>
            <w:r w:rsidR="00C55A9C" w:rsidRPr="00961140">
              <w:rPr>
                <w:rFonts w:ascii="Times New Roman" w:eastAsia="Calibri" w:hAnsi="Times New Roman" w:cs="Times New Roman"/>
              </w:rPr>
              <w:t>técnico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ingreso nuevo </w:t>
            </w:r>
            <w:r w:rsidRPr="00961140">
              <w:rPr>
                <w:rFonts w:ascii="Times New Roman" w:eastAsia="Calibri" w:hAnsi="Times New Roman" w:cs="Times New Roman"/>
              </w:rPr>
              <w:t>equipo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“Registrar Equipo”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C55A9C" w:rsidP="00C55A9C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“Registro Completo”.</w:t>
            </w:r>
          </w:p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</w:t>
            </w:r>
            <w:r w:rsidRPr="00961140">
              <w:rPr>
                <w:rFonts w:ascii="Times New Roman" w:eastAsia="Calibri" w:hAnsi="Times New Roman" w:cs="Times New Roman"/>
              </w:rPr>
              <w:t>los equipos ingresados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generado o datos faltantes.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3" w:name="_Toc110979456"/>
      <w:bookmarkStart w:id="44" w:name="_Toc126609135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5</w:t>
      </w:r>
      <w:bookmarkEnd w:id="43"/>
      <w:bookmarkEnd w:id="44"/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REQ005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Cambio de contraseña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istrador-Usuario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Administrador </w:t>
            </w:r>
            <w:r w:rsidRPr="00961140">
              <w:rPr>
                <w:rFonts w:ascii="Times New Roman" w:eastAsia="Calibri" w:hAnsi="Times New Roman" w:cs="Times New Roman"/>
              </w:rPr>
              <w:t>o Usuario cambiara su contraseña de acceso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Nueva contraseña, confirmar contraseña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Formulario de </w:t>
            </w:r>
            <w:r w:rsidRPr="00961140">
              <w:rPr>
                <w:rFonts w:ascii="Times New Roman" w:eastAsia="Calibri" w:hAnsi="Times New Roman" w:cs="Times New Roman"/>
              </w:rPr>
              <w:t>cambio de contraseña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“Perfil”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C55A9C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“Cambios guardados con éxito”.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generado o datos faltantes.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5" w:name="_Toc110979457"/>
      <w:bookmarkStart w:id="46" w:name="_Toc126609136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6</w:t>
      </w:r>
      <w:bookmarkEnd w:id="45"/>
      <w:bookmarkEnd w:id="46"/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REQ006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Distribución por categorías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</w:t>
            </w:r>
            <w:r w:rsidRPr="00961140">
              <w:rPr>
                <w:rFonts w:ascii="Times New Roman" w:eastAsia="Calibri" w:hAnsi="Times New Roman" w:cs="Times New Roman"/>
              </w:rPr>
              <w:t>administrador podrá visualizar la categoría de los jugadores ingresados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Niños, juvenil, general, veterano.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Plantilla de categorías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“categorías”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botón desplegable.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C55A9C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jugadores</w:t>
            </w:r>
          </w:p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</w:t>
            </w:r>
            <w:r w:rsidRPr="00961140">
              <w:rPr>
                <w:rFonts w:ascii="Times New Roman" w:eastAsia="Calibri" w:hAnsi="Times New Roman" w:cs="Times New Roman"/>
              </w:rPr>
              <w:t>jugadores correspondientes a la categoría seleccionada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existe efectos colaterales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7" w:name="_Toc110979458"/>
      <w:bookmarkStart w:id="48" w:name="_Toc126609137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7</w:t>
      </w:r>
      <w:bookmarkEnd w:id="47"/>
      <w:bookmarkEnd w:id="48"/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REQ007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Visualización de reportes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tendrá acceso a los reportes de jugadores y equipos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entradas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Plantilla de </w:t>
            </w:r>
            <w:r w:rsidRPr="00961140">
              <w:rPr>
                <w:rFonts w:ascii="Times New Roman" w:eastAsia="Calibri" w:hAnsi="Times New Roman" w:cs="Times New Roman"/>
              </w:rPr>
              <w:t>reportes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“Reportes”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C55A9C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Reporte de la nómina de todos los jugadores y equipos.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existe efectos colaterales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961140" w:rsidRDefault="0090281F" w:rsidP="0090281F">
      <w:pPr>
        <w:rPr>
          <w:rFonts w:ascii="Times New Roman" w:hAnsi="Times New Roman" w:cs="Times New Roman"/>
        </w:rPr>
      </w:pPr>
    </w:p>
    <w:p w:rsidR="0090281F" w:rsidRPr="00293D77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9" w:name="_Toc110979459"/>
      <w:bookmarkStart w:id="50" w:name="_Toc126609138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8</w:t>
      </w:r>
      <w:bookmarkEnd w:id="49"/>
      <w:bookmarkEnd w:id="50"/>
    </w:p>
    <w:p w:rsidR="0090281F" w:rsidRPr="00961140" w:rsidRDefault="0090281F" w:rsidP="0090281F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6840"/>
      </w:tblGrid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Roboto" w:hAnsi="Times New Roman" w:cs="Times New Roman"/>
                <w:highlight w:val="white"/>
              </w:rPr>
              <w:t>REQ008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Actualización de </w:t>
            </w:r>
            <w:r w:rsidRPr="00961140">
              <w:rPr>
                <w:rFonts w:ascii="Times New Roman" w:eastAsia="Calibri" w:hAnsi="Times New Roman" w:cs="Times New Roman"/>
              </w:rPr>
              <w:t>datos del usuario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Pr="00961140">
              <w:rPr>
                <w:rFonts w:ascii="Times New Roman" w:eastAsia="Calibri" w:hAnsi="Times New Roman" w:cs="Times New Roman"/>
              </w:rPr>
              <w:t>istrador-Usuarios</w:t>
            </w:r>
          </w:p>
        </w:tc>
      </w:tr>
      <w:tr w:rsidR="0090281F" w:rsidRPr="00961140" w:rsidTr="0090281F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Se podrá actualizar o cambiar los datos del perfil tanto como del administrador como del Usuario.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Nombre, apellido, Email, Fecha de nacimiento, sexo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:rsidR="0090281F" w:rsidRPr="00961140" w:rsidRDefault="0090281F" w:rsidP="0090281F">
            <w:pPr>
              <w:numPr>
                <w:ilvl w:val="0"/>
                <w:numId w:val="15"/>
              </w:numP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Plantilla de la</w:t>
            </w:r>
            <w:r w:rsidRPr="00961140">
              <w:rPr>
                <w:rFonts w:ascii="Times New Roman" w:eastAsia="Calibri" w:hAnsi="Times New Roman" w:cs="Times New Roman"/>
              </w:rPr>
              <w:t xml:space="preserve"> información del perfil de usuarios y administrador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Seleccionar “perfil”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Ingresar los datos solicitados en el formulario.</w:t>
            </w:r>
          </w:p>
          <w:p w:rsidR="0090281F" w:rsidRPr="00961140" w:rsidRDefault="0090281F" w:rsidP="0090281F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Guardar los cambios.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C55A9C" w:rsidP="0090281F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</w:t>
            </w:r>
            <w:r>
              <w:rPr>
                <w:rFonts w:ascii="Times New Roman" w:eastAsia="Calibri" w:hAnsi="Times New Roman" w:cs="Times New Roman"/>
              </w:rPr>
              <w:t>estar ingresado al sistema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Mostrar mensaje “Cambios guardados con éxito” .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el proceso no se completa nos mostrará un mensaje del error “No se Guardaron los cambios”</w:t>
            </w:r>
          </w:p>
        </w:tc>
      </w:tr>
      <w:tr w:rsidR="0090281F" w:rsidRPr="00961140" w:rsidTr="0090281F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81F" w:rsidRPr="00961140" w:rsidRDefault="0090281F" w:rsidP="00902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:rsidR="0090281F" w:rsidRPr="00961140" w:rsidRDefault="0090281F" w:rsidP="003052A9">
      <w:pPr>
        <w:rPr>
          <w:rFonts w:ascii="Times New Roman" w:hAnsi="Times New Roman" w:cs="Times New Roman"/>
        </w:rPr>
      </w:pPr>
    </w:p>
    <w:p w:rsidR="003052A9" w:rsidRPr="00293D77" w:rsidRDefault="003052A9" w:rsidP="00293D77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1" w:name="_Toc126609139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Especificación de Casos de Uso</w:t>
      </w:r>
      <w:bookmarkEnd w:id="51"/>
    </w:p>
    <w:p w:rsidR="003052A9" w:rsidRPr="00961140" w:rsidRDefault="003052A9" w:rsidP="003052A9">
      <w:pPr>
        <w:rPr>
          <w:rFonts w:ascii="Times New Roman" w:hAnsi="Times New Roman" w:cs="Times New Roman"/>
        </w:rPr>
      </w:pPr>
    </w:p>
    <w:p w:rsidR="00C55A9C" w:rsidRPr="00C55A9C" w:rsidRDefault="003052A9" w:rsidP="00C55A9C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2" w:name="_Toc126609140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MÓDULO ADMINISTRADOR</w:t>
      </w:r>
      <w:bookmarkEnd w:id="52"/>
    </w:p>
    <w:p w:rsidR="00C55A9C" w:rsidRPr="00C55A9C" w:rsidRDefault="00C55A9C" w:rsidP="00C55A9C"/>
    <w:p w:rsidR="003052A9" w:rsidRPr="00961140" w:rsidRDefault="00C85A0A" w:rsidP="003052A9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864360"/>
            <wp:effectExtent l="19050" t="19050" r="1905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2A9" w:rsidRPr="00F73773" w:rsidRDefault="003052A9" w:rsidP="00F73773">
      <w:pPr>
        <w:pStyle w:val="Ttulo2"/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</w:p>
    <w:p w:rsidR="0090281F" w:rsidRDefault="0090281F" w:rsidP="0090281F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3" w:name="_Toc110979462"/>
      <w:bookmarkStart w:id="54" w:name="_Toc126609141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GESTIÓN JUGADORES</w:t>
      </w:r>
      <w:bookmarkEnd w:id="53"/>
      <w:bookmarkEnd w:id="54"/>
    </w:p>
    <w:p w:rsidR="00C55A9C" w:rsidRPr="00C55A9C" w:rsidRDefault="00C55A9C" w:rsidP="00C55A9C"/>
    <w:p w:rsidR="00C55A9C" w:rsidRPr="00C55A9C" w:rsidRDefault="00C55A9C" w:rsidP="00C55A9C"/>
    <w:p w:rsidR="0090281F" w:rsidRPr="0090281F" w:rsidRDefault="0090281F" w:rsidP="0090281F"/>
    <w:p w:rsidR="0090281F" w:rsidRPr="00961140" w:rsidRDefault="0090281F" w:rsidP="0090281F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303780"/>
            <wp:effectExtent l="19050" t="19050" r="1905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81F" w:rsidRDefault="0090281F" w:rsidP="0090281F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</w:rPr>
        <w:br/>
      </w: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560955"/>
            <wp:effectExtent l="19050" t="19050" r="1905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81F" w:rsidRPr="00961140" w:rsidRDefault="0090281F" w:rsidP="0090281F">
      <w:pPr>
        <w:jc w:val="center"/>
        <w:rPr>
          <w:rFonts w:ascii="Times New Roman" w:hAnsi="Times New Roman" w:cs="Times New Roman"/>
          <w:b/>
        </w:rPr>
      </w:pPr>
    </w:p>
    <w:p w:rsidR="0090281F" w:rsidRPr="00293D77" w:rsidRDefault="00C55A9C" w:rsidP="0090281F">
      <w:pPr>
        <w:pStyle w:val="Ttulo2"/>
        <w:ind w:left="360"/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5" w:name="_Toc110979463"/>
      <w:bookmarkStart w:id="56" w:name="_Toc126609142"/>
      <w:r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12.3 </w:t>
      </w:r>
      <w:r w:rsidR="0090281F"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GESTIÓN DE EQUIPOS</w:t>
      </w:r>
      <w:bookmarkEnd w:id="55"/>
      <w:bookmarkEnd w:id="56"/>
    </w:p>
    <w:p w:rsidR="0090281F" w:rsidRPr="00961140" w:rsidRDefault="0090281F" w:rsidP="0090281F">
      <w:pPr>
        <w:jc w:val="both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07945"/>
            <wp:effectExtent l="19050" t="19050" r="19050" b="209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81F" w:rsidRPr="00961140" w:rsidRDefault="0090281F" w:rsidP="0090281F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</w:rPr>
        <w:br/>
      </w:r>
    </w:p>
    <w:p w:rsidR="003052A9" w:rsidRPr="00961140" w:rsidRDefault="003052A9" w:rsidP="00C85A0A">
      <w:pPr>
        <w:jc w:val="both"/>
        <w:rPr>
          <w:rFonts w:ascii="Times New Roman" w:hAnsi="Times New Roman" w:cs="Times New Roman"/>
        </w:rPr>
      </w:pPr>
    </w:p>
    <w:sectPr w:rsidR="003052A9" w:rsidRPr="00961140" w:rsidSect="00461A0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1A" w:rsidRDefault="00397A1A" w:rsidP="00E47D2E">
      <w:pPr>
        <w:spacing w:line="240" w:lineRule="auto"/>
      </w:pPr>
      <w:r>
        <w:separator/>
      </w:r>
    </w:p>
  </w:endnote>
  <w:endnote w:type="continuationSeparator" w:id="1">
    <w:p w:rsidR="00397A1A" w:rsidRDefault="00397A1A" w:rsidP="00E47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06247416"/>
      <w:docPartObj>
        <w:docPartGallery w:val="Page Numbers (Bottom of Page)"/>
        <w:docPartUnique/>
      </w:docPartObj>
    </w:sdtPr>
    <w:sdtContent>
      <w:p w:rsidR="00E47D2E" w:rsidRDefault="002F17F3">
        <w:pPr>
          <w:pStyle w:val="Piedepgina"/>
          <w:jc w:val="right"/>
        </w:pPr>
        <w:r>
          <w:fldChar w:fldCharType="begin"/>
        </w:r>
        <w:r w:rsidR="00E47D2E">
          <w:instrText>PAGE   \* MERGEFORMAT</w:instrText>
        </w:r>
        <w:r>
          <w:fldChar w:fldCharType="separate"/>
        </w:r>
        <w:r w:rsidR="00C55A9C">
          <w:rPr>
            <w:noProof/>
          </w:rPr>
          <w:t>1</w:t>
        </w:r>
        <w:r>
          <w:fldChar w:fldCharType="end"/>
        </w:r>
      </w:p>
    </w:sdtContent>
  </w:sdt>
  <w:p w:rsidR="00E47D2E" w:rsidRDefault="00E47D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1A" w:rsidRDefault="00397A1A" w:rsidP="00E47D2E">
      <w:pPr>
        <w:spacing w:line="240" w:lineRule="auto"/>
      </w:pPr>
      <w:r>
        <w:separator/>
      </w:r>
    </w:p>
  </w:footnote>
  <w:footnote w:type="continuationSeparator" w:id="1">
    <w:p w:rsidR="00397A1A" w:rsidRDefault="00397A1A" w:rsidP="00E47D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D2E" w:rsidRDefault="00E47D2E">
    <w:pPr>
      <w:pStyle w:val="Encabezado"/>
    </w:pPr>
    <w:r w:rsidRPr="000334A4"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-240665</wp:posOffset>
          </wp:positionV>
          <wp:extent cx="2295525" cy="523875"/>
          <wp:effectExtent l="0" t="0" r="9525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2893695</wp:posOffset>
          </wp:positionH>
          <wp:positionV relativeFrom="paragraph">
            <wp:posOffset>-244475</wp:posOffset>
          </wp:positionV>
          <wp:extent cx="790575" cy="581025"/>
          <wp:effectExtent l="1905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3360" behindDoc="0" locked="0" layoutInCell="1" allowOverlap="1">
          <wp:simplePos x="0" y="0"/>
          <wp:positionH relativeFrom="column">
            <wp:posOffset>4383405</wp:posOffset>
          </wp:positionH>
          <wp:positionV relativeFrom="paragraph">
            <wp:posOffset>-240665</wp:posOffset>
          </wp:positionV>
          <wp:extent cx="1562100" cy="581025"/>
          <wp:effectExtent l="1905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0196"/>
    <w:multiLevelType w:val="multilevel"/>
    <w:tmpl w:val="6C3A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C4256A"/>
    <w:multiLevelType w:val="hybridMultilevel"/>
    <w:tmpl w:val="B2DAFE68"/>
    <w:lvl w:ilvl="0" w:tplc="320ED018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5FB67C8"/>
    <w:multiLevelType w:val="multilevel"/>
    <w:tmpl w:val="6C3A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A0A7FB3"/>
    <w:multiLevelType w:val="hybridMultilevel"/>
    <w:tmpl w:val="F8EC1C2E"/>
    <w:lvl w:ilvl="0" w:tplc="D84C64BC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3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29835A7"/>
    <w:multiLevelType w:val="hybridMultilevel"/>
    <w:tmpl w:val="01F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>
    <w:nsid w:val="6F7F2F12"/>
    <w:multiLevelType w:val="hybridMultilevel"/>
    <w:tmpl w:val="E0F4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72B0B"/>
    <w:multiLevelType w:val="hybridMultilevel"/>
    <w:tmpl w:val="1618197E"/>
    <w:lvl w:ilvl="0" w:tplc="109CB7A8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9"/>
  </w:num>
  <w:num w:numId="5">
    <w:abstractNumId w:val="22"/>
  </w:num>
  <w:num w:numId="6">
    <w:abstractNumId w:val="13"/>
  </w:num>
  <w:num w:numId="7">
    <w:abstractNumId w:val="6"/>
  </w:num>
  <w:num w:numId="8">
    <w:abstractNumId w:val="29"/>
  </w:num>
  <w:num w:numId="9">
    <w:abstractNumId w:val="18"/>
  </w:num>
  <w:num w:numId="10">
    <w:abstractNumId w:val="14"/>
  </w:num>
  <w:num w:numId="11">
    <w:abstractNumId w:val="5"/>
  </w:num>
  <w:num w:numId="12">
    <w:abstractNumId w:val="15"/>
  </w:num>
  <w:num w:numId="13">
    <w:abstractNumId w:val="28"/>
  </w:num>
  <w:num w:numId="14">
    <w:abstractNumId w:val="2"/>
  </w:num>
  <w:num w:numId="15">
    <w:abstractNumId w:val="8"/>
  </w:num>
  <w:num w:numId="16">
    <w:abstractNumId w:val="7"/>
  </w:num>
  <w:num w:numId="17">
    <w:abstractNumId w:val="19"/>
  </w:num>
  <w:num w:numId="18">
    <w:abstractNumId w:val="0"/>
  </w:num>
  <w:num w:numId="19">
    <w:abstractNumId w:val="30"/>
  </w:num>
  <w:num w:numId="20">
    <w:abstractNumId w:val="21"/>
  </w:num>
  <w:num w:numId="21">
    <w:abstractNumId w:val="3"/>
  </w:num>
  <w:num w:numId="22">
    <w:abstractNumId w:val="23"/>
  </w:num>
  <w:num w:numId="23">
    <w:abstractNumId w:val="11"/>
  </w:num>
  <w:num w:numId="24">
    <w:abstractNumId w:val="16"/>
  </w:num>
  <w:num w:numId="25">
    <w:abstractNumId w:val="12"/>
  </w:num>
  <w:num w:numId="26">
    <w:abstractNumId w:val="10"/>
  </w:num>
  <w:num w:numId="27">
    <w:abstractNumId w:val="24"/>
  </w:num>
  <w:num w:numId="28">
    <w:abstractNumId w:val="1"/>
  </w:num>
  <w:num w:numId="29">
    <w:abstractNumId w:val="20"/>
  </w:num>
  <w:num w:numId="30">
    <w:abstractNumId w:val="27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D2E"/>
    <w:rsid w:val="00046767"/>
    <w:rsid w:val="0005604A"/>
    <w:rsid w:val="00155E97"/>
    <w:rsid w:val="00265CBE"/>
    <w:rsid w:val="00293D77"/>
    <w:rsid w:val="002F17F3"/>
    <w:rsid w:val="003052A9"/>
    <w:rsid w:val="00332C6A"/>
    <w:rsid w:val="00397A1A"/>
    <w:rsid w:val="003C7B46"/>
    <w:rsid w:val="00461A02"/>
    <w:rsid w:val="0048145F"/>
    <w:rsid w:val="00570A3F"/>
    <w:rsid w:val="005D7138"/>
    <w:rsid w:val="006235A0"/>
    <w:rsid w:val="00664E56"/>
    <w:rsid w:val="0068778C"/>
    <w:rsid w:val="00735A77"/>
    <w:rsid w:val="0074513B"/>
    <w:rsid w:val="007826F7"/>
    <w:rsid w:val="008708DE"/>
    <w:rsid w:val="00873E06"/>
    <w:rsid w:val="008A3A78"/>
    <w:rsid w:val="0090281F"/>
    <w:rsid w:val="00961140"/>
    <w:rsid w:val="00970925"/>
    <w:rsid w:val="00995827"/>
    <w:rsid w:val="00B568F5"/>
    <w:rsid w:val="00C23ECA"/>
    <w:rsid w:val="00C55A9C"/>
    <w:rsid w:val="00C7119F"/>
    <w:rsid w:val="00C76054"/>
    <w:rsid w:val="00C85A0A"/>
    <w:rsid w:val="00E47D2E"/>
    <w:rsid w:val="00F73773"/>
    <w:rsid w:val="00FC7D35"/>
    <w:rsid w:val="00FF2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47D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D2E"/>
    <w:rPr>
      <w:rFonts w:ascii="Arial" w:eastAsia="Arial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D2E"/>
    <w:rPr>
      <w:rFonts w:ascii="Arial" w:eastAsia="Arial" w:hAnsi="Arial" w:cs="Arial"/>
      <w:lang w:val="es-ES" w:eastAsia="es-ES"/>
    </w:rPr>
  </w:style>
  <w:style w:type="table" w:styleId="Tablaconcuadrcula">
    <w:name w:val="Table Grid"/>
    <w:basedOn w:val="Tablanormal"/>
    <w:uiPriority w:val="39"/>
    <w:rsid w:val="0087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A3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A3A78"/>
    <w:pPr>
      <w:spacing w:line="259" w:lineRule="auto"/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611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1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140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3D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3D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3D7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9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925"/>
    <w:rPr>
      <w:rFonts w:ascii="Tahoma" w:eastAsia="Arial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12225-C3BB-4254-A7C0-3089F7A9F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2842B-0057-458B-A8B6-12A9B9157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43AE8B-0A71-4DFD-ACA2-41AC1A401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96DBE2-B75F-40C1-8319-DDCBD801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2247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LEONEL PACHACAMA QUISHPE</dc:creator>
  <cp:lastModifiedBy>PCFredy</cp:lastModifiedBy>
  <cp:revision>1</cp:revision>
  <dcterms:created xsi:type="dcterms:W3CDTF">2023-01-04T16:08:00Z</dcterms:created>
  <dcterms:modified xsi:type="dcterms:W3CDTF">2023-02-07T01:54:00Z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