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0"/>
          <w:szCs w:val="20"/>
        </w:rPr>
        <w:t xml:space="preserve">Distribuição, Importação e Exportação de Instrumentos de Precisão Ltda.</w:t>
      </w:r>
    </w:p>
    <w:p>
      <w:pPr>
        <w:spacing w:after="80"/>
      </w:pPr>
    </w:p>
    <w:p>
      <w:pPr>
        <w:pBdr>
          <w:bottom w:val="single" w:color="2E75B6" w:sz="8" w:space="8"/>
        </w:pBdr>
        <w:jc w:val="center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DOCUMENTO DE REQUISITOS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 Web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Requisitos Funcionais, Não-Funcionais, Casos de Uso e Modelo de Dados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Versão 1.0  |  Março de 2026  |  Recife – PE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Controle de Versões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800"/>
        <w:gridCol w:w="3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/ TI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Versão inicial do documento de requisitos</w:t>
            </w:r>
          </w:p>
        </w:tc>
      </w:tr>
      <w:tr>
        <w:tc>
          <w:tcPr>
            <w:tcW w:type="dxa" w:w="1200"/>
          </w:tcPr>
          <w:p>
            <w:r>
              <w:t>1.1</w:t>
            </w:r>
          </w:p>
        </w:tc>
        <w:tc>
          <w:tcPr>
            <w:tcW w:type="dxa" w:w="2000"/>
          </w:tcPr>
          <w:p>
            <w:r>
              <w:t>05/08/2026</w:t>
            </w:r>
          </w:p>
        </w:tc>
        <w:tc>
          <w:tcPr>
            <w:tcW w:type="dxa" w:w="2800"/>
          </w:tcPr>
          <w:p>
            <w:r>
              <w:t>Health &amp; Safety / TI</w:t>
            </w:r>
          </w:p>
        </w:tc>
        <w:tc>
          <w:tcPr>
            <w:tcW w:type="dxa" w:w="3360"/>
          </w:tcPr>
          <w:p>
            <w:r>
              <w:t>Ajustes do feedback do cliente: respostas rapidas no chat, produtos na base de conhecimento, permissoes do tecnico, CNPJ/CEP obrigatorios e escala CSAT de 1 a 10</w:t>
            </w:r>
          </w:p>
        </w:tc>
      </w:tr>
      <w:tr>
        <w:tc>
          <w:tcPr>
            <w:tcW w:type="dxa" w:w="1200"/>
          </w:tcPr>
          <w:p>
            <w:r>
              <w:t>1.2</w:t>
            </w:r>
          </w:p>
        </w:tc>
        <w:tc>
          <w:tcPr>
            <w:tcW w:type="dxa" w:w="2000"/>
          </w:tcPr>
          <w:p>
            <w:r>
              <w:t>07/08/2026</w:t>
            </w:r>
          </w:p>
        </w:tc>
        <w:tc>
          <w:tcPr>
            <w:tcW w:type="dxa" w:w="2800"/>
          </w:tcPr>
          <w:p>
            <w:r>
              <w:t>Health &amp; Safety / TI</w:t>
            </w:r>
          </w:p>
        </w:tc>
        <w:tc>
          <w:tcPr>
            <w:tcW w:type="dxa" w:w="3360"/>
          </w:tcPr>
          <w:p>
            <w:r>
              <w:t>Ciclo de encerramento do chamado: fechamento automatico em 3 dias uteis, reabertura pelo cliente em 5 dias uteis e pesquisa de satisfacao apenas no sistema (sem e-mail).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Introdução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 do Documento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detalha os requisitos funcionais e não-funcionais do Sistema Help Desk Web da Health &amp; Safety, complementando o Documento de Escopo (v1.1). Serve como referência principal para o desenvolvimento, testes e validação do sistema, descrevendo todas as funcionalidades, regras de negócio, casos de uso, modelo de dados e fluxos de processo.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Público-Alvo deste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de desenvolvimento (TI)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Gerente de projeto / Diretoria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de suporte técnico (validação de requisitos)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SGQ – Qualidade (conformidade)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Referências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Documento de Escopo do Projeto Help Desk – v1.1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Informações da Empresa Health &amp; Safety (portfólio, produtos, serviços, FAQ)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 ISO 9001:2015 – Sistema de Gestão da Qualidade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Personas e Atores do Sistema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possui três perfis de acesso (atores) com permissões e responsabilidades distintas: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 Cliente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Empresa ou pessoa física que utiliza os produtos/serviços da Health &amp; Safety (indústrias, transportadoras, construtoras, mineração, etc.).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Auto-cadastro no portal web com validação por e-mail. Acesso aprovado pela equipe interna.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Abrir chamados de suporte, acompanhar o status, consultar base de conhecimento, interagir com técnicos via chat, avaliar o atendimento.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Dados obrigatórios no cadastro: </w:t>
      </w:r>
      <w:r>
        <w:rPr>
          <w:rFonts w:ascii="Arial" w:cs="Arial" w:eastAsia="Arial" w:hAnsi="Arial"/>
          <w:sz w:val="20"/>
          <w:szCs w:val="20"/>
        </w:rPr>
        <w:t xml:space="preserve">Nome completo, e-mail corporativo, telefone, empresa, CNPJ, produto(s) em uso, número(s) de série.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2.2 Técnico de Suporte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Colaborador da Health &amp; Safety responsável pelo atendimento dos chamados de suporte técnico.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Cadastro feito pelo Administrador com credenciais internas.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Visualizar chamados atribuídos, responder chamados, usar chat em tempo real, consultar e criar artigos na base de conhecimento, registrar soluções.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2.3 Administrador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Gestor ou responsável pelo sistema (TI, Diretoria ou SGQ).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Conta pré-criada com privilégios máximos.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Configurar SLAs, gerenciar usuários, aprovar cadastros de clientes, visualizar dashboards e relatórios, gerenciar base de conhecimento, configurar categorias e prioridades.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Requisitos Funcionais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requisitos funcionais estão organizados por módulo do sistema. Cada requisito possui um identificador único (RF-XXX), descrição, prioridade (Essencial / Importante / Desejável) e observações.</w:t>
      </w:r>
    </w:p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Autenticação e Cadastro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auto-cadastro de clientes com nome, e-mail, telefone, empresa, CNPJ, produtos em uso e números de série.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Validação de e-mail obrigatória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e-mail de confirmação com link de ativação após o auto-cadastro.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com expiração de 24h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aprovar o cadastro do cliente antes de liberar acesso completo ao portal.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fica com status 'Pendente' até aprovação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login com e-mail e senha, utilizando JWT para autenticação.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com renovação automática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recuperação de senha via e-mail com link de redefinição.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válido por 1 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poder cadastrar, editar, desativar e excluir usuários (técnicos e clientes).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Exclusão lógica (soft delete)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bloquear o acesso após 5 tentativas de login inválidas consecutivas.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Bloqueio de 15 minutos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log de todas as operações de login e logout.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 de segurança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Gestão de Chamados (Tickets)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abrir um chamado informando: produto, número de série (obrigatório), tipo de serviço, descrição detalhada e prioridade sugerida.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Campos validados no frontend e backend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tipos de serviço disponíveis devem ser: Calibração, Manutenção Corretiva, Manutenção Preventiva, Instalação, Treinamento, Dúvida Técnica, Software/App, Outros.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produtos disponíveis para seleção devem ser: Phoebus, EBS-010, iBlow10 Pro, Deimos, Titan, Mark-X, Mercury.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gerar automaticamente um número de protocolo único para cada chamado (ex: HS-2026-0001).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Sequencial por ano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upload de anexos (fotos, vídeos, PDFs, documentos) ao abrir ou atualizar 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Máximo 10 arquivos, 25MB cada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status possíveis do chamado devem ser: Aberto, Em Andamento, Aguardando Cliente, Aguardando Peça, Resolvido, Fechado.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Transições controladas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técnico deve poder atribuir/reatribuir chamados a si mesmo ou a outro técnico.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 registro de histórico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manter histórico completo de todas as interações do chamado com data, hora e autor.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Imutável (audição)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visualizar a lista de todos os seus chamados com filtros por status, produto, data e prioridade.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Paginação e ordenação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técnico deve ter uma fila de chamados com filtros avançados: status, prioridade, produto, cliente, data, SLA.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Visão padrão: 'Meus chamados'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adicionar notas internas (visíveis só para equipe) nos chamados.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Diferenciadas visualmente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vincular o número de série do equipamento ao chamado, permitindo consultar histórico de atendimentos por equipamento.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Rastreabilidade por ativo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Ao resolver o chamado, o tecnico deve registrar a solucao aplicada. O chamado passa a 'Fechado' automaticamente apos 3 dias uteis sem manifestacao do cliente, contados a partir da resolucao.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Fechamento automatico por inatividade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 cliente deve poder reabrir um chamado resolvido ou fechado dentro de 5 dias uteis contados da resolucao, informando o motivo. Admin e tecnico reabrem sem prazo. Apos o prazo, um novo chamado deve ser criado.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Motivo obrigatorio; gera registro no historico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SLA e Métricas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poder configurar livremente os tempos de SLA para cada nível de prioridade (tempo de primeira resposta e tempo de resolução).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painel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calcular e exibir em tempo real o tempo restante de SLA para cada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Indicador visual (verde/amarelo/vermelho)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alerta automático ao técnico e ao admin quando o SLA estiver próximo do vencimento (75% do tempo).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no sistema + e-mail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quando um SLA foi estourado e manter esta informação no histórico.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Imutável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gerencial deve exibir: total de chamados (abertos/fechados), tempo médio de resposta, tempo médio de resolução, taxa de SLA cumprido, distribuição por produto, distribuição por técnico.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Filtros por período, produto, técnico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gerar relatórios exportáveis em PDF e Excel.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 de atendimento, SLA, satisfação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deve exibir gráficos de tendência: evolução mensal de chamados, top 5 problemas mais frequentes, taxa de resolução no primeiro contato.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visuais interativos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Base de Conhecimento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possuir uma base de conhecimento com artigos organizados por produto e categoria (FAQ, Manual, Troubleshooting, Procedimento).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Estrutura hierárquica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base de conhecimento deve ter busca com sugestões automáticas (autocomplete) baseadas no título e conteúdo dos artigos.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full-text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acessar a base de conhecimento pública para autoatendimento, sem necessidade de abrir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Acessível após login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técnicos e administradores devem poder criar, editar e despublicar artigos com editor rich text.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 controle de versões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 artigo deve registrar: autor, data de criação, última atualização, versão, produto vinculado e categoria.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Metadados completos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 IA deve consultar a base de conhecimento para responder dúvidas dos clientes automaticamente.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IA + KB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exibir artigos sugeridos ao cliente durante a abertura do chamado, com base no produto e descrição informados.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Redução de chamados desnecessários</w:t>
            </w:r>
          </w:p>
        </w:tc>
      </w:tr>
      <w:tr>
        <w:tc>
          <w:tcPr>
            <w:tcW w:type="dxa" w:w="1100"/>
          </w:tcPr>
          <w:p>
            <w:r>
              <w:t>RF-046</w:t>
            </w:r>
          </w:p>
        </w:tc>
        <w:tc>
          <w:tcPr>
            <w:tcW w:type="dxa" w:w="4500"/>
          </w:tcPr>
          <w:p>
            <w:r>
              <w:t>Ao criar ou editar um artigo, o tecnico deve indicar a quais produtos ele se aplica, podendo marcar 'Vale para todos os produtos'.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Artigo sem produto vinculado vale para todos</w:t>
            </w:r>
          </w:p>
        </w:tc>
      </w:tr>
      <w:tr>
        <w:tc>
          <w:tcPr>
            <w:tcW w:type="dxa" w:w="1100"/>
          </w:tcPr>
          <w:p>
            <w:r>
              <w:t>RF-047</w:t>
            </w:r>
          </w:p>
        </w:tc>
        <w:tc>
          <w:tcPr>
            <w:tcW w:type="dxa" w:w="4500"/>
          </w:tcPr>
          <w:p>
            <w:r>
              <w:t>No chamado, os artigos sugeridos devem casar pelo produto OU pela categoria, nesta ordem de relevancia: produto+categoria, produto, categoria, palavra-chave do titulo.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Produto vem do campo Produto ou do equipamento</w:t>
            </w:r>
          </w:p>
        </w:tc>
      </w:tr>
      <w:tr>
        <w:tc>
          <w:tcPr>
            <w:tcW w:type="dxa" w:w="1100"/>
          </w:tcPr>
          <w:p>
            <w:r>
              <w:t>RF-048</w:t>
            </w:r>
          </w:p>
        </w:tc>
        <w:tc>
          <w:tcPr>
            <w:tcW w:type="dxa" w:w="4500"/>
          </w:tcPr>
          <w:p>
            <w:r>
              <w:t>O cliente deve visualizar a aba Base de Conhecimento dentro do proprio chamado, com os artigos sugeridos para o caso dele.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Restrito aos chamados que ele mesmo abriu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3.5 Chatbot com Inteligência Artificial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ser exibido no portal do cliente como widget flutuante, disponível em todas as páginas.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Botão flutuante no canto inferior direito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coletar informações do cliente de forma conversacional: nome, produto, número de série, descrição do problema.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Fluxo guiado com validação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Antes de abrir o chamado, o chatbot deve consultar a base de conhecimento e sugerir artigos que possam resolver a dúvida.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resolver, registra como 'resolvido por IA'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o cliente confirmar que a dúvida não foi resolvida, o chatbot deve abrir automaticamente um chamado com todas as informações coletadas.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com contexto completo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funcionar 24/7 para coleta de informações e respostas básicas, mesmo fora do horário comercial.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Respostas de FAQ a qualquer 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escalar para atendimento humano (chat em tempo real) quando não conseguir resolver, durante o horário comercial.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Fora do horário: abre chamado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métricas do chatbot: total de interações, taxa de resolução por IA, taxa de escalonamento.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de IA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3.6 Chat em Tempo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chat em tempo real entre cliente e técnico, vinculado ao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WebSockets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histórico completo do chat deve ser armazenado e vinculado ao ticket.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Persistido no banco de dados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 deve permitir envio de imagens e arquivos (até 10MB por arquivo).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Preview inline para imagens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exibir indicador de 'digitando...' e status de leitura das mensagens.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Desejável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 aprimorada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Novas mensagens no chat devem gerar notificação sonora e badge no ícone do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em tempo real</w:t>
            </w:r>
          </w:p>
        </w:tc>
      </w:tr>
      <w:tr>
        <w:tc>
          <w:tcPr>
            <w:tcW w:type="dxa" w:w="1100"/>
          </w:tcPr>
          <w:p>
            <w:r>
              <w:t>RF-071</w:t>
            </w:r>
          </w:p>
        </w:tc>
        <w:tc>
          <w:tcPr>
            <w:tcW w:type="dxa" w:w="4500"/>
          </w:tcPr>
          <w:p>
            <w:r>
              <w:t>O tecnico deve inserir mensagens prontas no chat digitando '/' seguido do atalho, com busca por atalho ou titulo.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Lista unica para toda a equipe</w:t>
            </w:r>
          </w:p>
        </w:tc>
      </w:tr>
      <w:tr>
        <w:tc>
          <w:tcPr>
            <w:tcW w:type="dxa" w:w="1100"/>
          </w:tcPr>
          <w:p>
            <w:r>
              <w:t>RF-072</w:t>
            </w:r>
          </w:p>
        </w:tc>
        <w:tc>
          <w:tcPr>
            <w:tcW w:type="dxa" w:w="4500"/>
          </w:tcPr>
          <w:p>
            <w:r>
              <w:t>Admin e tecnico devem gerenciar as respostas rapidas (criar, editar, ativar/desativar e excluir) em tela propria.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Menu Gestao &gt; Respostas Rapidas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3.7 Notificações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notificação por e-mail ao cliente quando: chamado aberto, status alterado, nova mensagem do técnico, chamado resolvido/fechado.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Templates de e-mail personalizados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notificação por e-mail ao técnico quando: novo chamado atribuído, nova mensagem do cliente, SLA próximo do vencimento.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por técnico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possuir central de notificações internas (sino) com badge de contagem, acessível em todas as páginas.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Atualização em tempo real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deve poder marcar notificações como lidas e configurar quais tipos de notificação deseja receber por e-mail.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Preferências de notificação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3.8 Avaliação de Satisfação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Ao resolver um chamado, o sistema deve convidar o cliente para a pesquisa de satisfacao pela notificacao no sistema. O convite nao e enviado por e-mail: a avaliacao e respondida no painel dentro do proprio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Apenas in-app (sininho + chamado)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pesquisa deve conter: nota de 1 a 10 e campo de comentario livre. Cada chamado aceita uma unica avaliacao, que nao pode ser alterada depois de enviada.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 intuitiva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deve consolidar o índice de satisfação geral (CSAT), por técnico e por produto.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 ponderada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 dashboard do administrador deve destacar as avaliacoes baixas para analise. Nao ha alerta automatico por e-mail: a leitura e feita no painel, junto das demais metricas de CSAT.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Visivel no painel do admin, sem disparo automatico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Requisitos Não-Funcionais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3800"/>
        <w:gridCol w:w="22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/ Critério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suportar no mínimo 100 usuários simultâneos sem degradação.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de resposta &lt; 2s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 páginas devem carregar em no máximo 3 segundos em conexões de 10Mbps.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LCP &lt; 3s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ter disponibilidade mínima de 99,5% (uptime).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Monitoramento ativo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 comunicação deve ser via HTTPS com certificado SSL válido.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1.2+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Senhas devem ser armazenadas com hash bcrypt via passlib (custo mínimo 10).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Nunca em texto plano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estar em conformidade com a LGPD para tratamento de dados pessoais.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Consentimento e direitos do titular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implementar proteção contra CSRF, XSS e SQL Injection.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OWASP Top 10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interface deve ser responsiva e funcionar em Chrome, Firefox, Edge e Safari.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Desktop e mobile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design deve seguir a identidade visual da Health &amp; Safety (cores, logotipo).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Guia de estilo definido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arquitetura deve permitir escalar horizontalmente com Docker.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 isolados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Backups automáticos diários do banco de dados com retenção mínima de 30 dias.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incremental + completo semanal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Todas as ações críticas devem gerar log de auditoria (quem, quando, o quê).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 imutáveis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Manutenção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código deve seguir padrões de clean code, com documentação de API (Swagger/OpenAPI).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 atualizada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Regras de Negócio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 chamado deve obrigatoriamente estar vinculado a um produto e número de série cadastrado.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número de protocolo do chamado segue o formato HS-AAAA-NNNN (ano + sequencial) e nunca se repete.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Um chamado so pode ser atribuido a um tecnico por vez. Reatribuicoes geram registro no historico. Qualquer tecnico pode atender, responder e concluir qualquer chamado, mesmo sem ser o responsavel (alterado na v1.1.0). Nao e permitido reatribuir chamado fechado ou cancelado, nem atribuir a usuario inativo ou que nao seja tecnico/admin.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transicao de status segue regras: Aberto -&gt; Em Andamento -&gt; Aguardando Cliente/Peca -&gt; Resolvido -&gt; Fechado. Nao e possivel pular etapas. A unica volta permitida e a reabertura (RN-006), que devolve o chamado para Em Andamento ou Aberto.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RN-005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Chamados no status 'Resolvido' sao movidos automaticamente para 'Fechado' apos 3 dias uteis sem manifestacao do cliente, contados a partir da resolucao. A rotina roda dentro da propria API (o ambiente nao possui worker Celery) e registra a mudanca no historico sem autor, identificada como 'Sistema'.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RN-006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Chamados 'Resolvidos' ou 'Fechados' podem ser reabertos pelo cliente que os criou dentro de 5 dias uteis contados da resolucao, mediante motivo. Admin e tecnico reabrem sem prazo, para corrigir encerramento indevido da equipe. A reabertura recalcula o prazo de resolucao do SLA.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RN-007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SLA começa a contar a partir da abertura do chamado e pausa quando o status muda para 'Aguardando Cliente'.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RN-008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auto-cadastro de cliente requer validação de e-mail + aprovação do administrador. O acesso fica em 'Pendente' até aprovação.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RN-009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Notas internas são visíveis apenas para técnicos e administradores, nunca para o cliente.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RN-010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pesquisa de satisfacao e disparada automaticamente ao resolver o chamado e pode ser respondida apenas uma vez por chamado, somente pelo cliente que o abriu. A nota vai de 1 a 10 (escala unificada na v1.1.0). O convite fica apenas no sistema, sem envio por e-mail (v1.4.0).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sempre oferecer a opção de falar com um técnico humano, mesmo que consiga responder à dúvida.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Arquivos anexados não podem exceder 25MB individualmente e 100MB por chamado no total.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horário de atendimento do suporte é de segunda a sexta, das 08h às 17h. O SLA só conta em horário comercial.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considerar apenas dias/horários úteis para cálculo de SLA, excluindo feriados nacionais configuráveis.</w:t>
            </w:r>
          </w:p>
        </w:tc>
      </w:tr>
      <w:tr>
        <w:tc>
          <w:tcPr>
            <w:tcW w:type="dxa" w:w="1000"/>
          </w:tcPr>
          <w:p>
            <w:r>
              <w:t>RN-015</w:t>
            </w:r>
          </w:p>
        </w:tc>
        <w:tc>
          <w:tcPr>
            <w:tcW w:type="dxa" w:w="8360"/>
          </w:tcPr>
          <w:p>
            <w:r>
              <w:t>O cadastro da empresa do cliente exige CNPJ e CEP. O CNPJ e validado pelos dois digitos verificadores. Clientes cadastrados antes da regra nao sao bloqueados, mas recebem aviso no perfil.</w:t>
            </w:r>
          </w:p>
        </w:tc>
      </w:tr>
      <w:tr>
        <w:tc>
          <w:tcPr>
            <w:tcW w:type="dxa" w:w="1000"/>
          </w:tcPr>
          <w:p>
            <w:r>
              <w:t>RN-016</w:t>
            </w:r>
          </w:p>
        </w:tc>
        <w:tc>
          <w:tcPr>
            <w:tcW w:type="dxa" w:w="8360"/>
          </w:tcPr>
          <w:p>
            <w:r>
              <w:t>Todo artigo da base de conhecimento indica a quais produtos se aplica. Artigo sem produto vinculado vale para todos os produtos.</w:t>
            </w:r>
          </w:p>
        </w:tc>
      </w:tr>
      <w:tr>
        <w:tc>
          <w:tcPr>
            <w:tcW w:type="dxa" w:w="1000"/>
          </w:tcPr>
          <w:p>
            <w:r>
              <w:t>RN-017</w:t>
            </w:r>
          </w:p>
        </w:tc>
        <w:tc>
          <w:tcPr>
            <w:tcW w:type="dxa" w:w="8360"/>
          </w:tcPr>
          <w:p>
            <w:r>
              <w:t>Admin e tecnico podem excluir qualquer comentario da base de conhecimento; o cliente exclui apenas os proprios.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Casos de Uso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casos de uso descrevem as principais interações dos atores com o sistema. Cada caso inclui pré-condições, fluxo principal, pós-condições e fluxos alternativos.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UC-001 – Auto-cadastro de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UC-001 – Auto-cadastro de Cliente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(não 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não possui conta no sistema.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acessa a página de cadastro. 2. Preenche: nome, e-mail, telefone, empresa, CNPJ, produto(s) e número(s) de série. 3. Aceita os termos de uso e política de privacidade (LGPD). 4. Clica em 'Cadastrar'. 5. Sistema valida os dados e envia e-mail de confirmação. 6. Cliente clica no link de confirmação. 7. Conta fica com status 'Pendente Aprovação'. 8. Administrador aprova. 9. Cliente recebe e-mail de boas-vindas com acesso liberado.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criada e ativa com perfil de Cliente.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Dados inválidos: sistema exibe mensagens de erro. 6a. Link expirado (24h): cliente solicita novo e-mail. 8a. Admin rejeita: cliente recebe e-mail informando.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UC-002 – Abertura de Chamado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UC-002 – Abertura de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está logado e com cadastro aprovado.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clica em 'Novo Chamado'. 2. Seleciona o produto e informa o número de série. 3. Seleciona o tipo de serviço. 4. Descreve o problema detalhadamente. 5. Anexa arquivos (opcional). 6. Sugere prioridade. 7. Sistema exibe artigos da base de conhecimento relacionados. 8. Cliente confirma abertura. 9. Sistema gera protocolo (HS-AAAA-NNNN), define status 'Aberto' e inicia contagem de SLA. 10. Notificação enviada ao cliente e à equipe de suporte.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criado, protocolo gerado, SLA iniciado.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7a. Artigo sugerido resolve a dúvida: cliente cancela abertura (registrado como resolvido por autoatendimento). 2a. Número de série não encontrado: cliente pode cadastrar novo ou solicitar ajuda.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UC-003 – Atendimento de Chamado pelo Técnico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UC-003 – Atendimento de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Técnico de Suporte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está com status 'Aberto' ou atribuído ao técnico.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Técnico acessa a fila de chamados. 2. Seleciona/assume um chamado. 3. Status muda para 'Em Andamento'. 4. Analisa a descrição, anexos e histórico do equipamento. 5. Responde ao cliente via atualização do chamado ou chat em tempo real. 6. Se necessário, adiciona notas internas. 7. Resolve o problema e registra a solução aplicada. 8. Muda status para 'Resolvido'. 9. Sistema envia pesquisa de satisfação ao cliente.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resolvido com solução registrada.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4a. Precisa de peça: status muda para 'Aguardando Peça'. 5a. Precisa de info do cliente: status muda para 'Aguardando Cliente' (SLA pausa). 2a. Técnico reatribui a outro colega.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UC-004 – Interação com Chatbot 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UC-004 – Interação com Chatbot 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está logado e acessa o chatbot no portal.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clica no widget do chatbot. 2. Chatbot cumprimenta e pergunta como pode ajudar. 3. Cliente descreve o problema. 4. Chatbot identifica o produto e solicita número de série. 5. Chatbot consulta a base de conhecimento e sugere soluções. 6. Se o cliente confirma que a dúvida foi resolvida, registra como 'resolvido por IA'. 7. Se não resolveu, chatbot abre chamado automaticamente com todas as informações coletadas.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Dúvida resolvida por IA ou chamado aberto com contexto completo.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Base sem artigo relevante: chatbot informa e abre chamado. 7a. Horário comercial: chatbot oferece transferência para chat ao vivo com técnico.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UC-005 – Configuração de SLA pelo Administrador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UC-005 – Configuração de 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está logado com perfil de admin.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Admin acessa 'Configurações &gt; SLA'. 2. Define para cada nível de prioridade: tempo máximo de primeira resposta e tempo máximo de resolução. 3. Define horário comercial e feriados. 4. Salva as configurações. 5. Sistema aplica os novos SLAs aos próximos chamados.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SLAs configurados e vigentes para novos chamados.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Chamados já existentes mantêm o SLA original (não retroativo).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UC-006 – Consulta ao Dashboard Gerencial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UC-006 – Dashboard Gerencial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está logado.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Admin acessa 'Dashboard'. 2. Visualiza indicadores: chamados abertos/fechados, tempo médio de resposta, tempo médio de resolução, SLA cumprido (%), CSAT médio, distribuição por produto e técnico. 3. Aplica filtros (período, produto, técnico). 4. Exporta relatório em PDF ou Excel.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 visualizado e/ou exportado.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4a. Nenhum dado no período: sistema exibe mensagem informativa.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Modelo de Dados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modelo de dados abaixo descreve as principais entidades do sistema, seus atributos e relacionamentos. O banco de dados será PostgreSQL.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 Tabela: users (Usuários)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completo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(login)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bcrypt via passlib da senha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Perfil: admin, technician, client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company_name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da empresa (*só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CNPJ (*só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pending, blocked, inactive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email_verified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confirmado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avatar_url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da foto de perfil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notification_prefs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Preferências de notificação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7.2 Tabela: products (Produtos)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do produto (Phoebus, EBS-010,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Descrição do produto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calibration_price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Preço de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ativo no catálogo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7.3 Tabela: equipments (Equipamentos / Números de Série)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Referência ao produto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proprietário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de série do equipamento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purchase_date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aquisição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last_calibration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última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next_calibration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próxima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in_maintenance, deactivated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7.4 Tabela: tickets (Chamados)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do protocolo (HS-2026-0001)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que abriu o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technician_id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Técnico atribuído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Equipamento vinculado (nº de série)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selecionado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de serviço (calibracao, manut_corretiva,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critica, alta, media, baixa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aberto, em_andamento, aguardando_cliente, aguardando_peca, resolvido, fechado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subject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Título/assunto do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Descrição detalhada do problema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Solução aplicada (preenchida ao resolver)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opened_via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portal, chatbot,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sla_first_response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de primeira resposta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sla_resolution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de resolução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sla_paused_at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Momento da pausa do 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sla_breached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estourado (true/false)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first_response_at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primeira resposta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Data/hora da resolucao — referencia dos prazos de fechamento automatico e de reabertura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do fechamento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atualização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auto_closed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Fechado pela rotina automatica, sem acao humana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reopened_at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Nao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Data/hora da ultima reabertura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reopen_count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Quantas vezes o chamado ja foi reaberto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7.5 Tabela: ticket_history (Histórico de Chamados)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Nao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Usuario que realizou a acao; nulo quando a acao foi do proprio sistema (fechamento automatico)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created, status_changed, assigned, message, note, attachment, reopened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old_value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anterior (ex: status antigo)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new_value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Novo valor (ex: status novo)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 ou nota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is_internal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 interna (visível só equipe)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7.6 Tabela: attachments (Anexos)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uploaded_by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fez o upload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original do arquivo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Caminho no armazenamento (S3/local)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Tamanho em bytes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mime_type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MIME do arquivo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do upload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7.7 Tabela: chat_messages (Mensagens de Chat)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vinculado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Remetente (cliente, técnico ou bot)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text, image, file, system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is_bot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enviada pelo chatbot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de leitura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de envio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7.8 Tabela: kb_articles (Base de Conhecimento)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do artigo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(rich text / HTML)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vinculado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faq, manual, troubleshooting, procedimento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 do artigo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da versão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is_published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Publicado (visível para clientes)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views_count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Contador de visualizações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7.9 Tabela: sla_configs (Configuração de SLA)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critica, alta, media, baixa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first_response_min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máximo para 1ª resposta (minutos)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resolution_min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máximo para resolução (minutos)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business_hours_start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Início do horário comercial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business_hours_end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Fim do horário comercial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que configurou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alteração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7.10 Tabela: satisfaction_surveys (Avaliações)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avaliado (1 avaliação por chamado)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que avaliou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 de 1 a 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Comentário livre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avaliação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7.11 Tabela: notifications (Notificações)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Destinatário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ticket_created, status_changed, new_message, sla_warning, sla_breached, survey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da notificação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Lida ou não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email_sent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enviado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7.12 Tabela: audit_logs (Logs de Auditoria)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executou a 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Ação realizada (login, create, update, delete)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Entidade afetada (ticket, user, kb_article,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da entidade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adicionais (payload)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VARCHAR(45)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do usuário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7.13 Diagrama de Relacionamentos (Descritivo)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diagrama entidade-relacionamento (ER) do sistema segue a seguinte estrutura de relacionamentos:</w:t>
      </w:r>
    </w:p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equipments — Um cliente possui N equipamentos cadastrados.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equipments — Um produto pode ter N equipamentos (números de série).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[client] (1) → (N) tickets — Um cliente abre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[technician] (1) → (N) tickets — Um técnico atende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equipments (1) → (N) tickets — Um equipamento pode ter N chamados (histórico).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tickets — Um produto é referenciado em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ticket_history — Um chamado tem N registros de histórico.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attachments — Um chamado tem N anexos.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chat_messages — Um chamado tem N mensagens de chat.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(1) satisfaction_surveys — Um chamado tem no máximo 1 avaliação.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notifications — Um usuário recebe N notificações.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kb_articles — Um produto tem N artigos na base de conhecimento.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audit_logs — Cada ação gera um registro de auditoria.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Fluxogramas de Processos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 seção descreve os fluxos principais do sistema de forma textual e sequencial, servindo como base para a construção de diagramas visuais na fase de Design.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8.1 Fluxo: Abertura de Chamado (Cliente via Portal)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faz login no portal.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Clica em 'Novo Chamado'.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Seleciona produto e número de série.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Seleciona tipo de serviço e prioridade sugerida.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Preenche título e descrição do problema.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Anexa arquivos (opcional).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sugere artigos da base de conhecimento.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Artigo resolveu? SIM → Registra autoatendimento, fluxo encerra. NÃO → Continua.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confirma abertura.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gera protocolo, define status 'Aberto', calcula prazos de SLA.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envia notificação ao cliente (e-mail + portal) e à equipe de suporte.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Chamado entra na fila de atendimento.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8.2 Fluxo: Abertura de Chamado (via Chatbot IA)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acessa o chatbot no portal.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cumprimenta e pergunta como pode ajudar.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descreve o problema em linguagem natural.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identifica produto e solicita número de série.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consulta base de conhecimento e apresenta soluções.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Resolveu? SIM → Registra como 'Resolvido por IA', fluxo encerra. NÃO → Continua.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Horário comercial? SIM → Oferece transferência para chat ao vivo. NÃO → Abre chamado.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abre chamado automaticamente com todo o contexto coletado.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gera protocolo e notifica equipe.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8.3 Fluxo: Ciclo de Vida do Chamado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ABERTO: Chamado criado, aguardando atribuição.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ANDAMENTO: Técnico assume o chamado, SLA de resolução em contagem.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AGUARDANDO CLIENTE: Técnico solicita informações, SLA pausa.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AGUARDANDO PEÇA: Solução depende de peça/insumo, SLA continua.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RESOLVIDO: Técnico registra solução, pesquisa de satisfação enviada.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FECHADO: Após confirmação do cliente ou 5 dias sem resposta.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REABERTO: Cliente reabriu dentro de 7 dias → volta para 'Em Andamento'.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8.4 Fluxo: Monitoramento de SLA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Chamado aberto → Sistema calcula prazos de SLA com base na prioridade e configurações do admin.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cada atualização de status, sistema recalcula tempo restante (descontando pausas e horários não comerciais).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75% do tempo consumido → Alerta AMARELO para técnico e admin.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100% do tempo → SLA ESTOURADO → Alerta VERMELHO, registro permanente no chamado.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 'Aguardando Cliente' → SLA pausa. Retorno do cliente → SLA retoma.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Descrição das Telas Principais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 seção descreve as telas principais do sistema que servirão como base para a criação dos wireframes e protótipos na fase de Design UI/UX.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9.1 Tela: Login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Campos: e-mail, senha.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Botões: 'Entrar', 'Esqueci minha senha', 'Criar conta'.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Logo da Health &amp; Safety centralizada no topo.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Mensagem de erro em caso de credenciais inválidas.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9.2 Tela: Cadastro de Cliente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Campos: nome completo, e-mail, telefone, empresa, CNPJ, senha, confirmar senha.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Seção de equipamentos: seleção de produto + número de série (permitir adicionar múltiplos).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Checkbox de aceite dos Termos de Uso e Política de Privacidade (LGPD).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'Cadastrar' e link 'Já tenho conta'.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9.3 Tela: Dashboard do Cliente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Resumo: total de chamados abertos, em andamento e resolvidos.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Lista dos últimos chamados com: protocolo, produto, status (badge colorido), prioridade, data.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destaque: 'Novo Chamado'.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Acesso rápido: Base de Conhecimento, Meus Equipamentos.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Widget do chatbot no canto inferior direito.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9.4 Tela: Abertura de Chamado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produto (dropdown com os 7 modelos).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número de série (filtrado pelo produto selecionado).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tipo de serviço (8 opções).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prioridade sugerida.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 título (texto curto) e descrição (textarea rich text).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Área de upload de anexos (drag-and-drop, múltiplos arquivos).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Painel lateral: artigos sugeridos da base de conhecimento (atualiza conforme o usuário digita).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'Abrir Chamado' e 'Cancelar'.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9.5 Tela: Detalhes do Chamado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Cabeçalho: protocolo, produto, número de série, status (badge), prioridade, SLA restante (barra visual), técnico atribuído.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Timeline de histórico: todas as interações em ordem cronológica (mensagens, mudanças de status, notas internas com destaque visual).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 para nova resposta/mensagem com editor rich text.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de chat em tempo real (abre painel lateral).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Seção de anexos com preview e download.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 técnicos: botões de mudança de status, atribuição, nota interna.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9.6 Tela: Fila de Chamados (Técnico)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 com colunas: protocolo, cliente, produto, tipo, prioridade, status, SLA, data de abertura.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status, prioridade, produto, período, 'Meus chamados' / 'Todos'.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Ordenação por qualquer coluna.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Indicadores visuais de SLA: verde (dentro), amarelo (próximo), vermelho (estourado).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Paginação e busca por protocolo ou cliente.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9.7 Tela: Dashboard Administrativo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Cards de resumo: total abertos, tempo médio de resposta, tempo médio de resolução, SLA cumprido (%), CSAT médio.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linha: evolução mensal de chamados (abertos vs fechados).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pizza: distribuição por produto.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barras: desempenho por técnico (chamados resolvidos, tempo médio, CSAT).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Tabela: top 5 problemas mais recorrentes.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período, produto, técnico.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'Exportar Relatório' (PDF / Excel).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9.8 Tela: Base de Conhecimento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Barra de busca com autocomplete no topo.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Navegação por categorias: FAQ, Manual, Troubleshooting, Procedimento.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 por produto (7 modelos).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Lista de artigos com: título, categoria, produto, data de atualização, visualizações.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Página do artigo: conteúdo formatado, artigos relacionados, botão 'Isso não resolveu → Abrir Chamado'.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9.9 Tela: Configurações de SLA (Admin)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 editável com 4 linhas (uma por prioridade): tempo de primeira resposta, tempo de resolução.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Configuração de horário comercial (início e fim).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Calendário de feriados (adicionar/remover datas).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'Salvar Configurações'.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Aprovação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 requisitos deve ser revisado e aprovado pelas partes interessadas antes do início da fase de Design UI/UX e prototipação.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Cargo/Setor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Assinatura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Diretoria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Técnico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SGQ /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Health &amp; Safety – Confidencial  | 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Health &amp; Safety – Documento de Requisitos – Help Desk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2026-04-01T13:17:20.679Z</dcterms:created>
  <dcterms:modified xsi:type="dcterms:W3CDTF">2026-04-01T13:17:20.679Z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