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jc w:val="center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HEALTH &amp; SAFETY</w:t>
      </w:r>
    </w:p>
    <w:p>
      <w:pPr>
        <w:spacing w:after="100"/>
        <w:jc w:val="center"/>
      </w:pPr>
      <w:r>
        <w:rPr>
          <w:rFonts w:ascii="Arial" w:cs="Arial" w:eastAsia="Arial" w:hAnsi="Arial"/>
          <w:color w:val="2E75B6"/>
          <w:sz w:val="24"/>
          <w:szCs w:val="24"/>
        </w:rPr>
        <w:t xml:space="preserve">Tecnologia e Inovacao</w:t>
      </w:r>
    </w:p>
    <w:p>
      <w:pPr>
        <w:spacing w:before="600"/>
        <w:jc w:val="center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DOCUMENTO DE ARQUITETURA TECNICA</w:t>
      </w:r>
    </w:p>
    <w:p>
      <w:pPr>
        <w:spacing w:after="200"/>
        <w:jc w:val="center"/>
      </w:pPr>
      <w:r>
        <w:rPr>
          <w:rFonts w:ascii="Arial" w:cs="Arial" w:eastAsia="Arial" w:hAnsi="Arial"/>
          <w:color w:val="2E75B6"/>
          <w:sz w:val="28"/>
          <w:szCs w:val="28"/>
        </w:rPr>
        <w:t xml:space="preserve">Sistema Help Desk</w:t>
      </w:r>
    </w:p>
    <w:p>
      <w:pPr>
        <w:spacing w:before="400"/>
        <w:jc w:val="center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Versao 1.0</w:t>
      </w:r>
    </w:p>
    <w:p>
      <w:pPr>
        <w:jc w:val="center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Marco 2026</w:t>
      </w:r>
    </w:p>
    <w:p>
      <w:pPr>
        <w:spacing w:before="800"/>
        <w:jc w:val="center"/>
      </w:pPr>
    </w:p>
    <w:tbl>
      <w:tblPr>
        <w:tblW w:type="dxa" w:w="7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00"/>
        <w:gridCol w:w="2000"/>
        <w:gridCol w:w="2000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Versao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Autor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Descricao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31/03/2026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Health &amp; Safety TI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Versao inicial</w:t>
            </w:r>
          </w:p>
        </w:tc>
      </w:tr>
    </w:tbl>
    <w:p>
      <w:r>
        <w:br w:type="page"/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Sumario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(Sumario gerado automaticamente ao abrir no Word - Selecione o indice e pressione F9)</w:t>
      </w: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1. Introducao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1.1 Objetivo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Este documento descreve a arquitetura tecnica completa do Sistema Help Desk da Health &amp; Safety. Ele serve como referencia principal para a equipe de desenvolvimento, definindo a stack tecnologica, padroes de projeto, estrutura de pastas, protocolos de comunicacao, mecanismos de seguranca e estrategia de deploy.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1.2 Escopo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 arquitetura abrange todos os componentes do sistema: Frontend (SPA React), Backend (API RESTful Python 3.12+), banco de dados (PostgreSQL + Redis), comunicacao em tempo real (FastAPI WebSockets), integracao com IA (LLM API), armazenamento de arquivos (S3-compatible), servico de e-mail (SMTP), e infraestrutura de deploy (Docker + VPS Hostinger).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1.3 Documentos Relacionados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Escopo do Projeto - v1.1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Requisitos Detalhados - v1.0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Design System e Wireframes - v1.0</w:t>
      </w:r>
    </w:p>
    <w:p>
      <w:pPr>
        <w:spacing w:after="100"/>
      </w:pP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2. Visao Geral da Arquitetura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2.1 Estilo Arquitetural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O sistema adota uma arquitetura em camadas (Layered Architecture) com separacao clara entre Frontend e Backend, comunicando-se exclusivamente via API RESTful e WebSocket. O backend segue o padrao MVC adaptado com camada de Service para logica de negocio.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2.2 Diagrama de Alto Nivel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 arquitetura pode ser visualizada em 4 camadas principais: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702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Camada 1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Apresentacao (React SPA) - Interface do usuario, roteamento, estado global, chamadas HTTP/WS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Camada 2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API Gateway (FastAPI) - Roteamento, middlewares, autenticacao JWT, validacao, rate limiting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Camada 3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Logica de Negocio (Services) - Regras de negocio, SLA, filas, notificacoes, integracao IA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62828"/>
                <w:sz w:val="20"/>
                <w:szCs w:val="20"/>
              </w:rPr>
              <w:t xml:space="preserve">Camada 4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Dados e Persistencia (PostgreSQL + Redis + S3) - ORM, cache, filas, armazenamento de arquivos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2.3 Principios Arquiteturais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Separacao de responsabilidades (SoC): cada camada tem responsabilidade unica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API-first: toda comunicacao via endpoints REST documentados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Stateless: servidor nao mantem estado de sessao (JWT)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Fail-fast: validacao antecipada com retorno de erros claros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Security by design: autenticacao, autorizacao e auditoria em todas as camadas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Observabilidade: logging estruturado, metricas e rastreamento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LGPD by design: consentimento, anonimizacao e direito ao esquecimento</w:t>
      </w:r>
    </w:p>
    <w:p>
      <w:pPr>
        <w:spacing w:after="100"/>
      </w:pP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3. Stack Tecnologica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3.1 Frontend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000"/>
        <w:gridCol w:w="48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Tecnologia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Versao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Justificativa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React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18+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Biblioteca UI com ecossistema maduro, performance e grande comunidade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TypeScript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5.x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Tipagem estatica para reducao de bugs e melhor DX (frontend)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Vite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5.x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Build tool rapido com HMR, substituindo CRA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Tailwind CSS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3.4+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Framework utility-first para estilizacao rapida e consistente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React Router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6.x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Roteamento SPA com suporte a lazy loading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Axios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1.x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Cliente HTTP com interceptors para token refresh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React Query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5.x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Cache de dados server-state, invalidacao automatica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Zustand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4.x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Gerenciamento de estado global leve e performatico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WebSocket (Native)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HTML5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Comunicacao WebSocket para chat em tempo real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Recharts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2.x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Graficos e dashboards baseados em React/D3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Lucide React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latest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Biblioteca de icones consistente e leve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React Hook Form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7.x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Formularios performaticos com validacao Pydantic v2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Pydantic v2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2.x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Validacao de schemas compartilhada com backend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3.2 Backend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000"/>
        <w:gridCol w:w="48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Tecnologia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Versao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Justificativa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Python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3.12+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Runtime com tipagem estatica, ideal para I/O intensivo e processamento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FastAPI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0.100+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Framework HTTP moderno com auto-documentacao e validacao integrada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Python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3.12+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Tipagem compartilhada com frontend via Pydantic, tipos de API consistentes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SQLAlchemy 2.0 + Alembic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2.x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ORM type-safe com migrations automaticas e query builder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FastAPI WebSockets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0.100+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WebSocket nativo com rooms e namespaces para chat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Celery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5.x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Filas de processamento assíncrono baseadas em Redis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FastAPI-Mail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1.x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Envio de e-mails via SMTP corporativo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JWT (python-jose)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3.x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Autenticacao stateless com access + refresh tokens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python-slow-digest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1.x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Headers de seguranca HTTP (CSP, HSTS, etc.)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slowapi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0.1+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Rate limiting por IP e por usuario autenticado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Loguru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0.7+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Logging estruturado com rotacao e niveis configuráveis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python-multipart + boto3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latest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Upload de arquivos com storage S3-compatible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Pydantic v2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2.x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Validacao de payloads de entrada na API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3.3 Banco de Dados e Cache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000"/>
        <w:gridCol w:w="48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Tecnologia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Versao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Justificativa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PostgreSQL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15+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RDBMS robusto com suporte a JSON, full-text search, CTE e window functions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Redis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7.x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Cache em memoria, session store, pub/sub para WebSocket, filas Celery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3.4 Infraestrutura e DevOps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000"/>
        <w:gridCol w:w="48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Tecnologia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Versao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Justificativa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Docker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24+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Containerizacao para deploy consistente e isolamento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Docker Compose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2.x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Orquestracao multi-container para ambiente local e producao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Nginx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1.25+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Reverse proxy, SSL termination, compressao, cache estatico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Hostinger VPS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KVM2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VPS dedicado com Ubuntu 22.04, acesso root, IP fixo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GitHub Actions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CI/CD pipeline para testes automatizados e deploy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Certbot / Let's Encrypt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Certificado SSL gratuito com renovacao automatica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4. Estrutura de Pastas do Projeto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4.1 Monorepo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O projeto sera organizado em um monorepo com separacao clara entre frontend, backend e configuracoes compartilhadas: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Caminho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Descricao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helpdesk-hs/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Raiz do monorepo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 /frontend/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Aplicacao React (Vite + TypeScript + Tailwind)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 /backend/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API RESTful (FastAPI + Python + SQLAlchemy)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 /shared/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Schemas Pydantic v2 e constantes compartilhados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 /docker/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Dockerfiles e configuracoes de containers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 /docs/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Documentacao tecnica do projeto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 docker-compose.yml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Orquestracao de todos os servicos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 .github/workflows/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Pipelines CI/CD GitHub Actions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4.2 Estrutura do Frontend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Caminho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Descricao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frontend/src/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Codigo fonte React principal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 /components/common/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Componentes reutilizaveis (Button, Input, Modal, Table...)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 /components/tickets/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Componentes especificos de chamados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 /components/chat/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Componentes de chat em tempo real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 /components/kb/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Componentes da base de conhecimento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 /pages/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Paginas (Login, Dashboard, Tickets, Admin...)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 /layouts/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Layouts (MainLayout com sidebar + header)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 /hooks/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Custom hooks (useAuth, useTickets, useSocket...)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 /services/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Camada de comunicacao com API (Axios instances)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 /stores/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Zustand stores (authStore, ticketStore, chatStore)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 /context/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React Contexts (ThemeContext, SocketContext)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 /utils/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Funcoes utilitarias (formatDate, masks, validators)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 /types/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Interfaces e tipos TypeScript (frontend)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 /constants/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Constantes (colors, routes, slaDefaults)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 /styles/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Estilos globais e customizacoes Tailwind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4.3 Estrutura do Backend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Caminho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Descricao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backend/app/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Codigo fonte FastAPI principal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 /config/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Configuracoes (database, redis, mail, storage, jwt)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 /controllers/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Controllers HTTP (request -&gt; response)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 /services/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Logica de negocio (TicketService, SLAService, AIService...)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 /models/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Modelos SQLAlchemy para acesso a dados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 /middlewares/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Middlewares (auth, roles, validation, errorHandler, rateLimit)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 /routers/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Definicao de rotas FastAPI agrupadas por dominio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 /schemas/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Schemas Pydantic v2 para validacao de payloads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 /tasks/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Tarefas Celery (email, SLA check, cleanup)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 /websocket/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Handlers WebSocket para chat em tempo real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 /utils/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Utilitarios (logger, dateHelpers, protocol generator)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 /migrations/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Migrações Alembic do banco de dados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 main.py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Configuracao da aplicacao FastAPI (middlewares globais)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 config.py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Configuracoes de ambiente e constantes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5. API RESTful - Endpoints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5.1 Convencoes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Base URL: /api/v1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Formato: JSON (Content-Type: application/json)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Autenticacao: Bearer Token (JWT) no header Authorization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Paginacao: ?page=1&amp;limit=20&amp;sort=createdAt&amp;order=desc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Filtros: query params especificos por recurso (?status=open&amp;priority=high)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Respostas de erro padrao: { success: false, error: { code, message, details } }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Respostas de sucesso: { success: true, data: {...}, meta: { page, limit, total } }</w:t>
      </w:r>
    </w:p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5.2 Autenticacao (/api/v1/auth)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200"/>
        <w:gridCol w:w="22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Metodo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Acesso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Descricao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/auth/login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Publico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Login com e-mail e senha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/auth/register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Publico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Auto-cadastro de cliente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/auth/refresh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Publico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Renovar access token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/auth/forgot-password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Publico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Solicitar reset de senha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/auth/reset-password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Publico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Resetar senha com token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/auth/logout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Autenticado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Invalidar refresh token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/auth/me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Autenticado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Dados do usuario logado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5.3 Usuarios (/api/v1/users)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200"/>
        <w:gridCol w:w="22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Metodo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Acesso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Descricao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/users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Admin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Listar usuarios com filtros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/users/:id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Admin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Detalhes de um usuario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/users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Admin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Criar usuario (tecnico/admin)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PUT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/users/:id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Admin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Atualizar usuario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PATCH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/users/:id/status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Admin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Ativar/desativar usuario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PUT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/users/profile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Autenticado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Atualizar proprio perfil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PUT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/users/change-password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Autenticado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Alterar propria senha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5.4 Chamados (/api/v1/tickets)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600"/>
        <w:gridCol w:w="18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Metodo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Acesso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Descricao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/tickets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Autenticado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Listar chamados (filtrado por perfil)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/tickets/:id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Autenticado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Detalhes do chamado + historico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/tickets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Cliente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Abrir novo chamado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PUT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/tickets/:id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Tecnico/Admin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Atualizar chamado (status, prioridade)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PATCH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/tickets/:id/assign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Admin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Atribuir tecnico ao chamado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PATCH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/tickets/:id/status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Tecnico/Admin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Alterar status do chamado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/tickets/:id/comments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Autenticado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Adicionar comentario/resposta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/tickets/:id/attachments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Autenticado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Upload de anexo ao chamado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/tickets/:id/history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Autenticado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Historico de alteracoes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/tickets/stats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Admin/Tecnico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Estatisticas e metricas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5.5 Chat em Tempo Real (/api/v1/chat)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600"/>
        <w:gridCol w:w="18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Metodo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Acesso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Descricao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/chat/tickets/:ticketId/messages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Autenticado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Historico de mensagens do chamado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/chat/tickets/:ticketId/messages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Autenticado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Enviar mensagem (fallback HTTP)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5.6 Base de Conhecimento (/api/v1/kb)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200"/>
        <w:gridCol w:w="22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Metodo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Acesso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Descricao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/kb/articles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Autenticado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Listar artigos (com busca full-text)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/kb/articles/:id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Autenticado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Detalhes do artigo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/kb/articles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Tecnico/Admin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Criar artigo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PUT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/kb/articles/:id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Tecnico/Admin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Atualizar artigo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DELETE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/kb/articles/:id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Admin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Remover artigo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/kb/categories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Autenticado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Listar categorias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5.7 Chatbot IA (/api/v1/chatbot)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200"/>
        <w:gridCol w:w="22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Metodo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Acesso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Descricao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/chatbot/message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Autenticado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Enviar mensagem ao chatbot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/chatbot/history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Autenticado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Historico de conversas com IA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/chatbot/escalate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Autenticado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Escalar conversa para chamado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5.8 Pesquisa de Satisfacao (/api/v1/surveys)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600"/>
        <w:gridCol w:w="18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Metodo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Acesso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Descricao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/surveys/ticket/:ticketId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Cliente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Obter pesquisa do chamado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/surveys/ticket/:ticketId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Cliente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Responder pesquisa de satisfacao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/surveys/stats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Admin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Metricas agregadas de satisfacao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5.9 Configuracoes SLA (/api/v1/sla)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200"/>
        <w:gridCol w:w="22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Metodo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Acesso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Descricao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/sla/configs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Admin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Listar configuracoes de SLA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/sla/configs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Admin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Criar regra de SLA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PUT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/sla/configs/:id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Admin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Atualizar regra de SLA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/sla/dashboard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Admin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Dashboard de cumprimento SLA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5.10 Notificacoes (/api/v1/notifications)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600"/>
        <w:gridCol w:w="18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Metodo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Acesso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Descricao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/notifications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Autenticado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Listar notificacoes do usuario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PATCH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/notifications/:id/read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Autenticado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Marcar como lida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PATCH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/notifications/read-all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Autenticado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Marcar todas como lidas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5.11 Equipamentos e Produtos (/api/v1/equipment | /api/v1/products)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200"/>
        <w:gridCol w:w="22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Metodo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Acesso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Descricao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/products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Admin/Tecnico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Listar produtos do catalogo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/products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Admin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Cadastrar produto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/equipment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Autenticado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Listar equipamentos (por cliente)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/equipment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Admin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Cadastrar equipamento com numero de serie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/equipment/:serialNumber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Autenticado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Buscar equipamento por numero de serie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6. Seguranca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6.1 Autenticacao JWT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O sistema utiliza JWT (JSON Web Tokens) com estrategia de dual token para autenticacao stateless: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430"/>
        <w:gridCol w:w="343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Parametro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Access Token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Refresh Token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Expiracao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15 minutos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 dias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Armazenamento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Memoria (JS variable)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HttpOnly Secure Cookie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Payload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userId, role, email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userId, tokenFamily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Algoritmo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RS256 (asymmetric)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RS256 (asymmetric)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Rotacao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cada refresh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Refresh token rotation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6.2 Autorizacao RBAC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O sistema implementa Role-Based Access Control com 3 perfis: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Perfil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Permissoes Resumidas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Acesso total: CRUD usuarios, configuracao SLA, relatorios, gestao de chamados, base de conhecimento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Tecnico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Atender chamados atribuidos, responder chat, criar artigos KB, visualizar fila de chamados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Cliente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Abrir e acompanhar chamados, usar chatbot, avaliar atendimento, consultar KB publica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6.3 Protecoes de Seguranca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starlette.middleware.trustedhost: Headers HTTP de seguranca (CSP, X-Frame-Options, HSTS, X-Content-Type-Options)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CORS: Whitelist de origens permitidas (dominio do frontend apenas)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Rate Limiting: 100 req/min por IP publico, 30 req/min para login, 5 tentativas de login antes de lockout 15min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>Sanitizacao: Todas as entradas sanitizadas contra XSS (DOMPurify no frontend, bleach/nh3 no backend (Python))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SQL Injection: SQLAlchemy ORM com queries parametrizadas (sem raw queries expostas)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CSRF: Token CSRF para operacoes sensíveis via cookie SameSite=Strict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Senhas: passlib[bcrypt] com salt rounds = 12, requisitos minimos de complexidade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Upload: Validacao de MIME type, limite de 10MB, extensoes permitidas (pdf, png, jpg, doc, docx, xls, xlsx)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Audit Log: Todas as acoes criticas registradas com IP, user-agent, timestamp e userId</w:t>
      </w:r>
    </w:p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6.4 LGPD - Conformidade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Consentimento explicito no cadastro com termos de uso e politica de privacidade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Endpoint para exportacao de dados pessoais (/api/v1/users/me/data-export)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Endpoint para solicitacao de exclusao (/api/v1/users/me/data-deletion)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Logs de auditoria para rastreabilidade de acesso a dados pessoais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Criptografia de dados sensiveis em repouso (AES-256 para campos PII)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Retencao de dados configuravel com limpeza automatica via job agendado</w:t>
      </w:r>
    </w:p>
    <w:p>
      <w:pPr>
        <w:spacing w:after="100"/>
      </w:pP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7. Comunicacao em Tempo Real (WebSocket)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7.1 Arquitetura WebSocket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O FastAPI WebSocket e utilizado para comunicacao bidirecional em tempo real, com Redis Pub/Sub para suporte a multiplas instancias do servidor: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Componente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Descricao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Namespace /chat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Chat entre cliente e tecnico vinculado ao chamado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Namespace /notifications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Notificacoes em tempo real (novo chamado, mudanca status, SLA)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Room: ticket:{id}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Sala exclusiva por chamado para mensagens de chat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Room: user:{id}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Sala individual para notificacoes do usuario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Redis Adapter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Pub/Sub para sincronizar eventos entre instancias do servidor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7.2 Eventos WebSocket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600"/>
        <w:gridCol w:w="52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Evento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Direcao</w:t>
            </w:r>
          </w:p>
        </w:tc>
        <w:tc>
          <w:tcPr>
            <w:tcW w:type="dxa" w:w="5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Descricao / Payload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chat:join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Client -&gt; Server</w:t>
            </w:r>
          </w:p>
        </w:tc>
        <w:tc>
          <w:tcPr>
            <w:tcW w:type="dxa" w:w="5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Entrar na room do chamado { ticketId }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chat:message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Client -&gt; Server</w:t>
            </w:r>
          </w:p>
        </w:tc>
        <w:tc>
          <w:tcPr>
            <w:tcW w:type="dxa" w:w="5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Enviar mensagem { ticketId, content, attachments? }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chat:message:new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Server -&gt; Client</w:t>
            </w:r>
          </w:p>
        </w:tc>
        <w:tc>
          <w:tcPr>
            <w:tcW w:type="dxa" w:w="5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Nova mensagem recebida { id, sender, content, createdAt }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chat:typing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Client -&gt; Server</w:t>
            </w:r>
          </w:p>
        </w:tc>
        <w:tc>
          <w:tcPr>
            <w:tcW w:type="dxa" w:w="5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Indicador de digitacao { ticketId, isTyping }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chat:typing:update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Server -&gt; Client</w:t>
            </w:r>
          </w:p>
        </w:tc>
        <w:tc>
          <w:tcPr>
            <w:tcW w:type="dxa" w:w="5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Broadcast de digitacao para a room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notification:new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Server -&gt; Client</w:t>
            </w:r>
          </w:p>
        </w:tc>
        <w:tc>
          <w:tcPr>
            <w:tcW w:type="dxa" w:w="5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Nova notificacao { type, title, message, ticketId? }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ticket:status:change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Server -&gt; Client</w:t>
            </w:r>
          </w:p>
        </w:tc>
        <w:tc>
          <w:tcPr>
            <w:tcW w:type="dxa" w:w="5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Mudanca de status de chamado em tempo real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ticket:assigned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Server -&gt; Client</w:t>
            </w:r>
          </w:p>
        </w:tc>
        <w:tc>
          <w:tcPr>
            <w:tcW w:type="dxa" w:w="5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Chamado atribuido ao tecnico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7.3 Autenticacao WebSocket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 conexao WebSocket requer autenticacao via JWT enviado na query string. O middleware de autenticacao valida o token antes de permitir a conexao: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Token enviado via auth.token no connection options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Middleware valida JWT e extrai userId e role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Conexao rejeitada se token invalido ou expirado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Reconexao automatica com token atualizado apos refresh</w:t>
      </w:r>
    </w:p>
    <w:p>
      <w:pPr>
        <w:spacing w:after="100"/>
      </w:pP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8. Integracao com Inteligencia Artificial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8.1 Arquitetura do Chatbot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O chatbot IA opera como um servico isolado no backend, utilizando a API de um LLM (Large Language Model) para processar perguntas e fornecer respostas inteligentes: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Componente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Descricao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AIService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Servico central que gerencia chamadas ao LLM, contexto e historico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ContextBuilder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Monta o contexto relevante (KB articles, dados do equipamento, historico)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TriageEngine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Classifica a intencao do usuario e decide se escala para humano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ResponseFormatter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Formata a resposta do LLM para exibicao no chat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8.2 Fluxo de Processamento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1. Usuario envia mensagem ao chatbot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2. ContextBuilder busca artigos relevantes na KB via busca semantica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3. ContextBuilder adiciona dados do equipamento do usuario (se vinculado)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4. AIService monta o prompt com system message + contexto + historico de conversa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5. Chamada a API do LLM (OpenAI GPT-4 ou Anthropic Claude)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6. TriageEngine analisa se a resposta requer escalacao humana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7. Se escalacao: cria chamado automaticamente com contexto da conversa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8. Se resposta: formata e envia ao usuario via chat</w:t>
      </w:r>
    </w:p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8.3 Configuracoes do LLM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Parametro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Valor / Descricao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Provider primario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OpenAI (GPT-4o-mini) - custo-beneficio para suporte tecnico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Provider fallback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Anthropic (Claude 3.5 Haiku) - fallback automatico se OpenAI indisponivel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Temperature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0.3 (respostas mais deterministicas e precisas)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Max tokens resposta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1024 tokens por resposta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Contexto maximo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8000 tokens (system + KB + historico + mensagem)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Rate limit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 mensagens/minuto por usuario, 1000/hora global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Timeout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30 segundos por requisicao ao LLM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9. Processamento Assincrono (Filas e Jobs)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9.1 Arquitetura Celery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O Celery utiliza Redis para gerenciar filas de processamento assincrono, separando operacoes pesadas ou demoradas do fluxo principal de requisicoes HTTP: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000"/>
        <w:gridCol w:w="5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Agendamento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Descricao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email-queue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Sob demanda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Envio de e-mails (notificacoes, reset senha, pesquisa satisfacao)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sla-check-queue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cada 5 minutos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Verificacao de SLA (alertas de prazo, escalacao automatica)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notification-queue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Sob demanda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Processamento de notificacoes in-app e push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cleanup-queue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Diario (02:00)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Limpeza de tokens expirados, logs antigos, sessoes inativas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report-queue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Sob demanda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Geracao de relatorios PDF assincrona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ai-queue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Sob demanda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Processamento de mensagens do chatbot (rate limiting)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9.2 Estrategia de Retry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Tentativas: 3 retries com backoff exponencial (1s, 4s, 16s)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Dead Letter Queue: jobs que falham apos 3 tentativas vao para DLQ para analise manual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Concurrency: 5 workers por fila (configuravel via variavel de ambiente)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Prioridade: e-mails de SLA critico tem prioridade 1 (maxima)</w:t>
      </w:r>
    </w:p>
    <w:p>
      <w:pPr>
        <w:spacing w:after="100"/>
      </w:pP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10. Armazenamento de Arquivos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10.1 Estrategia de Storage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O sistema utiliza armazenamento S3-compatible para todos os anexos de chamados, oferecendo escalabilidade e durabilidade: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Configuracao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Provider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MinIO (self-hosted) ou AWS S3 / Backblaze B2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Bucket principal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helpdesk-attachments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Estrutura de chave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/{year}/{month}/{ticketId}/{uuid}.{ext}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Tamanho maximo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 MB por arquivo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Tipos permitidos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PDF, PNG, JPG, JPEG, DOC, DOCX, XLS, XLSX, CSV, TXT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Acesso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URLs pre-assinadas com expiracao de 1 hora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Antivirus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ClamAV scan no upload antes de persistir no S3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11. Servico de E-mail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11.1 Configuracao SMTP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O sistema utiliza FastAPI-Mail com SMTP corporativo para todas as comunicacoes por e-mail: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Parametro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Host SMTP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Configuravel via SMTP_HOST (env)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Porta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587 (STARTTLS) ou 465 (SSL)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Autenticacao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Usuario + senha ou OAuth2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Remetente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helpdesk@healthsafetytech.com (configuravel)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Templates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Handlebars (.hbs) com layout HTML responsivo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Rate limit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50 e-mails/minuto (ajustavel por plano SMTP)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11.2 Templates de E-mail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Template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Trigger / Descricao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welcome.hbs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Apos auto-cadastro do cliente - boas-vindas com dados de acesso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ticket-created.hbs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Novo chamado aberto - confirmacao com protocolo HS-AAAA-NNNN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ticket-assigned.hbs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Chamado atribuido - notificacao ao tecnico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ticket-updated.hbs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Mudanca de status ou novo comentario no chamado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ticket-resolved.hbs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Chamado resolvido - convite para pesquisa de satisfacao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sla-warning.hbs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SLA proximo do vencimento (alerta amarelo)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sla-breached.hbs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SLA estourado - alerta vermelho para admin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password-reset.hbs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Link para redefinicao de senha (expira em 1 hora)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12. Observabilidade e Monitoramento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12.1 Logging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Biblioteca: Loguru com rotacao de arquivo automatica para console (dev) e arquivo rotativo (prod)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Formato: JSON estruturado com timestamp, level, message, requestId, userId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Niveis: error, warn, info, http, debug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Rotacao: Diaria com retencao de 30 dias, compressao gzip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Correlacao: requestId (UUID) propagado em toda a cadeia de chamadas</w:t>
      </w:r>
    </w:p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12.2 Health Check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Endpoint GET /api/v1/health retorna status de todos os servicos: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API server: status up/down, uptime, versao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PostgreSQL: conectividade e latencia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Redis: conectividade e uso de memoria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S3 Storage: conectividade e espaco disponivel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Filas Celery: tarefas pendentes, ativas e falhadas por fila</w:t>
      </w:r>
    </w:p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12.3 Metricas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Request rate e latencia por endpoint (percentis P50, P95, P99)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Taxa de erros HTTP (4xx e 5xx)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Conexoes WebSocket ativas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Uso de memoria e CPU do Python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Tamanho das filas Celery e taxa de processamento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SLA compliance rate (percentual de chamados dentro do prazo)</w:t>
      </w:r>
    </w:p>
    <w:p>
      <w:pPr>
        <w:spacing w:after="100"/>
      </w:pP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13. Estrategia de Deploy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13.1 Docker Compose - Servicos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5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Servico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Imagem Base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Descricao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nginx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nginx:1.25-alpine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Reverse proxy, SSL, serve frontend estatico, gzip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frontend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node:20-alpine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Build React (multi-stage: build + nginx serve)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backend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python:3.12-slim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API FastAPI + WebSocket server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postgres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postgres:15-alpine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Banco de dados principal com volume persistente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redis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redis:7-alpine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Cache, session store, filas, pub/sub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minio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minio/minio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Object storage S3-compatible para anexos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13.2 Variaveis de Ambiente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000"/>
        <w:gridCol w:w="4160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Variavel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Exemplo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Descricao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APP_ENV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production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Ambiente de execucao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DATABASE_URL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postgres://...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Connection string PostgreSQL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REDIS_URL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redis://...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Connection string Redis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JWT_ACCESS_SECRET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[RSA key path]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Chave privada para access token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JWT_REFRESH_SECRET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[RSA key path]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Chave privada para refresh token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SMTP_HOST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smtp.gmail.com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Servidor SMTP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SMTP_USER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helpdesk@...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Usuario SMTP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SMTP_PASS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****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Senha SMTP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S3_ENDPOINT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http://minio:9000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Endpoint do storage S3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S3_ACCESS_KEY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****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Access key S3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S3_SECRET_KEY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****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Secret key S3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OPENAI_API_KEY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sk-...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API key OpenAI para chatbot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ANTHROPIC_API_KEY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sk-ant-...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API key Anthropic (fallback)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FRONTEND_URL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https://helpdesk...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URL do frontend (CORS)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PORT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3001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Porta do backend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13.3 Pipeline CI/CD (GitHub Actions)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O pipeline sera acionado em push para as branches main e develop: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200"/>
        <w:gridCol w:w="59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Etapa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Nome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Descricao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Lint &amp; Type Check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ESLint no frontend, Ruff + Black no backend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Unit Tests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Vitest (frontend), pytest (backend) com cobertura minima de 80%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Build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Build do frontend (Vite) e backend (tsc)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Docker Build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Build das imagens Docker com tags baseadas em commit SHA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Deploy (main)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SSH para VPS, docker-compose pull + up com zero-downtime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13.4 Backup e Recuperacao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PostgreSQL: pg_dump automatico diario (03:00) com retencao de 30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Redis: RDB snapshot a cada 15 minutos + AOF para persistencia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S3/MinIO: Replicacao para bucket secundario (backup off-site)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Restauracao: Scripts automatizados para restore de qualquer backup em ate 30 minutos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RPO (Recovery Point Objective): 15 minutos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RTO (Recovery Time Objective): 30 minutos</w:t>
      </w:r>
    </w:p>
    <w:p>
      <w:pPr>
        <w:spacing w:after="100"/>
      </w:pP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14. Performance e Escalabilidade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14.1 Metas de Performance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Metrica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Meta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TTFB (Time to First Byte)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200ms para endpoints de leitura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Tempo de resposta API (P95)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500ms para operacoes CRUD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Latencia WebSocket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100ms para mensagens de chat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LCP (Largest Contentful Paint)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2.5s no frontend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Bundle size (frontend)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300KB gzipped (initial load)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Usuarios simultaneos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Ate 200 usuarios concorrentes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Uptime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99.5% mensal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14.2 Estrategias de Cache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Redis: Cache de sessoes JWT, dados de usuario (TTL 5min), contadores SLA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React Query: Cache client-side com staleTime configuravel por recurso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Nginx: Cache de assets estaticos (JS, CSS, imagens) com max-age 1 ano + fingerprinting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CDN: Considerar Cloudflare como proxy para assets e protecao DDoS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Database: Indices compostos nas queries mais frequentes (tickets por status+assignee, KB fulltext)</w:t>
      </w:r>
    </w:p>
    <w:p>
      <w:pPr>
        <w:spacing w:after="100"/>
      </w:pP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15. Aprovacao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Este documento de Arquitetura Tecnica foi elaborado com base nos requisitos levantados e nas decisoes tecnicas definidas para o projeto Help Desk da Health &amp; Safety.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Funcao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Nome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Data / Assinatura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Gerente de Projeto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___/___/______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Arquiteto / Tech Lead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___/___/______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Responsavel TI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___/___/______</w:t>
            </w:r>
          </w:p>
        </w:tc>
      </w:tr>
    </w:tbl>
    <w:p/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4" w:space="4"/>
      </w:pBdr>
      <w:jc w:val="right"/>
    </w:pPr>
    <w:r>
      <w:rPr>
        <w:rFonts w:ascii="Arial" w:cs="Arial" w:eastAsia="Arial" w:hAnsi="Arial"/>
        <w:color w:val="666666"/>
        <w:sz w:val="16"/>
        <w:szCs w:val="16"/>
      </w:rPr>
      <w:t xml:space="preserve">Pagina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4"/>
      </w:pBdr>
    </w:pPr>
    <w:r>
      <w:rPr>
        <w:rFonts w:ascii="Arial" w:cs="Arial" w:eastAsia="Arial" w:hAnsi="Arial"/>
        <w:color w:val="2E75B6"/>
        <w:sz w:val="16"/>
        <w:szCs w:val="16"/>
      </w:rPr>
      <w:t xml:space="preserve">Health &amp; Safety | Arquitetura Tecnica - Help Desk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00"/>
      <w:outlineLvl w:val="0"/>
    </w:pPr>
    <w:rPr>
      <w:rFonts w:ascii="Arial" w:cs="Arial" w:eastAsia="Arial" w:hAnsi="Arial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2E75B6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2026-04-01T13:19:07.069Z</dcterms:created>
  <dcterms:modified xsi:type="dcterms:W3CDTF">2026-04-01T13:19:07.070Z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