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HEALTH &amp; SAFETY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Tecnologia e Inovacao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DOCUMENTO DE ARQUITETURA TECNICA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Help Desk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Versao 1.0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Marco 2026</w:t>
      </w:r>
    </w:p>
    <w:p>
      <w:pPr>
        <w:spacing w:before="800"/>
        <w:jc w:val="center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Safety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inicial</w:t>
            </w:r>
          </w:p>
        </w:tc>
      </w:tr>
      <w:tr>
        <w:tc>
          <w:tcPr>
            <w:tcW w:type="dxa" w:w="1500"/>
          </w:tcPr>
          <w:p>
            <w:r>
              <w:t>1.1</w:t>
            </w:r>
          </w:p>
        </w:tc>
        <w:tc>
          <w:tcPr>
            <w:tcW w:type="dxa" w:w="1500"/>
          </w:tcPr>
          <w:p>
            <w:r>
              <w:t>05/08/2026</w:t>
            </w:r>
          </w:p>
        </w:tc>
        <w:tc>
          <w:tcPr>
            <w:tcW w:type="dxa" w:w="2000"/>
          </w:tcPr>
          <w:p>
            <w:r>
              <w:t>Health &amp; Safety TI</w:t>
            </w:r>
          </w:p>
        </w:tc>
        <w:tc>
          <w:tcPr>
            <w:tcW w:type="dxa" w:w="2000"/>
          </w:tcPr>
          <w:p>
            <w:r>
              <w:t>Endpoints de respostas rapidas, produtos na base de conhecimento e jornada de SLA 08:00-17:00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Sumario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(Sumario gerado automaticamente ao abrir no Word - Selecione o indice e pressione F9)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Introducao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Objetivo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descreve a arquitetura tecnica completa do Sistema Help Desk da Health &amp; Safety. Ele serve como referencia principal para a equipe de desenvolvimento, definindo a stack tecnologica, padroes de projeto, estrutura de pastas, protocolos de comunicacao, mecanismos de seguranca e estrategia de deploy.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Escopo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arquitetura abrange todos os componentes do sistema: Frontend (SPA React), Backend (API RESTful Python 3.12+), banco de dados (PostgreSQL + Redis), comunicacao em tempo real (FastAPI WebSockets), integracao com IA (LLM API), armazenamento de arquivos (S3-compatible), servico de e-mail (SMTP), e infraestrutura de deploy (Docker + VPS Hostinger).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Documentos Relacionados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Escopo do Projeto - v1.1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Requisitos Detalhados - 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System e Wireframes - v1.0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Visao Geral da Arquitetura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Estilo Arquitetural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adota uma arquitetura em camadas (Layered Architecture) com separacao clara entre Frontend e Backend, comunicando-se exclusivamente via API RESTful e WebSocket. O backend segue o padrao MVC adaptado com camada de Service para logica de negocio.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Diagrama de Alto Nivel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arquitetura pode ser visualizada em 4 camadas principais: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Camada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Apresentacao (React SPA) - Interface do usuario, roteamento, estado global, chamadas HTTP/WS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Camada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(FastAPI) - Roteamento, middlewares, autenticacao JWT, validacao, rate limiting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Camada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Negocio (Services) - Regras de negocio, SLA, filas, notificacoes, integracao 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Camada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e Persistencia (PostgreSQL + Redis + S3) - ORM, cache, filas, armazenamento de arquivos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Principios Arquiteturais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Separacao de responsabilidades (SoC): cada camada tem responsabilidade unica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API-first: toda comunicacao via endpoints REST documentados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Stateless: servidor nao mantem estado de sessao (JWT)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Fail-fast: validacao antecipada com retorno de erros claros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by design: autenticacao, autorizacao e auditoria em todas as camadas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Observabilidade: logging estruturado, metricas e rastreamento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LGPD by design: consentimento, anonimizacao e direito ao esquecimento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Stack Tecnologica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UI com ecossistema maduro, performance e grande comunidade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estatica para reducao de bugs e melhor DX (frontend)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rapido com HMR, substituindo CRA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utility-first para estilizacao rapida e consistente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Roteamento SPA com suporte a lazy 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HTTP com interceptors para token refresh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dados server-state, invalidacao automatica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 global leve e performatico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(Native)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Comunicacao WebSocket para chat em tempo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e dashboards baseados em React/D3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icones consistente e leve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 performaticos com validacao Pydantic v2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 de schemas compartilhada com backend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com tipagem estatica, ideal para I/O intensivo e processamento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HTTP moderno com auto-documentacao e validacao integrada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compartilhada com frontend via Pydantic, tipos de API consistentes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type-safe com migrations automaticas e query builder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WebSockets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nativo com rooms e namespaces para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Filas de processamento assíncrono baseadas em 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FastAPI-Mail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e-mails via SMTP corporativo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 stateless com access + refresh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python-slow-digest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de seguranca HTTP (CSP, HSTS,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slowapi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por IP e por usuario autenticado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Loguru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estruturado com rotacao e niveis configuráveis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python-multipart + boto3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arquivos com storage S3-compatible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 de payloads de entrada na API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Banco de Dados 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RDBMS robusto com suporte a JSON, full-text search, CTE e window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em memoria, session store, pub/sub para WebSocket, filas Celery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Infraestrutura 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Containerizacao para deploy consistente e isolamento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Orquestracao multi-container para ambiente local e producao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SSL termination, compressao, cache estatico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Hostinger VPS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KVM2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dedicado com Ubuntu 22.04, acesso root, IP fixo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para testes automatizados e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Certbot / Let's Encrypt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SSL gratuito com renovacao automatica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Estrutura de Pastas do Projeto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Monorepo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projeto sera organizado em um monorepo com separacao clara entre frontend, backend e configuracoes compartilhadas: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helpdesk-hs/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Raiz do monorepo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/frontend/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Aplicacao React (Vite + TypeScript + Tailwind)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/backend/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RESTful (FastAPI + Python + SQLAlchemy)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/shared/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Pydantic v2 e constantes compartilhados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/docker/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Dockerfiles e configuracoes de containers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/docs/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Documentacao tecnica do projeto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docker-compose.yml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Orquestracao de todos os servicos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.github/workflows/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 CI/CD GitHub Actions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Estrutura do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fonte React principal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/components/common/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reutilizaveis (Button, Input, Modal, Table...)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/components/tickets/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especificos de chamados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/components/chat/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de chat em tempo real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/components/kb/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da base de conhecimento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/pages/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Paginas (Login, Dashboard, Tickets, Admin...)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/layouts/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Layouts (MainLayout com sidebar + header)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/hooks/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hooks (useAuth, useTickets, useSocket...)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/services/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de comunicacao com API (Axios instances)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/stores/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stores (authStore, ticketStore, chatStore)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/context/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Contexts (ThemeContext, SocketContext)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/utils/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Funcoes utilitarias (formatDate, masks, validators)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/types/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e tipos TypeScript (frontend)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/constants/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 (colors, routes, slaDefaults)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/styles/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globais e customizacoes Tailwind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Estrutura do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backend/app/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fonte FastAPI principal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/config/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 (database, redis, mail, storage, jwt)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/controllers/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 HTTP (request -&gt; response)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/services/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negocio (TicketService, SLAService, AIService...)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/models/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SQLAlchemy para acesso a dados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/middlewares/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Middlewares (auth, roles, validation, errorHandler, rateLimit)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/routers/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Definicao de rotas FastAPI agrupadas por dominio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/schemas/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Pydantic v2 para validacao de payloads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/tasks/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 Celery (email, SLA check, cleanup)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/websocket/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Handlers WebSocket para chat em tempo real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/utils/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Utilitarios (logger, dateHelpers, protocol generator)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/migrations/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Migrações Alembic do banco de dados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main.py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Configuracao da aplicacao FastAPI (middlewares globais)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config.py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 de ambiente e constantes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API RESTful - Endpoints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Convencoes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URL: /api/v1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Formato: JSON (Content-Type: application/json)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Autenticacao: Bearer Token (JWT) no header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Paginacao: ?page=1&amp;limit=20&amp;sort=createdAt&amp;order=desc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Filtros: query params especificos por recurso (?status=open&amp;priority=high)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Respostas de erro padrao: { success: false, error: { code, message, details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Respostas de sucesso: { success: true, data: {...}, meta: { page, limit, total } }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Autenticacao (/api/v1/auth)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com e-mail e senha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Auto-cadastro de cliente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Renovar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reset de senha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Resetar senha com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Invalidar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usuario logado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Usuarios (/api/v1/users)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usuarios com filtros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de um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usuario (tecnico/admin)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/users/:id/status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Ativar/desativar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proprio perfil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/users/change-password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propria senha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Chamados (/api/v1/tickets)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chamados (filtrado por perfil)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do chamado + historico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novo chamado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chamado (status, prioridade)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/tickets/:id/assign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Atribuir tecnico ao chamado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/tickets/:id/status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Alterar status do chamado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/tickets/:id/comments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comentario/resposta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/tickets/:id/attachments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anexo ao chamado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/tickets/:id/history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alteracoes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/tickets/stats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Admin/Tecnico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Estatisticas e metricas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Chat em Tempo Real (/api/v1/chat)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/chat/tickets/:ticketId/messages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mensagens do chamado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/chat/tickets/:ticketId/messages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 (fallback HTTP)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Base de Conhecimento (/api/v1/kb)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/kb/articles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artigos (com busca full-text)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/kb/articles/:id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do artigo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/kb/articles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artigo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/kb/articles/:id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artigo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/kb/articles/:id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artigo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/kb/categories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categorias</w:t>
            </w:r>
          </w:p>
        </w:tc>
      </w:tr>
      <w:tr>
        <w:tc>
          <w:tcPr>
            <w:tcW w:type="dxa" w:w="1200"/>
          </w:tcPr>
          <w:p>
            <w:r>
              <w:t>GET</w:t>
            </w:r>
          </w:p>
        </w:tc>
        <w:tc>
          <w:tcPr>
            <w:tcW w:type="dxa" w:w="3200"/>
          </w:tcPr>
          <w:p>
            <w:r>
              <w:t>/kb/articles?product_id=</w:t>
            </w:r>
          </w:p>
        </w:tc>
        <w:tc>
          <w:tcPr>
            <w:tcW w:type="dxa" w:w="2200"/>
          </w:tcPr>
          <w:p>
            <w:r>
              <w:t>Autenticado</w:t>
            </w:r>
          </w:p>
        </w:tc>
        <w:tc>
          <w:tcPr>
            <w:tcW w:type="dxa" w:w="2760"/>
          </w:tcPr>
          <w:p>
            <w:r>
              <w:t>Filtrar artigos por produto</w:t>
            </w:r>
          </w:p>
        </w:tc>
      </w:tr>
      <w:tr>
        <w:tc>
          <w:tcPr>
            <w:tcW w:type="dxa" w:w="1200"/>
          </w:tcPr>
          <w:p>
            <w:r>
              <w:t>GET</w:t>
            </w:r>
          </w:p>
        </w:tc>
        <w:tc>
          <w:tcPr>
            <w:tcW w:type="dxa" w:w="3200"/>
          </w:tcPr>
          <w:p>
            <w:r>
              <w:t>/kb/articles/suggestions?ticket_id=</w:t>
            </w:r>
          </w:p>
        </w:tc>
        <w:tc>
          <w:tcPr>
            <w:tcW w:type="dxa" w:w="2200"/>
          </w:tcPr>
          <w:p>
            <w:r>
              <w:t>Autenticado</w:t>
            </w:r>
          </w:p>
        </w:tc>
        <w:tc>
          <w:tcPr>
            <w:tcW w:type="dxa" w:w="2760"/>
          </w:tcPr>
          <w:p>
            <w:r>
              <w:t>Sugestoes do chamado por produto OU categoria (cliente so no proprio chamado)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 Chatbot IA (/api/v1/chatbot)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/chatbot/message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 ao chatbot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/chatbot/history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conversas com 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/chatbot/escalate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 conversa para chamado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5.8 Pesquisa de Satisfacao (/api/v1/surveys)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/surveys/ticket/:ticketId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Obter pesquisa do chamado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/surveys/ticket/:ticketId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Responder pesquisa de satisfacao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/surveys/stats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 agregadas de satisfacao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5.9 Configuracoes SLA (/api/v1/sla)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/sla/configs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configuracoes de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/sla/configs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regra de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/sla/configs/:id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regra de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/sla/dashboard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cumprimento SLA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5.10 Notificacoes (/api/v1/notifications)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notificacoes do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como lida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todas como lidas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5.11 Equipamentos e Produtos (/api/v1/equipment | /api/v1/products)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Admin/Tecnico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produtos do catalogo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/equipment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equipamentos (por cliente)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/equipment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equipamento com numero de serie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/equipment/:serialNumber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equipamento por numero de serie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>5.12 Respostas Rapidas (/api/v1/quick-replies)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Acesso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/quick-replies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Tecnico/Admin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Listar respostas rapidas da equipe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/quick-replies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Tecnico/Admin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Criar resposta (atalho unico)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/quick-replies/:id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Tecnico/Admin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Editar atalho, titulo, texto ou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/quick-replies/:id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Tecnico/Admin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Excluir resposta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Seguranca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Autenticacao JWT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utiliza JWT (JSON Web Tokens) com estrategia de dual token para autenticacao stateless: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Expiracao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(JS variable)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Secure Cookie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Payload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role, email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tokenFamily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Algoritmo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RS256 (asymmetric)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RS256 (asymmetric)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Rotacao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refresh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rotation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Autorizacao RBAC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implementa Role-Based Access Control com 3 perfis: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Permissoes Resumidas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total: CRUD usuarios, configuracao SLA, relatorios, gestao de chamados, base de conhecimento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Tecnico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Atender chamados atribuidos, responder chat, criar artigos KB, visualizar fila de chamados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e acompanhar chamados, usar chatbot, avaliar atendimento, consultar KB publica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Protecoes de Seguranca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starlette.middleware.trustedhost: Headers HTTP de seguranca (CSP, X-Frame-Options, HSTS, X-Content-Type-Options)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CORS: Whitelist de origens permitidas (dominio do frontend apenas)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Limiting: 100 req/min por IP publico, 30 req/min para login, 5 tentativas de login antes de lockout 15min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>Sanitizacao: Todas as entradas sanitizadas contra XSS (DOMPurify no frontend, bleach/nh3 no backend (Python))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 Injection: SQLAlchemy ORM com queries parametrizadas (sem raw queries expostas)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CSRF: Token CSRF para operacoes sensíveis via cookie SameSite=Strict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Senhas: passlib[bcrypt] com salt rounds = 12, requisitos minimos de complexidade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Upload: Validacao de MIME type, limite de 10MB, extensoes permitidas (pdf, png, jpg, doc, docx, xls, xlsx)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Log: Todas as acoes criticas registradas com IP, user-agent, timestamp e userId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LGPD - Conformidade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Consentimento explicito no cadastro com termos de uso e politica de privacidade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Endpoint para exportacao de dados pessoais (/api/v1/users/me/data-export)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Endpoint para solicitacao de exclusao (/api/v1/users/me/data-deletion)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Logs de auditoria para rastreabilidade de acesso a dados pessoais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Criptografia de dados sensiveis em repouso (AES-256 para campos PII)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Retencao de dados configuravel com limpeza automatica via job agendado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Comunicacao em Tempo Real (WebSocket)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Arquitetura WebSocket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FastAPI WebSocket e utilizado para comunicacao bidirecional em tempo real, com Redis Pub/Sub para suporte a multiplas instancias do servidor: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 /chat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entre cliente e tecnico vinculado ao chamado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 /notifications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em tempo real (novo chamado, mudanca status, SLA)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Room: ticket:{id}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exclusiva por chamado para mensagens de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Room: user:{id}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individual para notificacoes do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Adapter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para sincronizar eventos entre instancias do servidor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Eventos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Direcao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/ Payload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chat:join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-&gt; Server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na room do chamado { ticketId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-&gt; Server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mensagem { ticketId, content, attachments?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chat:message:new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mensagem recebida { id, sender, content, createdAt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chat:typing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-&gt; Server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digitacao { ticketId, isTyping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chat:typing:update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de digitacao para a room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notificacao { type, title, message, ticketId?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ticket:status:change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status de chamado em tempo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ticket:assigned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Client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atribuido ao tecnico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Autenticacao WebSocket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conexao WebSocket requer autenticacao via JWT enviado na query string. O middleware de autenticacao valida o token antes de permitir a conexao: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enviado via auth.token no connection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Middleware valida JWT e extrai userId e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Conexao rejeitada se token invalido ou expirado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Reconexao automatica com token atualizado apos refresh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Integracao com Inteligencia Artificial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Arquitetura do Chatbot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chatbot IA opera como um servico isolado no backend, utilizando a API de um LLM (Large Language Model) para processar perguntas e fornecer respostas inteligentes: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Servico central que gerencia chamadas ao LLM, contexto e historico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ContextBuilder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 o contexto relevante (KB articles, dados do equipamento, historico)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TriageEngine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 a intencao do usuario e decide se escala para humano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ResponseFormatter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Formata a resposta do LLM para exibicao no chat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Fluxo de Processamento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Usuario envia mensagem ao chatbot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ContextBuilder busca artigos relevantes na KB via busca semantica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ContextBuilder adiciona dados do equipamento do usuario (se vinculado)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AIService monta o prompt com system message + contexto + historico de conversa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Chamada a API do LLM (OpenAI GPT-4 ou Anthropic Claude)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TriageEngine analisa se a resposta requer escalacao humana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Se escalacao: cria chamado automaticamente com contexto da conversa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Se resposta: formata e envia ao usuario via chat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Configuracoes do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primario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(GPT-4o-mini) - custo-beneficio para suporte tecnico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(Claude 3.5 Haiku) - fallback automatico se OpenAI indisponivel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(respostas mais deterministicas e precisas)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tokens resposta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tokens por resposta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 maximo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tokens (system + KB + historico + mensagem)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mensagens/minuto por usuario, 1000/hora global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segundos por requisicao ao LLM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Processamento Assincrono (Filas e Jobs)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Arquitetura Celery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Celery utiliza Redis para gerenciar filas de processamento assincrono, separando operacoes pesadas ou demoradas do fluxo principal de requisicoes HTTP: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email-queue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e-mails (notificacoes, reset senha, pesquisa satisfacao)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sla-check-queue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5 minutos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Verificacao de SLA (alertas de prazo, escalacao automatica)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notification-queue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de notificacoes in-app e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cleanup-queue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Diario (02:00)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Limpeza de tokens expirados, logs antigos, sessoes inativas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report-queue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de relatorios PDF assincrona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de mensagens do chatbot (rate limiting)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Estrategia de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Tentativas: 3 retries com backoff exponencial (1s, 4s, 16s)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Dead Letter Queue: jobs que falham apos 3 tentativas vao para DLQ para analise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Concurrency: 5 workers por fila (configuravel via variavel de ambiente)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Prioridade: e-mails de SLA critico tem prioridade 1 (maxima)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Armazenamento de Arquivos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Estrategia de Storage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utiliza armazenamento S3-compatible para todos os anexos de chamados, oferecendo escalabilidade e durabilidade: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(self-hosted) ou AWS S3 / Backblaze B2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Bucket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helpdesk-attachments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Estrutura de chave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/{year}/{month}/{ticketId}/{uuid}.{ext}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maximo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 por arquivo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Tipos permitidos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PNG, JPG, JPEG, DOC, DOCX, XLS, XLSX, CSV, 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pre-assinadas com expiracao de 1 hora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Antivirus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ClamAV scan no upload antes de persistir no S3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Servico de E-mail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Configuracao SMTP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utiliza FastAPI-Mail com SMTP corporativo para todas as comunicacoes por e-mail: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SMTP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Configuravel via SMTP_HOST (env)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 (STARTTLS) ou 465 (SSL)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+ senha ou OAuth2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Remetente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helpdesk@healthsafetytech.com (configuravel)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Handlebars (.hbs) com layout HTML responsivo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e-mails/minuto (ajustavel por plano SMTP)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Templates de E-mail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welcome.hbs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auto-cadastro do cliente - boas-vindas com dados de acesso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ticket-created.hbs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chamado aberto - confirmacao com protocolo HS-AAAA-NNNN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ticket-assigned.hbs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atribuido - notificacao ao tecnico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ticket-updated.hbs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status ou novo comentario no chamado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ticket-resolved.hbs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 resolvido - convite para pesquisa de satisfacao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sla-warning.hbs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proximo do vencimento (alerta amarelo)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sla-breached.hbs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estourado - alerta vermelho para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password-reset.hbs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para redefinicao de senha (expira em 1 hora)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Observabilidade e Monitoramento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Biblioteca: Loguru com rotacao de arquivo automatica para console (dev) e arquivo rotativo (prod)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Formato: JSON estruturado com timestamp, level, message, requestId, userId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Niveis: error, warn, info, http, debug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Rotacao: Diaria com retencao de 30 dias, compressao gzip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Correlacao: requestId (UUID) propagado em toda a cadeia de chamadas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Health 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Endpoint GET /api/v1/health retorna status de todos os servicos: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server: status up/down, uptime, versao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PostgreSQL: conectividade e latencia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Redis: conectividade e uso de memoria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S3 Storage: conectividade e espaco disponivel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Filas Celery: tarefas pendentes, ativas e falhadas por fila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12.3 Metricas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rate e latencia por endpoint (percentis P50, P95, P99)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Taxa de erros HTTP (4xx e 5xx)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Conexoes WebSocket ativas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Uso de memoria e CPU do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Tamanho das filas Celery e taxa de processamento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SLA compliance rate (percentual de chamados dentro do prazo)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Estrategia de Deploy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Docker Compose - Servicos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nginx:1.25-alpine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SSL, serve frontend estatico, gzip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React (multi-stage: build + nginx serve)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FastAPI + WebSocket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principal com volume persistente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Cache, session store, filas, pub/sub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 S3-compatible para anexos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Variaveis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de execucao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postgres://...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string PostgreSQL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string Redis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JWT_ACCESS_SECRET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[RSA key path]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privada para access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[RSA key path]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privada para refresh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SMTP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helpdesk@...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SMTP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SMTP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S3_ENDPOINT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http://minio:9000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do storage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S3_ACCESS_KEY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key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S3_SECRET_KEY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****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key S3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OpenAI para chatbot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sk-ant-...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Anthropic (fallback)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https://helpdesk...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frontend (CORS)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do backend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13.3 Pipeline CI/CD (GitHub Actions)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pipeline sera acionado em push para as branches main e develop: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&amp; Type 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no frontend, Ruff + Black no backend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(frontend), pytest (backend) com cobertura minima de 80%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do frontend (Vite) e backend (tsc)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 imagens Docker com tags baseadas em commit SHA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(main)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para VPS, docker-compose pull + up com zero-downtime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13.4 Backup e Recuperacao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PostgreSQL: pg_dump automatico diario (03:00) com retencao de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Redis: RDB snapshot a cada 15 minutos + AOF para persistencia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S3/MinIO: Replicacao para bucket secundario (backup off-site)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Restauracao: Scripts automatizados para restore de qualquer backup em ate 30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RPO (Recovery Point Objective): 15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RTO (Recovery Time Objective): 30 minutos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Performance e Escalabilidade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14.1 Metas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para endpoints de leitura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de resposta API (P95)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para operacoes CRUD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Latencia WebSocket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para mensagens de chat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2.5s no frontend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 size (frontend)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300KB gzipped (initial load)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Usuarios simultaneos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 200 usuarios concorrentes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mensal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14.2 Estrategias de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Redis: Cache de sessoes JWT, dados de usuario (TTL 5min), contadores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React Query: Cache client-side com staleTime configuravel por recurso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Nginx: Cache de assets estaticos (JS, CSS, imagens) com max-age 1 ano + fingerprinting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CDN: Considerar Cloudflare como proxy para assets e protecao DDoS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Database: Indices compostos nas queries mais frequentes (tickets por status+assignee, KB fulltext)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Aprovacao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 Arquitetura Tecnica foi elaborado com base nos requisitos levantados e nas decisoes tecnicas definidas para o projeto Help Desk da Health &amp; Safety.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/ Assinatura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Gerente de Projeto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Arquiteto / Tech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Responsavel 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___/___/______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6"/>
        <w:szCs w:val="16"/>
      </w:rPr>
      <w:t xml:space="preserve">Health &amp; Safety | Arquitetura Tecnica - Help Desk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2026-04-01T13:19:07.069Z</dcterms:created>
  <dcterms:modified xsi:type="dcterms:W3CDTF">2026-04-01T13:19:07.070Z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