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8A68" w14:textId="7B969FA4" w:rsidR="00E20AB7" w:rsidRPr="007D24DD" w:rsidRDefault="00E20AB7" w:rsidP="007D24DD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D24DD">
        <w:rPr>
          <w:rFonts w:ascii="Times New Roman" w:hAnsi="Times New Roman" w:cs="Times New Roman" w:hint="eastAsia"/>
          <w:b/>
          <w:bCs/>
          <w:sz w:val="28"/>
          <w:szCs w:val="32"/>
        </w:rPr>
        <w:t>README</w:t>
      </w:r>
    </w:p>
    <w:p w14:paraId="229F231B" w14:textId="3EF4BEFD" w:rsidR="00E20AB7" w:rsidRDefault="00E20AB7" w:rsidP="000A6A5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Manuscript title: </w:t>
      </w:r>
      <w:r w:rsidRPr="00E20AB7">
        <w:rPr>
          <w:rFonts w:ascii="Times New Roman" w:hAnsi="Times New Roman" w:cs="Times New Roman" w:hint="eastAsia"/>
          <w:b/>
          <w:bCs/>
        </w:rPr>
        <w:t>Closed-Form Robust Base-Stock Policies for Lost-Sales Systems with Lead Times</w:t>
      </w:r>
    </w:p>
    <w:p w14:paraId="0664E6BA" w14:textId="4F20B078" w:rsidR="00E20AB7" w:rsidRDefault="00E20AB7" w:rsidP="000A6A5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Author(s): </w:t>
      </w:r>
      <w:proofErr w:type="spellStart"/>
      <w:r>
        <w:rPr>
          <w:rFonts w:ascii="Times New Roman" w:hAnsi="Times New Roman" w:cs="Times New Roman" w:hint="eastAsia"/>
          <w:b/>
          <w:bCs/>
        </w:rPr>
        <w:t>Zhaolin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 Li, Guitian Liang, Feng Tao, </w:t>
      </w:r>
      <w:r w:rsidRPr="00E20AB7">
        <w:rPr>
          <w:rFonts w:ascii="Times New Roman" w:hAnsi="Times New Roman" w:cs="Times New Roman" w:hint="eastAsia"/>
          <w:b/>
          <w:bCs/>
        </w:rPr>
        <w:t>Chung-</w:t>
      </w:r>
      <w:proofErr w:type="spellStart"/>
      <w:r w:rsidRPr="00E20AB7">
        <w:rPr>
          <w:rFonts w:ascii="Times New Roman" w:hAnsi="Times New Roman" w:cs="Times New Roman" w:hint="eastAsia"/>
          <w:b/>
          <w:bCs/>
        </w:rPr>
        <w:t>Piaw</w:t>
      </w:r>
      <w:proofErr w:type="spellEnd"/>
      <w:r w:rsidRPr="00E20AB7">
        <w:rPr>
          <w:rFonts w:ascii="Times New Roman" w:hAnsi="Times New Roman" w:cs="Times New Roman" w:hint="eastAsia"/>
          <w:b/>
          <w:bCs/>
        </w:rPr>
        <w:t xml:space="preserve"> Teo</w:t>
      </w:r>
      <w:r>
        <w:rPr>
          <w:rFonts w:ascii="Times New Roman" w:hAnsi="Times New Roman" w:cs="Times New Roman" w:hint="eastAsia"/>
          <w:b/>
          <w:bCs/>
        </w:rPr>
        <w:t>, Qi Fu</w:t>
      </w:r>
    </w:p>
    <w:p w14:paraId="374294C3" w14:textId="77777777" w:rsidR="00E20AB7" w:rsidRDefault="00E20AB7" w:rsidP="000A6A53">
      <w:pPr>
        <w:jc w:val="both"/>
        <w:rPr>
          <w:rFonts w:ascii="Times New Roman" w:hAnsi="Times New Roman" w:cs="Times New Roman"/>
          <w:b/>
          <w:bCs/>
        </w:rPr>
      </w:pPr>
    </w:p>
    <w:p w14:paraId="2E32A80F" w14:textId="72D188AC" w:rsidR="00E20AB7" w:rsidRDefault="00E20AB7" w:rsidP="000A6A5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1. Overview</w:t>
      </w:r>
    </w:p>
    <w:p w14:paraId="39E92AAC" w14:textId="10CEC0D4" w:rsidR="00C0383A" w:rsidRPr="00C0383A" w:rsidRDefault="00E20AB7" w:rsidP="00C0383A">
      <w:pPr>
        <w:jc w:val="both"/>
        <w:rPr>
          <w:rFonts w:ascii="Times New Roman" w:hAnsi="Times New Roman" w:cs="Times New Roman"/>
        </w:rPr>
      </w:pPr>
      <w:r w:rsidRPr="00C0383A">
        <w:rPr>
          <w:rFonts w:ascii="Times New Roman" w:hAnsi="Times New Roman" w:cs="Times New Roman" w:hint="eastAsia"/>
        </w:rPr>
        <w:t>This file provides instructions to ensure reproducibility of the numerical results of the manuscript. The raw data is from the daily demand</w:t>
      </w:r>
      <w:r w:rsidR="009D107E">
        <w:rPr>
          <w:rFonts w:ascii="Times New Roman" w:hAnsi="Times New Roman" w:cs="Times New Roman" w:hint="eastAsia"/>
        </w:rPr>
        <w:t>s</w:t>
      </w:r>
      <w:r w:rsidRPr="00C0383A">
        <w:rPr>
          <w:rFonts w:ascii="Times New Roman" w:hAnsi="Times New Roman" w:cs="Times New Roman" w:hint="eastAsia"/>
        </w:rPr>
        <w:t xml:space="preserve"> of a large beverage company in China (</w:t>
      </w:r>
      <w:hyperlink r:id="rId4" w:history="1">
        <w:r w:rsidRPr="00C0383A">
          <w:rPr>
            <w:rStyle w:val="ae"/>
            <w:rFonts w:ascii="Times New Roman" w:hAnsi="Times New Roman" w:cs="Times New Roman" w:hint="eastAsia"/>
          </w:rPr>
          <w:t>https://www.coap.online/competitions/1</w:t>
        </w:r>
      </w:hyperlink>
      <w:r w:rsidRPr="00C0383A">
        <w:rPr>
          <w:rFonts w:ascii="Times New Roman" w:hAnsi="Times New Roman" w:cs="Times New Roman" w:hint="eastAsia"/>
        </w:rPr>
        <w:t>), which contains 77</w:t>
      </w:r>
      <w:r w:rsidR="009D107E">
        <w:rPr>
          <w:rFonts w:ascii="Times New Roman" w:hAnsi="Times New Roman" w:cs="Times New Roman" w:hint="eastAsia"/>
        </w:rPr>
        <w:t xml:space="preserve"> </w:t>
      </w:r>
      <w:r w:rsidRPr="00C0383A">
        <w:rPr>
          <w:rFonts w:ascii="Times New Roman" w:hAnsi="Times New Roman" w:cs="Times New Roman" w:hint="eastAsia"/>
        </w:rPr>
        <w:t xml:space="preserve">SKUs. We select 20 SKUs </w:t>
      </w:r>
      <w:r w:rsidR="00C0383A" w:rsidRPr="00C0383A">
        <w:rPr>
          <w:rFonts w:ascii="Times New Roman" w:hAnsi="Times New Roman" w:cs="Times New Roman" w:hint="eastAsia"/>
        </w:rPr>
        <w:t xml:space="preserve">in the numerical experiment (all of them have a selling record more than 2.5 years). The file </w:t>
      </w:r>
      <w:r w:rsidR="00C0383A" w:rsidRPr="00C0383A">
        <w:rPr>
          <w:rFonts w:ascii="Times New Roman" w:hAnsi="Times New Roman" w:cs="Times New Roman"/>
        </w:rPr>
        <w:t>“</w:t>
      </w:r>
      <w:proofErr w:type="spellStart"/>
      <w:r w:rsidR="00C0383A" w:rsidRPr="00C0383A">
        <w:rPr>
          <w:rFonts w:ascii="Times New Roman" w:hAnsi="Times New Roman" w:cs="Times New Roman" w:hint="eastAsia"/>
        </w:rPr>
        <w:t>DataSKU</w:t>
      </w:r>
      <w:r w:rsidR="00C0383A">
        <w:rPr>
          <w:rFonts w:ascii="Times New Roman" w:hAnsi="Times New Roman" w:cs="Times New Roman" w:hint="eastAsia"/>
        </w:rPr>
        <w:t>.xslx</w:t>
      </w:r>
      <w:proofErr w:type="spellEnd"/>
      <w:r w:rsidR="00C0383A" w:rsidRPr="00C0383A">
        <w:rPr>
          <w:rFonts w:ascii="Times New Roman" w:hAnsi="Times New Roman" w:cs="Times New Roman"/>
        </w:rPr>
        <w:t>”</w:t>
      </w:r>
      <w:r w:rsidR="00C0383A" w:rsidRPr="00C0383A">
        <w:rPr>
          <w:rFonts w:ascii="Times New Roman" w:hAnsi="Times New Roman" w:cs="Times New Roman" w:hint="eastAsia"/>
        </w:rPr>
        <w:t xml:space="preserve"> includes the daily demands of the 20 SKUs.</w:t>
      </w:r>
    </w:p>
    <w:p w14:paraId="24406F7C" w14:textId="4E1264EC" w:rsidR="00C0383A" w:rsidRDefault="00C0383A" w:rsidP="00C0383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2. </w:t>
      </w:r>
      <w:r w:rsidRPr="00C0383A">
        <w:rPr>
          <w:rFonts w:ascii="Times New Roman" w:hAnsi="Times New Roman" w:cs="Times New Roman"/>
          <w:b/>
          <w:bCs/>
        </w:rPr>
        <w:t>Data availability</w:t>
      </w:r>
    </w:p>
    <w:p w14:paraId="225CDDD3" w14:textId="414F9CA1" w:rsidR="00C0383A" w:rsidRPr="00C0383A" w:rsidRDefault="00C0383A" w:rsidP="00C0383A">
      <w:pPr>
        <w:jc w:val="both"/>
        <w:rPr>
          <w:rFonts w:ascii="Times New Roman" w:hAnsi="Times New Roman" w:cs="Times New Roman"/>
        </w:rPr>
      </w:pPr>
      <w:r w:rsidRPr="00C0383A">
        <w:rPr>
          <w:rFonts w:ascii="Times New Roman" w:hAnsi="Times New Roman" w:cs="Times New Roman"/>
        </w:rPr>
        <w:t>Th</w:t>
      </w:r>
      <w:r w:rsidRPr="00C0383A">
        <w:rPr>
          <w:rFonts w:ascii="Times New Roman" w:hAnsi="Times New Roman" w:cs="Times New Roman" w:hint="eastAsia"/>
        </w:rPr>
        <w:t xml:space="preserve">e numerical experiment </w:t>
      </w:r>
      <w:r w:rsidRPr="00C0383A">
        <w:rPr>
          <w:rFonts w:ascii="Times New Roman" w:hAnsi="Times New Roman" w:cs="Times New Roman"/>
        </w:rPr>
        <w:t>relies on data/parameters and codes, and all codes necessary to reproduce the results of the paper are included</w:t>
      </w:r>
      <w:r>
        <w:rPr>
          <w:rFonts w:ascii="Times New Roman" w:hAnsi="Times New Roman" w:cs="Times New Roman" w:hint="eastAsia"/>
        </w:rPr>
        <w:t xml:space="preserve"> (with file name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codes.zip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)</w:t>
      </w:r>
      <w:r w:rsidRPr="00C0383A">
        <w:rPr>
          <w:rFonts w:ascii="Times New Roman" w:hAnsi="Times New Roman" w:cs="Times New Roman"/>
        </w:rPr>
        <w:t>.</w:t>
      </w:r>
    </w:p>
    <w:p w14:paraId="3BDE3D8B" w14:textId="5C806AD3" w:rsidR="00C0383A" w:rsidRDefault="00C0383A" w:rsidP="00C0383A">
      <w:pPr>
        <w:jc w:val="both"/>
        <w:rPr>
          <w:rFonts w:ascii="Times New Roman" w:hAnsi="Times New Roman" w:cs="Times New Roman"/>
        </w:rPr>
      </w:pPr>
      <w:r w:rsidRPr="00C0383A">
        <w:rPr>
          <w:rFonts w:ascii="Times New Roman" w:hAnsi="Times New Roman" w:cs="Times New Roman" w:hint="eastAsia"/>
        </w:rPr>
        <w:t xml:space="preserve">(1) </w:t>
      </w:r>
      <w:r w:rsidRPr="00C0383A">
        <w:rPr>
          <w:rFonts w:ascii="Times New Roman" w:hAnsi="Times New Roman" w:cs="Times New Roman"/>
        </w:rPr>
        <w:t>Using the parameter settings from the paper (e.g., prices, holding costs, lead time), run the</w:t>
      </w:r>
      <w:r w:rsidRPr="000A6A53">
        <w:rPr>
          <w:rFonts w:ascii="Times New Roman" w:hAnsi="Times New Roman" w:cs="Times New Roman"/>
        </w:rPr>
        <w:t xml:space="preserve"> MATLAB file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main_simulated.m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 xml:space="preserve">. The results shown in Tables 1 and 2 will be generated. Regarding </w:t>
      </w:r>
      <w:r>
        <w:rPr>
          <w:rFonts w:ascii="Times New Roman" w:hAnsi="Times New Roman" w:cs="Times New Roman" w:hint="eastAsia"/>
        </w:rPr>
        <w:t xml:space="preserve">different </w:t>
      </w:r>
      <w:r w:rsidRPr="000A6A53">
        <w:rPr>
          <w:rFonts w:ascii="Times New Roman" w:hAnsi="Times New Roman" w:cs="Times New Roman"/>
        </w:rPr>
        <w:t>demand type</w:t>
      </w:r>
      <w:r>
        <w:rPr>
          <w:rFonts w:ascii="Times New Roman" w:hAnsi="Times New Roman" w:cs="Times New Roman" w:hint="eastAsia"/>
        </w:rPr>
        <w:t>s</w:t>
      </w:r>
      <w:r w:rsidRPr="000A6A53">
        <w:rPr>
          <w:rFonts w:ascii="Times New Roman" w:hAnsi="Times New Roman" w:cs="Times New Roman"/>
        </w:rPr>
        <w:t>, in line 6 of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main_simulated.m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, choose 1 for the Poisson distribution and 2 for the geometric distribution.</w:t>
      </w:r>
    </w:p>
    <w:p w14:paraId="699E5225" w14:textId="6C7AD016" w:rsidR="00C0383A" w:rsidRPr="000A6A53" w:rsidRDefault="00C0383A" w:rsidP="00C038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  <w:r w:rsidRPr="000A6A53">
        <w:rPr>
          <w:rFonts w:ascii="Times New Roman" w:hAnsi="Times New Roman" w:cs="Times New Roman"/>
        </w:rPr>
        <w:t>Using the parameter settings from the paper, run the MATLAB file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main_industry.m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 to obtain the results shown in Table 3. Make sure the Excel file </w:t>
      </w:r>
      <w:r>
        <w:rPr>
          <w:rFonts w:ascii="Times New Roman" w:hAnsi="Times New Roman" w:cs="Times New Roman"/>
        </w:rPr>
        <w:t>“</w:t>
      </w:r>
      <w:r w:rsidRPr="000A6A53">
        <w:rPr>
          <w:rFonts w:ascii="Times New Roman" w:hAnsi="Times New Roman" w:cs="Times New Roman"/>
        </w:rPr>
        <w:t>DataSKU.xlsx</w:t>
      </w:r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 is saved in the same path. In line 19 of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main_industry.m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, the variable training determines the number of training periods. By setting training = 50, 100, 150, 200, 250, 300, 350, 400, 450, we obtain results for nine scenarios, which are saved to a</w:t>
      </w:r>
      <w:r>
        <w:rPr>
          <w:rFonts w:ascii="Times New Roman" w:hAnsi="Times New Roman" w:cs="Times New Roman" w:hint="eastAsia"/>
        </w:rPr>
        <w:t xml:space="preserve"> new</w:t>
      </w:r>
      <w:r w:rsidRPr="000A6A53">
        <w:rPr>
          <w:rFonts w:ascii="Times New Roman" w:hAnsi="Times New Roman" w:cs="Times New Roman"/>
        </w:rPr>
        <w:t xml:space="preserve"> Excel file. The performance gap is then calculated within the Excel file.</w:t>
      </w:r>
    </w:p>
    <w:p w14:paraId="145F30CD" w14:textId="070B6623" w:rsidR="00C0383A" w:rsidRPr="000A6A53" w:rsidRDefault="00C0383A" w:rsidP="00C0383A">
      <w:pPr>
        <w:jc w:val="both"/>
        <w:rPr>
          <w:rFonts w:ascii="Times New Roman" w:hAnsi="Times New Roman" w:cs="Times New Roman"/>
        </w:rPr>
      </w:pPr>
      <w:r w:rsidRPr="000A6A53">
        <w:rPr>
          <w:rFonts w:ascii="Times New Roman" w:hAnsi="Times New Roman" w:cs="Times New Roman"/>
        </w:rPr>
        <w:t>(3) For Figures 1 and 2: first, modify the price and lead time in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main_simulated.m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accordingly</w:t>
      </w:r>
      <w:r w:rsidRPr="000A6A53">
        <w:rPr>
          <w:rFonts w:ascii="Times New Roman" w:hAnsi="Times New Roman" w:cs="Times New Roman"/>
        </w:rPr>
        <w:t>,</w:t>
      </w:r>
      <w:r w:rsidR="00204F59">
        <w:rPr>
          <w:rFonts w:ascii="Times New Roman" w:hAnsi="Times New Roman" w:cs="Times New Roman" w:hint="eastAsia"/>
        </w:rPr>
        <w:t xml:space="preserve"> and </w:t>
      </w:r>
      <w:r w:rsidRPr="000A6A53">
        <w:rPr>
          <w:rFonts w:ascii="Times New Roman" w:hAnsi="Times New Roman" w:cs="Times New Roman"/>
        </w:rPr>
        <w:t>then save the results to a</w:t>
      </w:r>
      <w:r>
        <w:rPr>
          <w:rFonts w:ascii="Times New Roman" w:hAnsi="Times New Roman" w:cs="Times New Roman" w:hint="eastAsia"/>
        </w:rPr>
        <w:t xml:space="preserve"> new</w:t>
      </w:r>
      <w:r w:rsidRPr="000A6A53">
        <w:rPr>
          <w:rFonts w:ascii="Times New Roman" w:hAnsi="Times New Roman" w:cs="Times New Roman"/>
        </w:rPr>
        <w:t xml:space="preserve"> Excel file. Finally, run the file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FigureLowPrice.m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 to generate the figures.</w:t>
      </w:r>
    </w:p>
    <w:p w14:paraId="1DEC6EBE" w14:textId="6686DF33" w:rsidR="00C0383A" w:rsidRPr="00C0383A" w:rsidRDefault="00C0383A" w:rsidP="00C0383A">
      <w:pPr>
        <w:jc w:val="both"/>
        <w:rPr>
          <w:rFonts w:ascii="Times New Roman" w:hAnsi="Times New Roman" w:cs="Times New Roman"/>
        </w:rPr>
      </w:pPr>
      <w:r w:rsidRPr="000A6A53">
        <w:rPr>
          <w:rFonts w:ascii="Times New Roman" w:hAnsi="Times New Roman" w:cs="Times New Roman"/>
          <w:b/>
          <w:bCs/>
        </w:rPr>
        <w:t>Note:</w:t>
      </w:r>
      <w:r w:rsidRPr="000A6A53">
        <w:rPr>
          <w:rFonts w:ascii="Times New Roman" w:hAnsi="Times New Roman" w:cs="Times New Roman"/>
        </w:rPr>
        <w:t> Since both</w:t>
      </w:r>
      <w:r>
        <w:rPr>
          <w:rFonts w:ascii="Times New Roman" w:hAnsi="Times New Roman" w:cs="Times New Roman" w:hint="eastAsia"/>
        </w:rPr>
        <w:t xml:space="preserve"> files</w:t>
      </w:r>
      <w:r w:rsidRPr="000A6A53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main_simulated.m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 and </w:t>
      </w:r>
      <w:r>
        <w:rPr>
          <w:rFonts w:ascii="Times New Roman" w:hAnsi="Times New Roman" w:cs="Times New Roman"/>
        </w:rPr>
        <w:t>“</w:t>
      </w:r>
      <w:proofErr w:type="spellStart"/>
      <w:r w:rsidRPr="000A6A53">
        <w:rPr>
          <w:rFonts w:ascii="Times New Roman" w:hAnsi="Times New Roman" w:cs="Times New Roman"/>
        </w:rPr>
        <w:t>main_industry.m</w:t>
      </w:r>
      <w:proofErr w:type="spellEnd"/>
      <w:r>
        <w:rPr>
          <w:rFonts w:ascii="Times New Roman" w:hAnsi="Times New Roman" w:cs="Times New Roman"/>
        </w:rPr>
        <w:t>”</w:t>
      </w:r>
      <w:r w:rsidRPr="000A6A53">
        <w:rPr>
          <w:rFonts w:ascii="Times New Roman" w:hAnsi="Times New Roman" w:cs="Times New Roman"/>
        </w:rPr>
        <w:t> rely on randomly generated demand, the results may vary slightly with each run. However, this does not affect the quality of our conclusions.</w:t>
      </w:r>
    </w:p>
    <w:p w14:paraId="2CEC9712" w14:textId="4741F717" w:rsidR="00C0383A" w:rsidRDefault="00C0383A" w:rsidP="00C0383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3. Computational requirements</w:t>
      </w:r>
    </w:p>
    <w:p w14:paraId="7771DBD7" w14:textId="0E2883AA" w:rsidR="004F102C" w:rsidRPr="00C0383A" w:rsidRDefault="00C0383A" w:rsidP="000A6A53">
      <w:pPr>
        <w:jc w:val="both"/>
        <w:rPr>
          <w:rFonts w:ascii="Times New Roman" w:hAnsi="Times New Roman" w:cs="Times New Roman"/>
        </w:rPr>
      </w:pPr>
      <w:r w:rsidRPr="00C0383A">
        <w:rPr>
          <w:rFonts w:ascii="Times New Roman" w:hAnsi="Times New Roman" w:cs="Times New Roman" w:hint="eastAsia"/>
        </w:rPr>
        <w:t xml:space="preserve">We use </w:t>
      </w:r>
      <w:r w:rsidRPr="00C0383A">
        <w:rPr>
          <w:rFonts w:ascii="Times New Roman" w:hAnsi="Times New Roman" w:cs="Times New Roman"/>
        </w:rPr>
        <w:t>MATLAB (version R2024b)</w:t>
      </w:r>
      <w:r w:rsidRPr="00C0383A">
        <w:rPr>
          <w:rFonts w:ascii="Times New Roman" w:hAnsi="Times New Roman" w:cs="Times New Roman" w:hint="eastAsia"/>
        </w:rPr>
        <w:t xml:space="preserve"> with standard packages to run the codes.</w:t>
      </w:r>
    </w:p>
    <w:sectPr w:rsidR="004F102C" w:rsidRPr="00C03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2C"/>
    <w:rsid w:val="000827F8"/>
    <w:rsid w:val="000875E2"/>
    <w:rsid w:val="000A6A53"/>
    <w:rsid w:val="00204F59"/>
    <w:rsid w:val="004F102C"/>
    <w:rsid w:val="007D24DD"/>
    <w:rsid w:val="009D107E"/>
    <w:rsid w:val="00C0383A"/>
    <w:rsid w:val="00E20AB7"/>
    <w:rsid w:val="00EC3911"/>
    <w:rsid w:val="00FA39CF"/>
    <w:rsid w:val="00FD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D129C"/>
  <w15:chartTrackingRefBased/>
  <w15:docId w15:val="{EA772B53-2B19-4470-83B7-9500D8DD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0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0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0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0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0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0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0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0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0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0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0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0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0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0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0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0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0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02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20A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20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ap.online/competitions/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Tao</dc:creator>
  <cp:keywords/>
  <dc:description/>
  <cp:lastModifiedBy>Email Service</cp:lastModifiedBy>
  <cp:revision>6</cp:revision>
  <dcterms:created xsi:type="dcterms:W3CDTF">2026-04-10T03:58:00Z</dcterms:created>
  <dcterms:modified xsi:type="dcterms:W3CDTF">2026-04-10T04:00:00Z</dcterms:modified>
</cp:coreProperties>
</file>