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F0FEC" w14:textId="77777777" w:rsidR="00D35564" w:rsidRPr="001159A8" w:rsidRDefault="00D35564" w:rsidP="00033C9E">
      <w:pPr>
        <w:pStyle w:val="Default"/>
        <w:jc w:val="center"/>
        <w:rPr>
          <w:sz w:val="36"/>
          <w:szCs w:val="36"/>
        </w:rPr>
      </w:pPr>
      <w:r w:rsidRPr="001159A8">
        <w:rPr>
          <w:b/>
          <w:bCs/>
          <w:sz w:val="36"/>
          <w:szCs w:val="36"/>
        </w:rPr>
        <w:t>UNIVERSIDAD PRIVADA DE TACNA</w:t>
      </w:r>
    </w:p>
    <w:p w14:paraId="7CC2BECD" w14:textId="77777777" w:rsidR="00D35564" w:rsidRPr="001159A8" w:rsidRDefault="00D35564" w:rsidP="00033C9E">
      <w:pPr>
        <w:pStyle w:val="Default"/>
        <w:jc w:val="center"/>
        <w:rPr>
          <w:sz w:val="32"/>
          <w:szCs w:val="32"/>
        </w:rPr>
      </w:pPr>
      <w:r w:rsidRPr="001159A8">
        <w:rPr>
          <w:b/>
          <w:bCs/>
          <w:sz w:val="32"/>
          <w:szCs w:val="32"/>
        </w:rPr>
        <w:t>FACULTAD DE INGENIERÍA</w:t>
      </w:r>
    </w:p>
    <w:p w14:paraId="561EB828" w14:textId="77777777" w:rsidR="007F04E2" w:rsidRPr="001159A8" w:rsidRDefault="00D35564" w:rsidP="00033C9E">
      <w:pPr>
        <w:spacing w:line="360" w:lineRule="auto"/>
        <w:jc w:val="center"/>
        <w:rPr>
          <w:rFonts w:ascii="Arial" w:hAnsi="Arial" w:cs="Arial"/>
          <w:b/>
        </w:rPr>
      </w:pPr>
      <w:r w:rsidRPr="001159A8">
        <w:rPr>
          <w:rFonts w:ascii="Arial" w:hAnsi="Arial" w:cs="Arial"/>
          <w:b/>
          <w:bCs/>
          <w:sz w:val="28"/>
          <w:szCs w:val="28"/>
        </w:rPr>
        <w:t>ESCUELA DE INGENIERÍA DE SISTEMAS</w:t>
      </w:r>
    </w:p>
    <w:p w14:paraId="738BAFC5" w14:textId="77777777" w:rsidR="00D35564" w:rsidRPr="001159A8" w:rsidRDefault="006824A0" w:rsidP="00033C9E">
      <w:pPr>
        <w:spacing w:line="360" w:lineRule="auto"/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 wp14:anchorId="65EA1D75" wp14:editId="3A375F95">
            <wp:extent cx="1304925" cy="1304925"/>
            <wp:effectExtent l="0" t="0" r="0" b="0"/>
            <wp:docPr id="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FF38" w14:textId="77777777" w:rsidR="007F04E2" w:rsidRPr="001159A8" w:rsidRDefault="007F04E2" w:rsidP="00033C9E">
      <w:pPr>
        <w:jc w:val="center"/>
        <w:rPr>
          <w:rFonts w:ascii="Arial" w:hAnsi="Arial" w:cs="Arial"/>
          <w:b/>
          <w:sz w:val="60"/>
          <w:szCs w:val="60"/>
        </w:rPr>
      </w:pPr>
      <w:r w:rsidRPr="001159A8">
        <w:rPr>
          <w:rFonts w:ascii="Arial" w:hAnsi="Arial" w:cs="Arial"/>
          <w:b/>
          <w:sz w:val="60"/>
          <w:szCs w:val="60"/>
        </w:rPr>
        <w:t>Guía Práctica</w:t>
      </w:r>
      <w:r w:rsidR="00D56EFA" w:rsidRPr="001159A8">
        <w:rPr>
          <w:rFonts w:ascii="Arial" w:hAnsi="Arial" w:cs="Arial"/>
          <w:b/>
          <w:sz w:val="60"/>
          <w:szCs w:val="60"/>
        </w:rPr>
        <w:t xml:space="preserve"> de Laboratorio</w:t>
      </w:r>
    </w:p>
    <w:p w14:paraId="2F65DB7D" w14:textId="77777777" w:rsidR="00D35564" w:rsidRPr="001159A8" w:rsidRDefault="00D35564" w:rsidP="00033C9E">
      <w:pPr>
        <w:jc w:val="center"/>
        <w:rPr>
          <w:rFonts w:ascii="Arial" w:hAnsi="Arial" w:cs="Arial"/>
          <w:b/>
          <w:sz w:val="70"/>
          <w:szCs w:val="70"/>
        </w:rPr>
      </w:pPr>
    </w:p>
    <w:p w14:paraId="71A22392" w14:textId="6E89E4CA" w:rsidR="00D56EFA" w:rsidRPr="001159A8" w:rsidRDefault="00033C9E" w:rsidP="00033C9E">
      <w:pPr>
        <w:jc w:val="center"/>
        <w:rPr>
          <w:rFonts w:ascii="Arial" w:hAnsi="Arial" w:cs="Arial"/>
          <w:b/>
          <w:sz w:val="40"/>
          <w:szCs w:val="40"/>
        </w:rPr>
      </w:pPr>
      <w:r w:rsidRPr="001159A8">
        <w:rPr>
          <w:rFonts w:ascii="Arial" w:hAnsi="Arial" w:cs="Arial"/>
          <w:b/>
          <w:sz w:val="40"/>
          <w:szCs w:val="40"/>
        </w:rPr>
        <w:t>Laboratorio 0</w:t>
      </w:r>
      <w:r w:rsidR="00074804">
        <w:rPr>
          <w:rFonts w:ascii="Arial" w:hAnsi="Arial" w:cs="Arial"/>
          <w:b/>
          <w:sz w:val="40"/>
          <w:szCs w:val="40"/>
        </w:rPr>
        <w:t>2</w:t>
      </w:r>
      <w:r w:rsidRPr="001159A8">
        <w:rPr>
          <w:rFonts w:ascii="Arial" w:hAnsi="Arial" w:cs="Arial"/>
          <w:b/>
          <w:sz w:val="40"/>
          <w:szCs w:val="40"/>
        </w:rPr>
        <w:br/>
      </w:r>
      <w:r w:rsidR="00337A73">
        <w:rPr>
          <w:rFonts w:ascii="Arial" w:hAnsi="Arial" w:cs="Arial"/>
          <w:b/>
          <w:sz w:val="40"/>
          <w:szCs w:val="40"/>
        </w:rPr>
        <w:t>“</w:t>
      </w:r>
      <w:r w:rsidR="0021649E" w:rsidRPr="001159A8">
        <w:rPr>
          <w:rFonts w:ascii="Arial" w:hAnsi="Arial" w:cs="Arial"/>
          <w:b/>
          <w:sz w:val="40"/>
          <w:szCs w:val="40"/>
        </w:rPr>
        <w:t xml:space="preserve">Auditoria </w:t>
      </w:r>
      <w:r w:rsidR="000029C9">
        <w:rPr>
          <w:rFonts w:ascii="Arial" w:hAnsi="Arial" w:cs="Arial"/>
          <w:b/>
          <w:sz w:val="40"/>
          <w:szCs w:val="40"/>
        </w:rPr>
        <w:t>Móvil</w:t>
      </w:r>
      <w:r w:rsidR="00D35564" w:rsidRPr="001159A8">
        <w:rPr>
          <w:rFonts w:ascii="Arial" w:hAnsi="Arial" w:cs="Arial"/>
          <w:b/>
          <w:sz w:val="40"/>
          <w:szCs w:val="40"/>
        </w:rPr>
        <w:t>”</w:t>
      </w:r>
    </w:p>
    <w:p w14:paraId="743B9E15" w14:textId="77777777" w:rsidR="00D35564" w:rsidRPr="001159A8" w:rsidRDefault="00D35564" w:rsidP="00033C9E">
      <w:pPr>
        <w:pStyle w:val="Default"/>
        <w:rPr>
          <w:b/>
          <w:bCs/>
          <w:sz w:val="23"/>
          <w:szCs w:val="23"/>
        </w:rPr>
      </w:pPr>
    </w:p>
    <w:p w14:paraId="2E2C8A2F" w14:textId="77777777" w:rsidR="00D35564" w:rsidRPr="001159A8" w:rsidRDefault="00D35564" w:rsidP="00033C9E">
      <w:pPr>
        <w:pStyle w:val="Default"/>
        <w:rPr>
          <w:b/>
          <w:bCs/>
          <w:sz w:val="23"/>
          <w:szCs w:val="23"/>
        </w:rPr>
      </w:pPr>
    </w:p>
    <w:p w14:paraId="7DBDFEF8" w14:textId="77777777" w:rsidR="00D35564" w:rsidRPr="001159A8" w:rsidRDefault="00D35564" w:rsidP="00033C9E">
      <w:pPr>
        <w:pStyle w:val="Default"/>
        <w:rPr>
          <w:b/>
          <w:bCs/>
          <w:sz w:val="23"/>
          <w:szCs w:val="23"/>
        </w:rPr>
      </w:pPr>
    </w:p>
    <w:p w14:paraId="7CEB5E63" w14:textId="77777777" w:rsidR="00D35564" w:rsidRPr="001159A8" w:rsidRDefault="00D35564" w:rsidP="00033C9E">
      <w:pPr>
        <w:pStyle w:val="Default"/>
        <w:jc w:val="center"/>
      </w:pPr>
      <w:r w:rsidRPr="001159A8">
        <w:rPr>
          <w:b/>
          <w:bCs/>
        </w:rPr>
        <w:t>Que se presenta para el curso:</w:t>
      </w:r>
    </w:p>
    <w:p w14:paraId="6C90E430" w14:textId="77777777" w:rsidR="00D35564" w:rsidRPr="001159A8" w:rsidRDefault="00D35564" w:rsidP="00033C9E">
      <w:pPr>
        <w:jc w:val="center"/>
        <w:rPr>
          <w:rFonts w:ascii="Arial" w:hAnsi="Arial" w:cs="Arial"/>
        </w:rPr>
      </w:pPr>
      <w:r w:rsidRPr="001159A8">
        <w:rPr>
          <w:rFonts w:ascii="Arial" w:hAnsi="Arial" w:cs="Arial"/>
        </w:rPr>
        <w:t>“</w:t>
      </w:r>
      <w:r w:rsidR="00F75A05" w:rsidRPr="001159A8">
        <w:rPr>
          <w:rFonts w:ascii="Arial" w:hAnsi="Arial" w:cs="Arial"/>
        </w:rPr>
        <w:t>Auditoría de sistemas</w:t>
      </w:r>
      <w:r w:rsidRPr="001159A8">
        <w:rPr>
          <w:rFonts w:ascii="Arial" w:hAnsi="Arial" w:cs="Arial"/>
        </w:rPr>
        <w:t>”</w:t>
      </w:r>
    </w:p>
    <w:p w14:paraId="0D8EF8C1" w14:textId="77777777" w:rsidR="001D54DA" w:rsidRPr="001159A8" w:rsidRDefault="00B15CD9" w:rsidP="00033C9E">
      <w:pPr>
        <w:spacing w:line="360" w:lineRule="auto"/>
        <w:rPr>
          <w:rFonts w:ascii="Arial" w:hAnsi="Arial" w:cs="Arial"/>
          <w:b/>
          <w:color w:val="FFFFFF"/>
        </w:rPr>
      </w:pPr>
      <w:r w:rsidRPr="001159A8">
        <w:rPr>
          <w:rFonts w:ascii="Arial" w:hAnsi="Arial" w:cs="Arial"/>
          <w:b/>
          <w:color w:val="FFFFFF"/>
        </w:rPr>
        <w:t>LO</w:t>
      </w:r>
    </w:p>
    <w:p w14:paraId="40E9CC92" w14:textId="77777777" w:rsidR="007F04E2" w:rsidRPr="001159A8" w:rsidRDefault="00FA29C6" w:rsidP="00033C9E">
      <w:pPr>
        <w:rPr>
          <w:rFonts w:ascii="Arial" w:hAnsi="Arial" w:cs="Arial"/>
        </w:rPr>
      </w:pPr>
      <w:r w:rsidRPr="001159A8">
        <w:rPr>
          <w:rFonts w:ascii="Arial" w:hAnsi="Arial" w:cs="Arial"/>
          <w:b/>
          <w:color w:val="FFFFFF"/>
        </w:rPr>
        <w:t>AUTOR</w:t>
      </w:r>
      <w:r w:rsidR="00D56EFA" w:rsidRPr="001159A8">
        <w:rPr>
          <w:rFonts w:ascii="Arial" w:hAnsi="Arial" w:cs="Arial"/>
          <w:b/>
          <w:color w:val="FFFFFF"/>
        </w:rPr>
        <w:t>(ES)</w:t>
      </w:r>
      <w:r w:rsidR="001D54DA" w:rsidRPr="001159A8">
        <w:rPr>
          <w:rFonts w:ascii="Arial" w:hAnsi="Arial" w:cs="Arial"/>
          <w:b/>
          <w:color w:val="FFFFFF"/>
        </w:rPr>
        <w:tab/>
        <w:t>:</w:t>
      </w:r>
      <w:r w:rsidR="001D54DA" w:rsidRPr="001159A8">
        <w:rPr>
          <w:rFonts w:ascii="Arial" w:hAnsi="Arial" w:cs="Arial"/>
          <w:b/>
          <w:color w:val="FFFFFF"/>
        </w:rPr>
        <w:tab/>
      </w:r>
      <w:r w:rsidR="00D56EFA" w:rsidRPr="001159A8">
        <w:rPr>
          <w:rFonts w:ascii="Arial" w:hAnsi="Arial" w:cs="Arial"/>
          <w:b/>
          <w:color w:val="FFFFFF"/>
        </w:rPr>
        <w:t xml:space="preserve">APELLIDOS Y </w:t>
      </w:r>
      <w:r w:rsidR="00B15CD9" w:rsidRPr="001159A8">
        <w:rPr>
          <w:rFonts w:ascii="Arial" w:hAnsi="Arial" w:cs="Arial"/>
          <w:b/>
          <w:color w:val="FFFFFF"/>
        </w:rPr>
        <w:t>NOMBRE</w:t>
      </w:r>
      <w:r w:rsidR="00D56EFA" w:rsidRPr="001159A8">
        <w:rPr>
          <w:rFonts w:ascii="Arial" w:hAnsi="Arial" w:cs="Arial"/>
          <w:b/>
          <w:color w:val="FFFFFF"/>
        </w:rPr>
        <w:t>S</w:t>
      </w:r>
    </w:p>
    <w:p w14:paraId="6459C950" w14:textId="77777777" w:rsidR="00D35564" w:rsidRPr="001159A8" w:rsidRDefault="009D654D" w:rsidP="00033C9E">
      <w:pPr>
        <w:pStyle w:val="Default"/>
        <w:jc w:val="center"/>
      </w:pPr>
      <w:r w:rsidRPr="001159A8">
        <w:rPr>
          <w:b/>
          <w:bCs/>
        </w:rPr>
        <w:t>Docente</w:t>
      </w:r>
      <w:r w:rsidR="00D35564" w:rsidRPr="001159A8">
        <w:rPr>
          <w:b/>
          <w:bCs/>
        </w:rPr>
        <w:t>:</w:t>
      </w:r>
    </w:p>
    <w:p w14:paraId="638CFED1" w14:textId="77777777" w:rsidR="00D35564" w:rsidRPr="001159A8" w:rsidRDefault="00F75A05" w:rsidP="00033C9E">
      <w:pPr>
        <w:pStyle w:val="Default"/>
        <w:jc w:val="center"/>
      </w:pPr>
      <w:r w:rsidRPr="001159A8">
        <w:t>Dr. Oscar Juan Jimenez Flores</w:t>
      </w:r>
    </w:p>
    <w:p w14:paraId="3BF5D13D" w14:textId="77777777" w:rsidR="00F75A05" w:rsidRPr="00074804" w:rsidRDefault="00F75A05" w:rsidP="00033C9E">
      <w:pPr>
        <w:pStyle w:val="Default"/>
        <w:jc w:val="center"/>
        <w:rPr>
          <w:sz w:val="23"/>
          <w:szCs w:val="23"/>
          <w:lang w:val="es-PE"/>
        </w:rPr>
      </w:pPr>
    </w:p>
    <w:p w14:paraId="51B6F6BD" w14:textId="77777777" w:rsidR="007D0943" w:rsidRPr="00074804" w:rsidRDefault="007D0943" w:rsidP="00033C9E">
      <w:pPr>
        <w:pStyle w:val="Default"/>
        <w:jc w:val="center"/>
        <w:rPr>
          <w:sz w:val="23"/>
          <w:szCs w:val="23"/>
          <w:lang w:val="es-PE"/>
        </w:rPr>
      </w:pPr>
    </w:p>
    <w:p w14:paraId="5E99C2E0" w14:textId="77777777" w:rsidR="007D0943" w:rsidRPr="00074804" w:rsidRDefault="007D0943" w:rsidP="00033C9E">
      <w:pPr>
        <w:pStyle w:val="Default"/>
        <w:jc w:val="center"/>
        <w:rPr>
          <w:sz w:val="23"/>
          <w:szCs w:val="23"/>
          <w:lang w:val="es-PE"/>
        </w:rPr>
      </w:pPr>
    </w:p>
    <w:p w14:paraId="67BBC12B" w14:textId="77777777" w:rsidR="007D0943" w:rsidRPr="00074804" w:rsidRDefault="007D0943" w:rsidP="00033C9E">
      <w:pPr>
        <w:pStyle w:val="Default"/>
        <w:jc w:val="center"/>
        <w:rPr>
          <w:sz w:val="23"/>
          <w:szCs w:val="23"/>
          <w:lang w:val="es-PE"/>
        </w:rPr>
      </w:pPr>
    </w:p>
    <w:p w14:paraId="6068F843" w14:textId="77777777" w:rsidR="00D35564" w:rsidRPr="00074804" w:rsidRDefault="00D35564" w:rsidP="00033C9E">
      <w:pPr>
        <w:pStyle w:val="Default"/>
        <w:jc w:val="center"/>
        <w:rPr>
          <w:b/>
          <w:bCs/>
          <w:sz w:val="23"/>
          <w:szCs w:val="23"/>
          <w:lang w:val="es-PE"/>
        </w:rPr>
      </w:pPr>
    </w:p>
    <w:p w14:paraId="3608F9C8" w14:textId="77777777" w:rsidR="00D35564" w:rsidRPr="00074804" w:rsidRDefault="00D35564" w:rsidP="00033C9E">
      <w:pPr>
        <w:pStyle w:val="Default"/>
        <w:jc w:val="center"/>
        <w:rPr>
          <w:b/>
          <w:bCs/>
          <w:sz w:val="23"/>
          <w:szCs w:val="23"/>
          <w:lang w:val="es-PE"/>
        </w:rPr>
      </w:pPr>
    </w:p>
    <w:p w14:paraId="11634686" w14:textId="77777777" w:rsidR="00D35564" w:rsidRPr="00074804" w:rsidRDefault="00D35564" w:rsidP="00033C9E">
      <w:pPr>
        <w:pStyle w:val="Default"/>
        <w:rPr>
          <w:b/>
          <w:bCs/>
          <w:sz w:val="23"/>
          <w:szCs w:val="23"/>
          <w:lang w:val="es-PE"/>
        </w:rPr>
      </w:pPr>
    </w:p>
    <w:p w14:paraId="2895467E" w14:textId="77777777" w:rsidR="002D4143" w:rsidRPr="00074804" w:rsidRDefault="002D4143" w:rsidP="00033C9E">
      <w:pPr>
        <w:pStyle w:val="Default"/>
        <w:jc w:val="center"/>
        <w:rPr>
          <w:b/>
          <w:bCs/>
          <w:sz w:val="23"/>
          <w:szCs w:val="23"/>
          <w:lang w:val="es-PE"/>
        </w:rPr>
      </w:pPr>
    </w:p>
    <w:p w14:paraId="01BE1204" w14:textId="77777777" w:rsidR="00D35564" w:rsidRPr="00074804" w:rsidRDefault="00D35564" w:rsidP="00033C9E">
      <w:pPr>
        <w:pStyle w:val="Default"/>
        <w:jc w:val="center"/>
        <w:rPr>
          <w:b/>
          <w:bCs/>
          <w:sz w:val="23"/>
          <w:szCs w:val="23"/>
          <w:lang w:val="es-PE"/>
        </w:rPr>
      </w:pPr>
    </w:p>
    <w:p w14:paraId="73C5C671" w14:textId="77777777" w:rsidR="00D35564" w:rsidRPr="001159A8" w:rsidRDefault="00D35564" w:rsidP="00033C9E">
      <w:pPr>
        <w:pStyle w:val="Default"/>
        <w:jc w:val="center"/>
        <w:rPr>
          <w:sz w:val="23"/>
          <w:szCs w:val="23"/>
        </w:rPr>
      </w:pPr>
      <w:r w:rsidRPr="001159A8">
        <w:rPr>
          <w:b/>
          <w:bCs/>
          <w:sz w:val="23"/>
          <w:szCs w:val="23"/>
        </w:rPr>
        <w:t>TACNA – PERÚ</w:t>
      </w:r>
    </w:p>
    <w:p w14:paraId="08E71AE0" w14:textId="77777777" w:rsidR="007F04E2" w:rsidRPr="001159A8" w:rsidRDefault="007F04E2" w:rsidP="007F04E2">
      <w:pPr>
        <w:pStyle w:val="Textoindependiente"/>
        <w:spacing w:before="1"/>
        <w:rPr>
          <w:rFonts w:ascii="Arial" w:hAnsi="Arial" w:cs="Arial"/>
          <w:sz w:val="32"/>
          <w:szCs w:val="32"/>
        </w:rPr>
      </w:pPr>
    </w:p>
    <w:p w14:paraId="24FEC9CF" w14:textId="77777777" w:rsidR="00DE6F6B" w:rsidRPr="001159A8" w:rsidRDefault="006824A0" w:rsidP="00D35564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9DF5F6" wp14:editId="18F1CCE4">
                <wp:simplePos x="0" y="0"/>
                <wp:positionH relativeFrom="column">
                  <wp:posOffset>-5935345</wp:posOffset>
                </wp:positionH>
                <wp:positionV relativeFrom="paragraph">
                  <wp:posOffset>267970</wp:posOffset>
                </wp:positionV>
                <wp:extent cx="0" cy="725170"/>
                <wp:effectExtent l="25400" t="0" r="25400" b="24130"/>
                <wp:wrapNone/>
                <wp:docPr id="48401644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72517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BF8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D90F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7" o:spid="_x0000_s1026" type="#_x0000_t32" style="position:absolute;margin-left:-467.35pt;margin-top:21.1pt;width:0;height:57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" strokecolor="#bf8f00" strokeweight="4.5pt">
                <o:lock v:ext="edit" shapetype="f"/>
              </v:shape>
            </w:pict>
          </mc:Fallback>
        </mc:AlternateContent>
      </w:r>
    </w:p>
    <w:p w14:paraId="5D90DA25" w14:textId="77777777" w:rsidR="00C871B2" w:rsidRDefault="00C871B2" w:rsidP="00F55B51">
      <w:pPr>
        <w:pStyle w:val="TtuloTDC"/>
        <w:rPr>
          <w:rFonts w:ascii="Arial" w:hAnsi="Arial" w:cs="Arial"/>
          <w:lang w:val="es-ES"/>
        </w:rPr>
      </w:pPr>
    </w:p>
    <w:p w14:paraId="190DB661" w14:textId="77777777" w:rsidR="00F55B51" w:rsidRPr="00C871B2" w:rsidRDefault="00541438" w:rsidP="00F55B51">
      <w:pPr>
        <w:pStyle w:val="TtuloTDC"/>
        <w:rPr>
          <w:rFonts w:ascii="Arial" w:hAnsi="Arial" w:cs="Arial"/>
          <w:b/>
          <w:bCs/>
          <w:color w:val="auto"/>
          <w:lang w:val="es-ES"/>
        </w:rPr>
      </w:pPr>
      <w:r w:rsidRPr="00C871B2">
        <w:rPr>
          <w:rFonts w:ascii="Arial" w:hAnsi="Arial" w:cs="Arial"/>
          <w:b/>
          <w:bCs/>
          <w:color w:val="auto"/>
          <w:lang w:val="es-ES"/>
        </w:rPr>
        <w:t>Índice General</w:t>
      </w:r>
    </w:p>
    <w:p w14:paraId="3E1A6129" w14:textId="77777777" w:rsidR="00B15CD9" w:rsidRPr="001159A8" w:rsidRDefault="00B15CD9" w:rsidP="00B15CD9">
      <w:pPr>
        <w:rPr>
          <w:rFonts w:ascii="Arial" w:hAnsi="Arial" w:cs="Arial"/>
          <w:lang w:val="es-ES"/>
        </w:rPr>
      </w:pPr>
    </w:p>
    <w:p w14:paraId="046B0C06" w14:textId="68907C9C" w:rsidR="002C2D93" w:rsidRDefault="00F55B51">
      <w:pPr>
        <w:pStyle w:val="TD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r w:rsidRPr="001159A8">
        <w:rPr>
          <w:rFonts w:ascii="Arial" w:hAnsi="Arial" w:cs="Arial"/>
        </w:rPr>
        <w:fldChar w:fldCharType="begin"/>
      </w:r>
      <w:r w:rsidRPr="001159A8">
        <w:rPr>
          <w:rFonts w:ascii="Arial" w:hAnsi="Arial" w:cs="Arial"/>
        </w:rPr>
        <w:instrText xml:space="preserve"> TOC \o "1-3" \h \z \u </w:instrText>
      </w:r>
      <w:r w:rsidRPr="001159A8">
        <w:rPr>
          <w:rFonts w:ascii="Arial" w:hAnsi="Arial" w:cs="Arial"/>
        </w:rPr>
        <w:fldChar w:fldCharType="separate"/>
      </w:r>
      <w:hyperlink w:anchor="_Toc206165197" w:history="1">
        <w:r w:rsidR="002C2D93" w:rsidRPr="0087765A">
          <w:rPr>
            <w:rStyle w:val="Hipervnculo"/>
            <w:rFonts w:ascii="Arial" w:hAnsi="Arial" w:cs="Arial"/>
            <w:noProof/>
          </w:rPr>
          <w:t>Introducción</w:t>
        </w:r>
        <w:r w:rsidR="002C2D93">
          <w:rPr>
            <w:noProof/>
            <w:webHidden/>
          </w:rPr>
          <w:tab/>
        </w:r>
        <w:r w:rsidR="002C2D93">
          <w:rPr>
            <w:noProof/>
            <w:webHidden/>
          </w:rPr>
          <w:fldChar w:fldCharType="begin"/>
        </w:r>
        <w:r w:rsidR="002C2D93">
          <w:rPr>
            <w:noProof/>
            <w:webHidden/>
          </w:rPr>
          <w:instrText xml:space="preserve"> PAGEREF _Toc206165197 \h </w:instrText>
        </w:r>
        <w:r w:rsidR="002C2D93">
          <w:rPr>
            <w:noProof/>
            <w:webHidden/>
          </w:rPr>
        </w:r>
        <w:r w:rsidR="002C2D93">
          <w:rPr>
            <w:noProof/>
            <w:webHidden/>
          </w:rPr>
          <w:fldChar w:fldCharType="separate"/>
        </w:r>
        <w:r w:rsidR="002C2D93">
          <w:rPr>
            <w:noProof/>
            <w:webHidden/>
          </w:rPr>
          <w:t>3</w:t>
        </w:r>
        <w:r w:rsidR="002C2D93">
          <w:rPr>
            <w:noProof/>
            <w:webHidden/>
          </w:rPr>
          <w:fldChar w:fldCharType="end"/>
        </w:r>
      </w:hyperlink>
    </w:p>
    <w:p w14:paraId="19B8F416" w14:textId="23B180EF" w:rsidR="002C2D93" w:rsidRDefault="002C2D93">
      <w:pPr>
        <w:pStyle w:val="TDC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198" w:history="1">
        <w:r w:rsidRPr="0087765A">
          <w:rPr>
            <w:rStyle w:val="Hipervnculo"/>
            <w:rFonts w:ascii="Arial" w:hAnsi="Arial" w:cs="Arial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Información sobre el evento práctico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78A26B" w14:textId="41F146DA" w:rsidR="002C2D93" w:rsidRDefault="002C2D93">
      <w:pPr>
        <w:pStyle w:val="TDC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199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Título del evento práctico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FBC614" w14:textId="5BA786A2" w:rsidR="002C2D93" w:rsidRDefault="002C2D93">
      <w:pPr>
        <w:pStyle w:val="TDC3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0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Laboratorio 02. Auditoria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EAB39F" w14:textId="19DCE256" w:rsidR="002C2D93" w:rsidRDefault="002C2D93">
      <w:pPr>
        <w:pStyle w:val="TDC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1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F9CA1B" w14:textId="40D6BF4E" w:rsidR="002C2D93" w:rsidRDefault="002C2D93">
      <w:pPr>
        <w:pStyle w:val="TDC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2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Tiempo de duración (horas)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CB44A7" w14:textId="0E3AD073" w:rsidR="002C2D93" w:rsidRDefault="002C2D93">
      <w:pPr>
        <w:pStyle w:val="TDC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3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1.4.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Resultados de Aprendizaje (RA)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158226" w14:textId="31808C02" w:rsidR="002C2D93" w:rsidRDefault="002C2D93">
      <w:pPr>
        <w:pStyle w:val="TDC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4" w:history="1">
        <w:r w:rsidRPr="0087765A">
          <w:rPr>
            <w:rStyle w:val="Hipervnculo"/>
            <w:rFonts w:ascii="Arial" w:hAnsi="Arial" w:cs="Arial"/>
            <w:noProof/>
            <w:lang w:eastAsia="es-ES"/>
          </w:rPr>
          <w:t>1.5.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Recursos (Equipos, materiales, programas y otros)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5F41B3" w14:textId="272C9347" w:rsidR="002C2D93" w:rsidRDefault="002C2D93" w:rsidP="002C2D93">
      <w:pPr>
        <w:pStyle w:val="TDC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05" w:history="1">
        <w:r w:rsidRPr="0087765A">
          <w:rPr>
            <w:rStyle w:val="Hipervnculo"/>
            <w:rFonts w:ascii="Arial" w:hAnsi="Arial" w:cs="Arial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Procedimiento o Metodología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685C3A" w14:textId="557C315A" w:rsidR="002C2D93" w:rsidRDefault="002C2D93">
      <w:pPr>
        <w:pStyle w:val="TDC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16" w:history="1">
        <w:r w:rsidRPr="0087765A">
          <w:rPr>
            <w:rStyle w:val="Hipervnculo"/>
            <w:rFonts w:ascii="Arial" w:hAnsi="Arial" w:cs="Arial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A6DBA2" w14:textId="3914FCBA" w:rsidR="002C2D93" w:rsidRDefault="002C2D93">
      <w:pPr>
        <w:pStyle w:val="TDC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17" w:history="1">
        <w:r w:rsidRPr="0087765A">
          <w:rPr>
            <w:rStyle w:val="Hipervnculo"/>
            <w:rFonts w:ascii="Arial" w:hAnsi="Arial" w:cs="Arial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44C965" w14:textId="59003203" w:rsidR="002C2D93" w:rsidRDefault="002C2D93">
      <w:pPr>
        <w:pStyle w:val="TDC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noProof/>
          <w:kern w:val="2"/>
          <w:lang w:eastAsia="es-PE"/>
          <w14:ligatures w14:val="standardContextual"/>
        </w:rPr>
      </w:pPr>
      <w:hyperlink w:anchor="_Toc206165218" w:history="1">
        <w:r w:rsidRPr="0087765A">
          <w:rPr>
            <w:rStyle w:val="Hipervnculo"/>
            <w:rFonts w:ascii="Arial" w:hAnsi="Arial" w:cs="Arial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lang w:eastAsia="es-PE"/>
            <w14:ligatures w14:val="standardContextual"/>
          </w:rPr>
          <w:tab/>
        </w:r>
        <w:r w:rsidRPr="0087765A">
          <w:rPr>
            <w:rStyle w:val="Hipervnculo"/>
            <w:rFonts w:ascii="Arial" w:hAnsi="Arial" w:cs="Arial"/>
            <w:noProof/>
            <w:lang w:eastAsia="es-ES"/>
          </w:rPr>
          <w:t>Actividad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CD4458" w14:textId="51EEDE9D" w:rsidR="00F55B51" w:rsidRPr="001159A8" w:rsidRDefault="00F55B51" w:rsidP="00F55B51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  <w:r w:rsidRPr="001159A8">
        <w:rPr>
          <w:rFonts w:ascii="Arial" w:hAnsi="Arial" w:cs="Arial"/>
          <w:b/>
          <w:bCs/>
          <w:lang w:val="es-ES"/>
        </w:rPr>
        <w:fldChar w:fldCharType="end"/>
      </w:r>
    </w:p>
    <w:p w14:paraId="07C3AE3A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78FF9AC5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00E15E26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60E57E8A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5F3470D0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79D8CA74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0CDBBDC1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650B4118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7BCD2775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086FA95F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3EC14A59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184E11F3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0613540C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2E8C0FC0" w14:textId="77777777" w:rsidR="00F55B51" w:rsidRPr="001159A8" w:rsidRDefault="00F55B5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4E4505DA" w14:textId="77777777" w:rsidR="004154FE" w:rsidRPr="001159A8" w:rsidRDefault="004154FE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48FE5283" w14:textId="77777777" w:rsidR="004154FE" w:rsidRPr="001159A8" w:rsidRDefault="004154FE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5FB04F05" w14:textId="77777777" w:rsidR="00B41301" w:rsidRPr="001159A8" w:rsidRDefault="00B4130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09D44E15" w14:textId="77777777" w:rsidR="00B41301" w:rsidRPr="001159A8" w:rsidRDefault="00B41301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30C4383F" w14:textId="77777777" w:rsidR="004154FE" w:rsidRPr="001159A8" w:rsidRDefault="004154FE" w:rsidP="001362E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28"/>
          <w:u w:val="single"/>
        </w:rPr>
      </w:pPr>
    </w:p>
    <w:p w14:paraId="3057EEBC" w14:textId="78C16450" w:rsidR="000C796F" w:rsidRPr="00B46218" w:rsidRDefault="004154FE" w:rsidP="00B46218">
      <w:pPr>
        <w:pStyle w:val="Ttulo1"/>
        <w:jc w:val="center"/>
        <w:rPr>
          <w:rFonts w:ascii="Arial" w:hAnsi="Arial" w:cs="Arial"/>
          <w:color w:val="000000"/>
          <w:sz w:val="28"/>
          <w:szCs w:val="28"/>
        </w:rPr>
      </w:pPr>
      <w:bookmarkStart w:id="0" w:name="_Toc206165197"/>
      <w:r w:rsidRPr="00C871B2">
        <w:rPr>
          <w:rFonts w:ascii="Arial" w:hAnsi="Arial" w:cs="Arial"/>
          <w:color w:val="000000"/>
          <w:sz w:val="28"/>
          <w:szCs w:val="28"/>
        </w:rPr>
        <w:lastRenderedPageBreak/>
        <w:t>Introducción</w:t>
      </w:r>
      <w:bookmarkEnd w:id="0"/>
    </w:p>
    <w:p w14:paraId="496764F1" w14:textId="77777777" w:rsidR="00B46218" w:rsidRPr="00B46218" w:rsidRDefault="00B46218" w:rsidP="00B46218">
      <w:pPr>
        <w:jc w:val="both"/>
        <w:rPr>
          <w:rFonts w:ascii="Arial" w:hAnsi="Arial" w:cs="Arial"/>
          <w:lang w:eastAsia="es-ES"/>
        </w:rPr>
      </w:pPr>
    </w:p>
    <w:p w14:paraId="1E985D3A" w14:textId="77777777" w:rsidR="00B46218" w:rsidRPr="00B46218" w:rsidRDefault="00B46218" w:rsidP="00B46218">
      <w:pPr>
        <w:jc w:val="both"/>
        <w:rPr>
          <w:rFonts w:ascii="Arial" w:hAnsi="Arial" w:cs="Arial"/>
          <w:lang w:eastAsia="es-ES"/>
        </w:rPr>
      </w:pPr>
      <w:r w:rsidRPr="00B46218">
        <w:rPr>
          <w:rFonts w:ascii="Arial" w:hAnsi="Arial" w:cs="Arial"/>
          <w:lang w:eastAsia="es-ES"/>
        </w:rPr>
        <w:t>La auditoría de seguridad en Tecnologías de la Información y Comunicación (TIC) es un proceso sistemático y estructurado que evalúa la eficacia y la integridad de los controles de seguridad implementados en una organización. Su objetivo principal es identificar vulnerabilidades, asegurar el cumplimiento de políticas y normas, y verificar que los sistemas de TIC protejan adecuadamente la confidencialidad, integridad y disponibilidad de la información.</w:t>
      </w:r>
    </w:p>
    <w:p w14:paraId="563D2E38" w14:textId="77777777" w:rsidR="00B46218" w:rsidRPr="00B46218" w:rsidRDefault="00B46218" w:rsidP="00B46218">
      <w:pPr>
        <w:jc w:val="both"/>
        <w:rPr>
          <w:rFonts w:ascii="Arial" w:hAnsi="Arial" w:cs="Arial"/>
          <w:lang w:eastAsia="es-ES"/>
        </w:rPr>
      </w:pPr>
    </w:p>
    <w:p w14:paraId="0423045F" w14:textId="77777777" w:rsidR="00B46218" w:rsidRPr="00B46218" w:rsidRDefault="00B46218" w:rsidP="00B46218">
      <w:pPr>
        <w:jc w:val="both"/>
        <w:rPr>
          <w:rFonts w:ascii="Arial" w:hAnsi="Arial" w:cs="Arial"/>
          <w:lang w:eastAsia="es-ES"/>
        </w:rPr>
      </w:pPr>
      <w:r w:rsidRPr="00B46218">
        <w:rPr>
          <w:rFonts w:ascii="Arial" w:hAnsi="Arial" w:cs="Arial"/>
          <w:lang w:eastAsia="es-ES"/>
        </w:rPr>
        <w:t>Durante una auditoría de seguridad en TIC, se examinan diversos aspectos, como la configuración de hardware y software, los controles de acceso, las políticas de seguridad, los procedimientos de respaldo y recuperación, y la gestión de incidentes. Además, se evalúan las prácticas de gestión de riesgos y el cumplimiento de normativas y estándares relevantes.</w:t>
      </w:r>
    </w:p>
    <w:p w14:paraId="7D7874ED" w14:textId="77777777" w:rsidR="00311995" w:rsidRPr="001159A8" w:rsidRDefault="00311995" w:rsidP="00C871B2">
      <w:pPr>
        <w:jc w:val="both"/>
        <w:rPr>
          <w:rFonts w:ascii="Arial" w:hAnsi="Arial" w:cs="Arial"/>
          <w:lang w:eastAsia="es-ES"/>
        </w:rPr>
      </w:pPr>
    </w:p>
    <w:p w14:paraId="112AAB13" w14:textId="23A48C47" w:rsidR="00A377D6" w:rsidRPr="001159A8" w:rsidRDefault="00311995" w:rsidP="00C871B2">
      <w:pPr>
        <w:jc w:val="both"/>
        <w:rPr>
          <w:rFonts w:ascii="Arial" w:hAnsi="Arial" w:cs="Arial"/>
          <w:lang w:eastAsia="es-ES"/>
        </w:rPr>
      </w:pPr>
      <w:r w:rsidRPr="001159A8">
        <w:rPr>
          <w:rFonts w:ascii="Arial" w:hAnsi="Arial" w:cs="Arial"/>
          <w:lang w:eastAsia="es-ES"/>
        </w:rPr>
        <w:t xml:space="preserve">El objetivo de </w:t>
      </w:r>
      <w:r w:rsidR="00A377D6" w:rsidRPr="001159A8">
        <w:rPr>
          <w:rFonts w:ascii="Arial" w:hAnsi="Arial" w:cs="Arial"/>
          <w:lang w:eastAsia="es-ES"/>
        </w:rPr>
        <w:t>est</w:t>
      </w:r>
      <w:r w:rsidRPr="001159A8">
        <w:rPr>
          <w:rFonts w:ascii="Arial" w:hAnsi="Arial" w:cs="Arial"/>
          <w:lang w:eastAsia="es-ES"/>
        </w:rPr>
        <w:t xml:space="preserve">e laboratorio es </w:t>
      </w:r>
      <w:r w:rsidR="00B46218">
        <w:rPr>
          <w:rFonts w:ascii="Arial" w:hAnsi="Arial" w:cs="Arial"/>
          <w:lang w:eastAsia="es-ES"/>
        </w:rPr>
        <w:t>realizar una auditoría de seguridad</w:t>
      </w:r>
      <w:r w:rsidRPr="001159A8">
        <w:rPr>
          <w:rFonts w:ascii="Arial" w:hAnsi="Arial" w:cs="Arial"/>
          <w:lang w:eastAsia="es-ES"/>
        </w:rPr>
        <w:t>, analizar los posibles riesgos asociados y proponer controles.</w:t>
      </w:r>
    </w:p>
    <w:p w14:paraId="2CF1BEDC" w14:textId="77777777" w:rsidR="00A377D6" w:rsidRPr="001159A8" w:rsidRDefault="00A377D6" w:rsidP="00C374D9">
      <w:pPr>
        <w:rPr>
          <w:lang w:eastAsia="es-ES"/>
        </w:rPr>
      </w:pPr>
    </w:p>
    <w:p w14:paraId="5133D849" w14:textId="77777777" w:rsidR="004154FE" w:rsidRPr="001159A8" w:rsidRDefault="004154FE" w:rsidP="00C374D9">
      <w:r w:rsidRPr="001159A8">
        <w:t xml:space="preserve"> </w:t>
      </w:r>
    </w:p>
    <w:p w14:paraId="4CFD449B" w14:textId="77777777" w:rsidR="004154FE" w:rsidRPr="001159A8" w:rsidRDefault="004154FE" w:rsidP="00C374D9">
      <w:pPr>
        <w:rPr>
          <w:b/>
          <w:bCs/>
          <w:color w:val="000000"/>
          <w:sz w:val="28"/>
          <w:szCs w:val="28"/>
        </w:rPr>
      </w:pPr>
    </w:p>
    <w:p w14:paraId="2B3DD137" w14:textId="77777777" w:rsidR="004154FE" w:rsidRPr="001159A8" w:rsidRDefault="00E97991" w:rsidP="00C374D9">
      <w:pPr>
        <w:rPr>
          <w:b/>
          <w:bCs/>
          <w:color w:val="000000"/>
          <w:sz w:val="28"/>
          <w:szCs w:val="28"/>
        </w:rPr>
      </w:pPr>
      <w:r w:rsidRPr="001159A8">
        <w:rPr>
          <w:color w:val="000000"/>
          <w:sz w:val="28"/>
          <w:szCs w:val="28"/>
        </w:rPr>
        <w:tab/>
      </w:r>
      <w:r w:rsidRPr="001159A8">
        <w:rPr>
          <w:color w:val="000000"/>
          <w:sz w:val="28"/>
          <w:szCs w:val="28"/>
        </w:rPr>
        <w:tab/>
      </w:r>
      <w:r w:rsidRPr="001159A8">
        <w:rPr>
          <w:color w:val="000000"/>
          <w:sz w:val="28"/>
          <w:szCs w:val="28"/>
        </w:rPr>
        <w:tab/>
      </w:r>
      <w:r w:rsidRPr="001159A8">
        <w:rPr>
          <w:color w:val="000000"/>
          <w:sz w:val="28"/>
          <w:szCs w:val="28"/>
        </w:rPr>
        <w:tab/>
      </w:r>
      <w:r w:rsidRPr="001159A8">
        <w:rPr>
          <w:color w:val="000000"/>
          <w:sz w:val="28"/>
          <w:szCs w:val="28"/>
        </w:rPr>
        <w:tab/>
      </w:r>
      <w:r w:rsidRPr="001159A8">
        <w:rPr>
          <w:color w:val="000000"/>
          <w:sz w:val="28"/>
          <w:szCs w:val="28"/>
        </w:rPr>
        <w:tab/>
      </w:r>
    </w:p>
    <w:p w14:paraId="7D8FFBD3" w14:textId="77777777" w:rsidR="004154FE" w:rsidRPr="001159A8" w:rsidRDefault="004154FE" w:rsidP="00C374D9">
      <w:pPr>
        <w:rPr>
          <w:b/>
          <w:bCs/>
          <w:color w:val="000000"/>
          <w:sz w:val="28"/>
          <w:szCs w:val="28"/>
        </w:rPr>
      </w:pPr>
    </w:p>
    <w:p w14:paraId="17BCCD7C" w14:textId="77777777" w:rsidR="004154FE" w:rsidRPr="001159A8" w:rsidRDefault="004154FE" w:rsidP="00C374D9">
      <w:pPr>
        <w:rPr>
          <w:b/>
          <w:bCs/>
          <w:color w:val="000000"/>
          <w:sz w:val="28"/>
          <w:szCs w:val="28"/>
        </w:rPr>
      </w:pPr>
    </w:p>
    <w:p w14:paraId="4123BD07" w14:textId="77777777" w:rsidR="004154FE" w:rsidRPr="001159A8" w:rsidRDefault="004154FE" w:rsidP="00C374D9">
      <w:pPr>
        <w:rPr>
          <w:b/>
          <w:bCs/>
          <w:color w:val="000000"/>
          <w:sz w:val="28"/>
          <w:szCs w:val="28"/>
        </w:rPr>
      </w:pPr>
    </w:p>
    <w:p w14:paraId="13178B1D" w14:textId="77777777" w:rsidR="00D56EFA" w:rsidRPr="001159A8" w:rsidRDefault="00D56EFA" w:rsidP="00C374D9">
      <w:pPr>
        <w:rPr>
          <w:bCs/>
          <w:color w:val="000000"/>
          <w:sz w:val="28"/>
          <w:szCs w:val="28"/>
          <w:u w:val="single"/>
        </w:rPr>
      </w:pPr>
    </w:p>
    <w:p w14:paraId="09409BA6" w14:textId="77777777" w:rsidR="00D56EFA" w:rsidRPr="001159A8" w:rsidRDefault="00D56EFA" w:rsidP="00C374D9">
      <w:pPr>
        <w:rPr>
          <w:bCs/>
          <w:color w:val="000000"/>
          <w:sz w:val="28"/>
          <w:szCs w:val="28"/>
          <w:u w:val="single"/>
        </w:rPr>
      </w:pPr>
    </w:p>
    <w:p w14:paraId="0E9FE70E" w14:textId="77777777" w:rsidR="00D56EFA" w:rsidRPr="001159A8" w:rsidRDefault="00D56EFA" w:rsidP="00C374D9">
      <w:pPr>
        <w:rPr>
          <w:bCs/>
          <w:color w:val="000000"/>
          <w:sz w:val="28"/>
          <w:szCs w:val="28"/>
          <w:u w:val="single"/>
        </w:rPr>
      </w:pPr>
    </w:p>
    <w:p w14:paraId="276FBCF5" w14:textId="77777777" w:rsidR="00D56EFA" w:rsidRPr="001159A8" w:rsidRDefault="00D56EFA" w:rsidP="00C374D9">
      <w:pPr>
        <w:rPr>
          <w:bCs/>
          <w:color w:val="000000"/>
          <w:sz w:val="28"/>
          <w:szCs w:val="28"/>
          <w:u w:val="single"/>
        </w:rPr>
      </w:pPr>
    </w:p>
    <w:p w14:paraId="04B0D7AD" w14:textId="0EB9F34C" w:rsidR="001D54DA" w:rsidRPr="001159A8" w:rsidRDefault="004154FE" w:rsidP="00C374D9">
      <w:pPr>
        <w:rPr>
          <w:bCs/>
          <w:color w:val="000000"/>
          <w:sz w:val="28"/>
          <w:szCs w:val="28"/>
          <w:u w:val="single"/>
        </w:rPr>
      </w:pPr>
      <w:r w:rsidRPr="001159A8">
        <w:rPr>
          <w:color w:val="000000"/>
          <w:sz w:val="28"/>
          <w:szCs w:val="28"/>
          <w:u w:val="single"/>
        </w:rPr>
        <w:br w:type="page"/>
      </w:r>
      <w:r w:rsidR="00341956" w:rsidRPr="001159A8">
        <w:rPr>
          <w:color w:val="000000"/>
          <w:sz w:val="28"/>
          <w:szCs w:val="28"/>
          <w:u w:val="single"/>
        </w:rPr>
        <w:lastRenderedPageBreak/>
        <w:t xml:space="preserve">Guía de Laboratorio </w:t>
      </w:r>
      <w:proofErr w:type="spellStart"/>
      <w:r w:rsidR="00341956" w:rsidRPr="001159A8">
        <w:rPr>
          <w:color w:val="000000"/>
          <w:sz w:val="28"/>
          <w:szCs w:val="28"/>
          <w:u w:val="single"/>
        </w:rPr>
        <w:t>Nº</w:t>
      </w:r>
      <w:proofErr w:type="spellEnd"/>
      <w:r w:rsidR="00341956" w:rsidRPr="001159A8">
        <w:rPr>
          <w:color w:val="000000"/>
          <w:sz w:val="28"/>
          <w:szCs w:val="28"/>
          <w:u w:val="single"/>
        </w:rPr>
        <w:t xml:space="preserve"> </w:t>
      </w:r>
      <w:r w:rsidR="00311995" w:rsidRPr="001159A8">
        <w:rPr>
          <w:color w:val="000000"/>
          <w:sz w:val="28"/>
          <w:szCs w:val="28"/>
          <w:u w:val="single"/>
        </w:rPr>
        <w:t>0</w:t>
      </w:r>
      <w:r w:rsidR="00CA5A2D">
        <w:rPr>
          <w:color w:val="000000"/>
          <w:sz w:val="28"/>
          <w:szCs w:val="28"/>
          <w:u w:val="single"/>
        </w:rPr>
        <w:t>2</w:t>
      </w:r>
      <w:r w:rsidR="00341956" w:rsidRPr="001159A8">
        <w:rPr>
          <w:color w:val="000000"/>
          <w:sz w:val="28"/>
          <w:szCs w:val="28"/>
          <w:u w:val="single"/>
        </w:rPr>
        <w:t xml:space="preserve"> </w:t>
      </w:r>
      <w:r w:rsidR="00743A1E" w:rsidRPr="001159A8">
        <w:rPr>
          <w:color w:val="000000"/>
          <w:sz w:val="28"/>
          <w:szCs w:val="28"/>
          <w:u w:val="single"/>
        </w:rPr>
        <w:t>“</w:t>
      </w:r>
      <w:r w:rsidR="00311995" w:rsidRPr="001159A8">
        <w:rPr>
          <w:color w:val="000000"/>
          <w:sz w:val="28"/>
          <w:szCs w:val="28"/>
          <w:u w:val="single"/>
        </w:rPr>
        <w:t xml:space="preserve">Auditoria de </w:t>
      </w:r>
      <w:r w:rsidR="00CA5A2D">
        <w:rPr>
          <w:color w:val="000000"/>
          <w:sz w:val="28"/>
          <w:szCs w:val="28"/>
          <w:u w:val="single"/>
        </w:rPr>
        <w:t>seguridad y hallazgos</w:t>
      </w:r>
      <w:r w:rsidR="00743A1E" w:rsidRPr="001159A8">
        <w:rPr>
          <w:color w:val="000000"/>
          <w:sz w:val="28"/>
          <w:szCs w:val="28"/>
          <w:u w:val="single"/>
        </w:rPr>
        <w:t>”</w:t>
      </w:r>
    </w:p>
    <w:p w14:paraId="5BEAE003" w14:textId="77777777" w:rsidR="00FE3153" w:rsidRPr="001159A8" w:rsidRDefault="00FE3153" w:rsidP="00FE315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FE3153" w:rsidRPr="001159A8" w14:paraId="1B397695" w14:textId="77777777" w:rsidTr="001D54DA">
        <w:tc>
          <w:tcPr>
            <w:tcW w:w="86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5CA0ADD4" w14:textId="77777777" w:rsidR="00FE3153" w:rsidRPr="001159A8" w:rsidRDefault="00FE3153" w:rsidP="00074804">
            <w:pPr>
              <w:pStyle w:val="Ttulo2"/>
              <w:numPr>
                <w:ilvl w:val="0"/>
                <w:numId w:val="1"/>
              </w:numPr>
              <w:ind w:left="426"/>
              <w:rPr>
                <w:rFonts w:ascii="Arial" w:hAnsi="Arial" w:cs="Arial"/>
                <w:color w:val="000000"/>
                <w:sz w:val="24"/>
                <w:szCs w:val="24"/>
              </w:rPr>
            </w:pPr>
            <w:bookmarkStart w:id="1" w:name="_Toc206165198"/>
            <w:r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t>Información sobre el evento práctico</w:t>
            </w:r>
            <w:bookmarkEnd w:id="1"/>
          </w:p>
        </w:tc>
      </w:tr>
    </w:tbl>
    <w:p w14:paraId="0687006F" w14:textId="77777777" w:rsidR="00FE3153" w:rsidRPr="001159A8" w:rsidRDefault="00FE3153" w:rsidP="00FE315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195F576F" w14:textId="0D433C42" w:rsidR="00ED1564" w:rsidRPr="00CA5A2D" w:rsidRDefault="001D54DA" w:rsidP="00074804">
      <w:pPr>
        <w:pStyle w:val="Ttulo3"/>
        <w:numPr>
          <w:ilvl w:val="1"/>
          <w:numId w:val="1"/>
        </w:numPr>
        <w:rPr>
          <w:rFonts w:ascii="Arial" w:hAnsi="Arial" w:cs="Arial"/>
          <w:bCs w:val="0"/>
          <w:color w:val="000000"/>
          <w:lang w:eastAsia="es-ES"/>
        </w:rPr>
      </w:pPr>
      <w:bookmarkStart w:id="2" w:name="_Toc206165199"/>
      <w:r w:rsidRPr="001159A8">
        <w:rPr>
          <w:rFonts w:ascii="Arial" w:hAnsi="Arial" w:cs="Arial"/>
          <w:bCs w:val="0"/>
          <w:color w:val="000000"/>
          <w:lang w:eastAsia="es-ES"/>
        </w:rPr>
        <w:t>Título del evento práctico</w:t>
      </w:r>
      <w:bookmarkEnd w:id="2"/>
    </w:p>
    <w:p w14:paraId="79A9F837" w14:textId="5DC2F5C3" w:rsidR="001159A8" w:rsidRDefault="001159A8" w:rsidP="0047096A">
      <w:pPr>
        <w:pStyle w:val="Ttulo3"/>
        <w:ind w:left="1080"/>
        <w:rPr>
          <w:rFonts w:ascii="Arial" w:eastAsia="Calibri" w:hAnsi="Arial" w:cs="Arial"/>
          <w:b w:val="0"/>
          <w:bCs w:val="0"/>
          <w:color w:val="auto"/>
          <w:lang w:eastAsia="es-ES"/>
        </w:rPr>
      </w:pPr>
      <w:bookmarkStart w:id="3" w:name="_Toc206165200"/>
      <w:r w:rsidRPr="00C871B2">
        <w:rPr>
          <w:rFonts w:ascii="Arial" w:eastAsia="Calibri" w:hAnsi="Arial" w:cs="Arial"/>
          <w:b w:val="0"/>
          <w:bCs w:val="0"/>
          <w:color w:val="auto"/>
          <w:lang w:eastAsia="es-ES"/>
        </w:rPr>
        <w:t>Laboratorio 0</w:t>
      </w:r>
      <w:r w:rsidR="00C9471E">
        <w:rPr>
          <w:rFonts w:ascii="Arial" w:eastAsia="Calibri" w:hAnsi="Arial" w:cs="Arial"/>
          <w:b w:val="0"/>
          <w:bCs w:val="0"/>
          <w:color w:val="auto"/>
          <w:lang w:eastAsia="es-ES"/>
        </w:rPr>
        <w:t>2</w:t>
      </w:r>
      <w:r w:rsidRPr="00C871B2">
        <w:rPr>
          <w:rFonts w:ascii="Arial" w:eastAsia="Calibri" w:hAnsi="Arial" w:cs="Arial"/>
          <w:b w:val="0"/>
          <w:bCs w:val="0"/>
          <w:color w:val="auto"/>
          <w:lang w:eastAsia="es-ES"/>
        </w:rPr>
        <w:t xml:space="preserve">. Auditoria </w:t>
      </w:r>
      <w:r w:rsidR="004D3CC9">
        <w:rPr>
          <w:rFonts w:ascii="Arial" w:eastAsia="Calibri" w:hAnsi="Arial" w:cs="Arial"/>
          <w:b w:val="0"/>
          <w:bCs w:val="0"/>
          <w:color w:val="auto"/>
          <w:lang w:eastAsia="es-ES"/>
        </w:rPr>
        <w:t>Móvil</w:t>
      </w:r>
      <w:bookmarkEnd w:id="3"/>
    </w:p>
    <w:p w14:paraId="2237EA15" w14:textId="77777777" w:rsidR="00FE3153" w:rsidRPr="00C871B2" w:rsidRDefault="00FE3153" w:rsidP="00074804">
      <w:pPr>
        <w:pStyle w:val="Ttulo3"/>
        <w:numPr>
          <w:ilvl w:val="1"/>
          <w:numId w:val="1"/>
        </w:numPr>
        <w:rPr>
          <w:rFonts w:ascii="Arial" w:hAnsi="Arial" w:cs="Arial"/>
          <w:bCs w:val="0"/>
          <w:color w:val="auto"/>
          <w:lang w:eastAsia="es-ES"/>
        </w:rPr>
      </w:pPr>
      <w:bookmarkStart w:id="4" w:name="_Toc206165201"/>
      <w:r w:rsidRPr="00C871B2">
        <w:rPr>
          <w:rFonts w:ascii="Arial" w:hAnsi="Arial" w:cs="Arial"/>
          <w:bCs w:val="0"/>
          <w:color w:val="auto"/>
          <w:lang w:eastAsia="es-ES"/>
        </w:rPr>
        <w:t>Objetivo</w:t>
      </w:r>
      <w:r w:rsidR="00A40A8A" w:rsidRPr="00C871B2">
        <w:rPr>
          <w:rFonts w:ascii="Arial" w:hAnsi="Arial" w:cs="Arial"/>
          <w:bCs w:val="0"/>
          <w:color w:val="auto"/>
          <w:lang w:eastAsia="es-ES"/>
        </w:rPr>
        <w:t>s</w:t>
      </w:r>
      <w:bookmarkEnd w:id="4"/>
    </w:p>
    <w:p w14:paraId="561BFB8C" w14:textId="77777777" w:rsidR="00ED1564" w:rsidRPr="00C871B2" w:rsidRDefault="00ED1564" w:rsidP="00ED1564">
      <w:pPr>
        <w:ind w:left="1080"/>
        <w:rPr>
          <w:rFonts w:ascii="Arial" w:hAnsi="Arial" w:cs="Arial"/>
          <w:lang w:eastAsia="es-ES"/>
        </w:rPr>
      </w:pPr>
    </w:p>
    <w:p w14:paraId="0A8E147C" w14:textId="4036EB84" w:rsidR="00EC7EF5" w:rsidRPr="00C871B2" w:rsidRDefault="00C9471E" w:rsidP="00074804">
      <w:pPr>
        <w:numPr>
          <w:ilvl w:val="0"/>
          <w:numId w:val="2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Identificar los elementos que participan en la Auditoría de seguridad</w:t>
      </w:r>
      <w:r w:rsidR="00EC7EF5" w:rsidRPr="00C871B2">
        <w:rPr>
          <w:rFonts w:ascii="Arial" w:hAnsi="Arial" w:cs="Arial"/>
          <w:lang w:eastAsia="es-ES"/>
        </w:rPr>
        <w:t>.</w:t>
      </w:r>
    </w:p>
    <w:p w14:paraId="07B49EBC" w14:textId="4F135804" w:rsidR="00EC7EF5" w:rsidRPr="00C871B2" w:rsidRDefault="00C9471E" w:rsidP="00074804">
      <w:pPr>
        <w:numPr>
          <w:ilvl w:val="0"/>
          <w:numId w:val="2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Analizar</w:t>
      </w:r>
      <w:r w:rsidR="00EC7EF5" w:rsidRPr="00C871B2">
        <w:rPr>
          <w:rFonts w:ascii="Arial" w:hAnsi="Arial" w:cs="Arial"/>
          <w:lang w:eastAsia="es-ES"/>
        </w:rPr>
        <w:t xml:space="preserve"> los posibles riesgos asociados.</w:t>
      </w:r>
    </w:p>
    <w:p w14:paraId="373A42ED" w14:textId="51CA19F2" w:rsidR="00ED1564" w:rsidRPr="00C871B2" w:rsidRDefault="00EC7EF5" w:rsidP="00074804">
      <w:pPr>
        <w:numPr>
          <w:ilvl w:val="0"/>
          <w:numId w:val="2"/>
        </w:numPr>
        <w:rPr>
          <w:rFonts w:ascii="Arial" w:hAnsi="Arial" w:cs="Arial"/>
          <w:lang w:eastAsia="es-ES"/>
        </w:rPr>
      </w:pPr>
      <w:r w:rsidRPr="00C871B2">
        <w:rPr>
          <w:rFonts w:ascii="Arial" w:hAnsi="Arial" w:cs="Arial"/>
          <w:lang w:eastAsia="es-ES"/>
        </w:rPr>
        <w:t>Proponer controles</w:t>
      </w:r>
      <w:r w:rsidR="00ED1564" w:rsidRPr="00C871B2">
        <w:rPr>
          <w:rFonts w:ascii="Arial" w:hAnsi="Arial" w:cs="Arial"/>
          <w:lang w:eastAsia="es-ES"/>
        </w:rPr>
        <w:t xml:space="preserve"> </w:t>
      </w:r>
      <w:r w:rsidRPr="00C871B2">
        <w:rPr>
          <w:rFonts w:ascii="Arial" w:hAnsi="Arial" w:cs="Arial"/>
          <w:lang w:eastAsia="es-ES"/>
        </w:rPr>
        <w:t>efectivos para mini</w:t>
      </w:r>
      <w:r w:rsidR="00074804">
        <w:rPr>
          <w:rFonts w:ascii="Arial" w:hAnsi="Arial" w:cs="Arial"/>
          <w:lang w:eastAsia="es-ES"/>
        </w:rPr>
        <w:t>mi</w:t>
      </w:r>
      <w:r w:rsidRPr="00C871B2">
        <w:rPr>
          <w:rFonts w:ascii="Arial" w:hAnsi="Arial" w:cs="Arial"/>
          <w:lang w:eastAsia="es-ES"/>
        </w:rPr>
        <w:t>zar el riesgo asociado.</w:t>
      </w:r>
    </w:p>
    <w:p w14:paraId="465ECB7D" w14:textId="77777777" w:rsidR="001D54DA" w:rsidRPr="00C871B2" w:rsidRDefault="001D54DA" w:rsidP="00074804">
      <w:pPr>
        <w:pStyle w:val="Ttulo3"/>
        <w:numPr>
          <w:ilvl w:val="1"/>
          <w:numId w:val="1"/>
        </w:numPr>
        <w:rPr>
          <w:rFonts w:ascii="Arial" w:hAnsi="Arial" w:cs="Arial"/>
          <w:bCs w:val="0"/>
          <w:color w:val="auto"/>
          <w:lang w:eastAsia="es-ES"/>
        </w:rPr>
      </w:pPr>
      <w:bookmarkStart w:id="5" w:name="_Toc206165202"/>
      <w:r w:rsidRPr="00C871B2">
        <w:rPr>
          <w:rFonts w:ascii="Arial" w:hAnsi="Arial" w:cs="Arial"/>
          <w:bCs w:val="0"/>
          <w:color w:val="auto"/>
          <w:lang w:eastAsia="es-ES"/>
        </w:rPr>
        <w:t>Tiempo de duración (horas)</w:t>
      </w:r>
      <w:bookmarkEnd w:id="5"/>
    </w:p>
    <w:p w14:paraId="3DB160C3" w14:textId="77777777" w:rsidR="00FE3153" w:rsidRPr="00C871B2" w:rsidRDefault="00FE3153" w:rsidP="00FE3153">
      <w:pPr>
        <w:autoSpaceDE w:val="0"/>
        <w:autoSpaceDN w:val="0"/>
        <w:adjustRightInd w:val="0"/>
        <w:ind w:left="1080"/>
        <w:rPr>
          <w:rFonts w:ascii="Arial" w:hAnsi="Arial" w:cs="Arial"/>
          <w:lang w:eastAsia="es-ES"/>
        </w:rPr>
      </w:pPr>
    </w:p>
    <w:p w14:paraId="58D9F753" w14:textId="77777777" w:rsidR="00D517C4" w:rsidRPr="0047096A" w:rsidRDefault="00805499" w:rsidP="0047096A">
      <w:pPr>
        <w:ind w:left="1080"/>
        <w:rPr>
          <w:rFonts w:ascii="Arial" w:hAnsi="Arial" w:cs="Arial"/>
          <w:lang w:eastAsia="es-ES"/>
        </w:rPr>
      </w:pPr>
      <w:r w:rsidRPr="00C871B2">
        <w:rPr>
          <w:rFonts w:ascii="Arial" w:hAnsi="Arial" w:cs="Arial"/>
          <w:lang w:eastAsia="es-ES"/>
        </w:rPr>
        <w:t>0</w:t>
      </w:r>
      <w:r w:rsidR="00433052">
        <w:rPr>
          <w:rFonts w:ascii="Arial" w:hAnsi="Arial" w:cs="Arial"/>
          <w:lang w:eastAsia="es-ES"/>
        </w:rPr>
        <w:t>6</w:t>
      </w:r>
      <w:r w:rsidRPr="00C871B2">
        <w:rPr>
          <w:rFonts w:ascii="Arial" w:hAnsi="Arial" w:cs="Arial"/>
          <w:lang w:eastAsia="es-ES"/>
        </w:rPr>
        <w:t xml:space="preserve"> horas académicas</w:t>
      </w:r>
      <w:r w:rsidR="00ED1564" w:rsidRPr="00C871B2">
        <w:rPr>
          <w:rFonts w:ascii="Arial" w:hAnsi="Arial" w:cs="Arial"/>
          <w:lang w:eastAsia="es-ES"/>
        </w:rPr>
        <w:t xml:space="preserve"> </w:t>
      </w:r>
    </w:p>
    <w:p w14:paraId="3CF206DD" w14:textId="77777777" w:rsidR="001D54DA" w:rsidRPr="00C871B2" w:rsidRDefault="001D54DA" w:rsidP="00074804">
      <w:pPr>
        <w:pStyle w:val="Ttulo3"/>
        <w:numPr>
          <w:ilvl w:val="1"/>
          <w:numId w:val="1"/>
        </w:numPr>
        <w:rPr>
          <w:rFonts w:ascii="Arial" w:hAnsi="Arial" w:cs="Arial"/>
          <w:bCs w:val="0"/>
          <w:color w:val="auto"/>
          <w:lang w:eastAsia="es-ES"/>
        </w:rPr>
      </w:pPr>
      <w:bookmarkStart w:id="6" w:name="_Toc206165203"/>
      <w:r w:rsidRPr="00C871B2">
        <w:rPr>
          <w:rFonts w:ascii="Arial" w:hAnsi="Arial" w:cs="Arial"/>
          <w:bCs w:val="0"/>
          <w:color w:val="auto"/>
          <w:lang w:eastAsia="es-ES"/>
        </w:rPr>
        <w:t>Resultados de Aprendizaje (RA)</w:t>
      </w:r>
      <w:bookmarkEnd w:id="6"/>
    </w:p>
    <w:p w14:paraId="2BFE32B7" w14:textId="77777777" w:rsidR="001D54DA" w:rsidRPr="00C871B2" w:rsidRDefault="001D54DA" w:rsidP="00FE3153">
      <w:pPr>
        <w:autoSpaceDE w:val="0"/>
        <w:autoSpaceDN w:val="0"/>
        <w:adjustRightInd w:val="0"/>
        <w:ind w:left="1080"/>
        <w:rPr>
          <w:rFonts w:ascii="Arial" w:hAnsi="Arial" w:cs="Arial"/>
          <w:b/>
          <w:lang w:eastAsia="es-ES"/>
        </w:rPr>
      </w:pPr>
    </w:p>
    <w:p w14:paraId="51EC5592" w14:textId="77777777" w:rsidR="0047096A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 xml:space="preserve">[AG-I02] </w:t>
      </w:r>
      <w:proofErr w:type="spellStart"/>
      <w:r w:rsidRPr="0047096A">
        <w:rPr>
          <w:rFonts w:ascii="Arial" w:hAnsi="Arial" w:cs="Arial"/>
          <w:lang w:eastAsia="es-ES"/>
        </w:rPr>
        <w:t>Ética</w:t>
      </w:r>
      <w:proofErr w:type="spellEnd"/>
    </w:p>
    <w:p w14:paraId="729B99A1" w14:textId="77777777" w:rsidR="0047096A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 xml:space="preserve">[AG-I04] </w:t>
      </w:r>
      <w:proofErr w:type="spellStart"/>
      <w:r w:rsidRPr="0047096A">
        <w:rPr>
          <w:rFonts w:ascii="Arial" w:hAnsi="Arial" w:cs="Arial"/>
          <w:lang w:eastAsia="es-ES"/>
        </w:rPr>
        <w:t>Comunicación</w:t>
      </w:r>
      <w:proofErr w:type="spellEnd"/>
    </w:p>
    <w:p w14:paraId="56619C4A" w14:textId="77777777" w:rsidR="00ED1564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 xml:space="preserve">[AG-I07] Conocimientos de </w:t>
      </w:r>
      <w:proofErr w:type="spellStart"/>
      <w:r w:rsidRPr="0047096A">
        <w:rPr>
          <w:rFonts w:ascii="Arial" w:hAnsi="Arial" w:cs="Arial"/>
          <w:lang w:eastAsia="es-ES"/>
        </w:rPr>
        <w:t>Ingeniería</w:t>
      </w:r>
      <w:proofErr w:type="spellEnd"/>
    </w:p>
    <w:p w14:paraId="79B5A4D0" w14:textId="77777777" w:rsidR="0047096A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 xml:space="preserve">[AG-I08] </w:t>
      </w:r>
      <w:proofErr w:type="spellStart"/>
      <w:r w:rsidRPr="0047096A">
        <w:rPr>
          <w:rFonts w:ascii="Arial" w:hAnsi="Arial" w:cs="Arial"/>
          <w:lang w:eastAsia="es-ES"/>
        </w:rPr>
        <w:t>Análisis</w:t>
      </w:r>
      <w:proofErr w:type="spellEnd"/>
      <w:r w:rsidRPr="0047096A">
        <w:rPr>
          <w:rFonts w:ascii="Arial" w:hAnsi="Arial" w:cs="Arial"/>
          <w:lang w:eastAsia="es-ES"/>
        </w:rPr>
        <w:t xml:space="preserve"> de Problemas</w:t>
      </w:r>
    </w:p>
    <w:p w14:paraId="4880A8E9" w14:textId="77777777" w:rsidR="0047096A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 xml:space="preserve">[AG-I09] </w:t>
      </w:r>
      <w:proofErr w:type="spellStart"/>
      <w:r w:rsidRPr="0047096A">
        <w:rPr>
          <w:rFonts w:ascii="Arial" w:hAnsi="Arial" w:cs="Arial"/>
          <w:lang w:eastAsia="es-ES"/>
        </w:rPr>
        <w:t>Diseño</w:t>
      </w:r>
      <w:proofErr w:type="spellEnd"/>
      <w:r w:rsidRPr="0047096A">
        <w:rPr>
          <w:rFonts w:ascii="Arial" w:hAnsi="Arial" w:cs="Arial"/>
          <w:lang w:eastAsia="es-ES"/>
        </w:rPr>
        <w:t xml:space="preserve"> y Desarrollo de Soluciones</w:t>
      </w:r>
    </w:p>
    <w:p w14:paraId="0ADCDB79" w14:textId="77777777" w:rsidR="0047096A" w:rsidRPr="00C871B2" w:rsidRDefault="0047096A" w:rsidP="00ED1564">
      <w:pPr>
        <w:ind w:left="1080"/>
        <w:rPr>
          <w:rFonts w:ascii="Arial" w:hAnsi="Arial" w:cs="Arial"/>
          <w:lang w:eastAsia="es-ES"/>
        </w:rPr>
      </w:pPr>
      <w:r w:rsidRPr="0047096A">
        <w:rPr>
          <w:rFonts w:ascii="Arial" w:hAnsi="Arial" w:cs="Arial"/>
          <w:lang w:eastAsia="es-ES"/>
        </w:rPr>
        <w:t>[AG-I11] Uso de Herramientas</w:t>
      </w:r>
    </w:p>
    <w:p w14:paraId="55DC68DA" w14:textId="77777777" w:rsidR="001D54DA" w:rsidRPr="00C871B2" w:rsidRDefault="001D54DA" w:rsidP="0047096A">
      <w:pPr>
        <w:autoSpaceDE w:val="0"/>
        <w:autoSpaceDN w:val="0"/>
        <w:adjustRightInd w:val="0"/>
        <w:rPr>
          <w:rFonts w:ascii="Arial" w:hAnsi="Arial" w:cs="Arial"/>
          <w:b/>
          <w:lang w:eastAsia="es-ES"/>
        </w:rPr>
      </w:pPr>
    </w:p>
    <w:p w14:paraId="03AF605F" w14:textId="77777777" w:rsidR="00FE3153" w:rsidRPr="00C871B2" w:rsidRDefault="001D54DA" w:rsidP="00074804">
      <w:pPr>
        <w:pStyle w:val="Ttulo3"/>
        <w:numPr>
          <w:ilvl w:val="1"/>
          <w:numId w:val="1"/>
        </w:numPr>
        <w:rPr>
          <w:rFonts w:ascii="Arial" w:hAnsi="Arial" w:cs="Arial"/>
          <w:bCs w:val="0"/>
          <w:color w:val="auto"/>
          <w:lang w:eastAsia="es-ES"/>
        </w:rPr>
      </w:pPr>
      <w:bookmarkStart w:id="7" w:name="_Toc206165204"/>
      <w:r w:rsidRPr="00C871B2">
        <w:rPr>
          <w:rFonts w:ascii="Arial" w:hAnsi="Arial" w:cs="Arial"/>
          <w:bCs w:val="0"/>
          <w:color w:val="auto"/>
          <w:lang w:eastAsia="es-ES"/>
        </w:rPr>
        <w:t>Recursos (</w:t>
      </w:r>
      <w:r w:rsidR="00FE3153" w:rsidRPr="00C871B2">
        <w:rPr>
          <w:rFonts w:ascii="Arial" w:hAnsi="Arial" w:cs="Arial"/>
          <w:bCs w:val="0"/>
          <w:color w:val="auto"/>
          <w:lang w:eastAsia="es-ES"/>
        </w:rPr>
        <w:t xml:space="preserve">Equipos, materiales, programas y </w:t>
      </w:r>
      <w:r w:rsidRPr="00C871B2">
        <w:rPr>
          <w:rFonts w:ascii="Arial" w:hAnsi="Arial" w:cs="Arial"/>
          <w:bCs w:val="0"/>
          <w:color w:val="auto"/>
          <w:lang w:eastAsia="es-ES"/>
        </w:rPr>
        <w:t>otros)</w:t>
      </w:r>
      <w:bookmarkEnd w:id="7"/>
    </w:p>
    <w:p w14:paraId="700565BB" w14:textId="77777777" w:rsidR="00ED1564" w:rsidRPr="00C871B2" w:rsidRDefault="00ED1564" w:rsidP="00ED1564">
      <w:pPr>
        <w:pStyle w:val="Default"/>
        <w:rPr>
          <w:color w:val="auto"/>
        </w:rPr>
      </w:pPr>
    </w:p>
    <w:p w14:paraId="562CBF31" w14:textId="4339A97D" w:rsidR="00ED1564" w:rsidRPr="00C871B2" w:rsidRDefault="003F1B4F" w:rsidP="00C83D5D">
      <w:pPr>
        <w:numPr>
          <w:ilvl w:val="0"/>
          <w:numId w:val="3"/>
        </w:numPr>
        <w:rPr>
          <w:rFonts w:ascii="Arial" w:hAnsi="Arial" w:cs="Arial"/>
          <w:lang w:eastAsia="es-ES"/>
        </w:rPr>
      </w:pPr>
      <w:r w:rsidRPr="00C871B2">
        <w:rPr>
          <w:rFonts w:ascii="Arial" w:hAnsi="Arial" w:cs="Arial"/>
          <w:lang w:eastAsia="es-ES"/>
        </w:rPr>
        <w:t xml:space="preserve">Computador con S.O. </w:t>
      </w:r>
    </w:p>
    <w:p w14:paraId="2C1CE079" w14:textId="1C0560B2" w:rsidR="00CA5A2D" w:rsidRDefault="003F1B4F" w:rsidP="00074804">
      <w:pPr>
        <w:numPr>
          <w:ilvl w:val="0"/>
          <w:numId w:val="3"/>
        </w:numPr>
        <w:rPr>
          <w:rFonts w:ascii="Arial" w:hAnsi="Arial" w:cs="Arial"/>
          <w:lang w:eastAsia="es-ES"/>
        </w:rPr>
      </w:pPr>
      <w:r w:rsidRPr="00C871B2">
        <w:rPr>
          <w:rFonts w:ascii="Arial" w:hAnsi="Arial" w:cs="Arial"/>
          <w:lang w:eastAsia="es-ES"/>
        </w:rPr>
        <w:t>Descargar e instalar</w:t>
      </w:r>
      <w:r w:rsidR="00074804">
        <w:rPr>
          <w:rFonts w:ascii="Arial" w:hAnsi="Arial" w:cs="Arial"/>
          <w:lang w:eastAsia="es-ES"/>
        </w:rPr>
        <w:t xml:space="preserve"> repositorio GIT</w:t>
      </w:r>
    </w:p>
    <w:p w14:paraId="0716F92D" w14:textId="77777777" w:rsidR="00C83D5D" w:rsidRPr="00CA5A2D" w:rsidRDefault="00C83D5D" w:rsidP="00C83D5D">
      <w:pPr>
        <w:ind w:left="1440"/>
        <w:rPr>
          <w:rFonts w:ascii="Arial" w:hAnsi="Arial" w:cs="Arial"/>
          <w:lang w:eastAsia="es-ES"/>
        </w:rPr>
      </w:pPr>
    </w:p>
    <w:p w14:paraId="06E95647" w14:textId="76D68DE0" w:rsidR="00CA5A2D" w:rsidRDefault="00C83D5D" w:rsidP="00CA5A2D">
      <w:pPr>
        <w:ind w:left="1440"/>
        <w:rPr>
          <w:rFonts w:ascii="Arial" w:hAnsi="Arial" w:cs="Arial"/>
          <w:lang w:eastAsia="es-ES"/>
        </w:rPr>
      </w:pPr>
      <w:hyperlink r:id="rId10" w:history="1">
        <w:r w:rsidRPr="004D45CA">
          <w:rPr>
            <w:rStyle w:val="Hipervnculo"/>
            <w:rFonts w:ascii="Arial" w:hAnsi="Arial" w:cs="Arial"/>
            <w:lang w:eastAsia="es-ES"/>
          </w:rPr>
          <w:t>https://github.com/OscarJimenezFlores/CursoAuditoria/tree/main/AuditoriaMovil</w:t>
        </w:r>
      </w:hyperlink>
    </w:p>
    <w:p w14:paraId="765881C2" w14:textId="77777777" w:rsidR="00C83D5D" w:rsidRPr="00C871B2" w:rsidRDefault="00C83D5D" w:rsidP="00CA5A2D">
      <w:pPr>
        <w:ind w:left="1440"/>
        <w:rPr>
          <w:rFonts w:ascii="Arial" w:hAnsi="Arial" w:cs="Arial"/>
          <w:lang w:eastAsia="es-ES"/>
        </w:rPr>
      </w:pPr>
    </w:p>
    <w:p w14:paraId="79A95B35" w14:textId="155B42D7" w:rsidR="00FE3153" w:rsidRDefault="00FE3153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691FF218" w14:textId="09976135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0F78E39B" w14:textId="37789153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276BDD98" w14:textId="118B49FA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27A1B3B8" w14:textId="3B83840D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3F6DAE04" w14:textId="50DD2CD0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500D1628" w14:textId="1CFE82C8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6AEBEDFF" w14:textId="476125C0" w:rsidR="00074804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p w14:paraId="74F2195B" w14:textId="77777777" w:rsidR="00074804" w:rsidRPr="001159A8" w:rsidRDefault="00074804" w:rsidP="00FE3153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FE3153" w:rsidRPr="001159A8" w14:paraId="005C9D9E" w14:textId="77777777" w:rsidTr="004E78DF">
        <w:tc>
          <w:tcPr>
            <w:tcW w:w="86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11CFE81" w14:textId="77777777" w:rsidR="00FE3153" w:rsidRPr="001159A8" w:rsidRDefault="00D56EFA" w:rsidP="00074804">
            <w:pPr>
              <w:pStyle w:val="Ttulo2"/>
              <w:numPr>
                <w:ilvl w:val="0"/>
                <w:numId w:val="1"/>
              </w:numPr>
              <w:ind w:left="426"/>
              <w:rPr>
                <w:rFonts w:ascii="Arial" w:hAnsi="Arial" w:cs="Arial"/>
                <w:bCs w:val="0"/>
                <w:color w:val="000000"/>
                <w:sz w:val="24"/>
                <w:szCs w:val="24"/>
              </w:rPr>
            </w:pPr>
            <w:bookmarkStart w:id="8" w:name="_Toc206165205"/>
            <w:r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lastRenderedPageBreak/>
              <w:t>Procedimiento</w:t>
            </w:r>
            <w:r w:rsidR="00FE3153"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t xml:space="preserve"> </w:t>
            </w:r>
            <w:r w:rsidR="00D517C4"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t>o Metodología</w:t>
            </w:r>
            <w:bookmarkEnd w:id="8"/>
          </w:p>
        </w:tc>
      </w:tr>
    </w:tbl>
    <w:p w14:paraId="7C176886" w14:textId="77777777" w:rsidR="00FE3153" w:rsidRPr="001159A8" w:rsidRDefault="00FE3153" w:rsidP="00FE315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551EFF0E" w14:textId="77777777" w:rsidR="00662053" w:rsidRPr="00662053" w:rsidRDefault="00662053" w:rsidP="00662053">
      <w:pPr>
        <w:autoSpaceDE w:val="0"/>
        <w:autoSpaceDN w:val="0"/>
        <w:adjustRightInd w:val="0"/>
        <w:rPr>
          <w:rFonts w:ascii="Arial" w:hAnsi="Arial" w:cs="Arial"/>
          <w:color w:val="000000"/>
          <w:lang w:val="en-US"/>
        </w:rPr>
      </w:pPr>
    </w:p>
    <w:p w14:paraId="202752EC" w14:textId="5B1F1DF5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Style w:val="Textoennegrita"/>
          <w:rFonts w:ascii="Segoe UI" w:hAnsi="Segoe UI" w:cs="Segoe UI"/>
          <w:color w:val="1F2328"/>
          <w:sz w:val="21"/>
          <w:szCs w:val="21"/>
        </w:rPr>
        <w:t>Auditoría Móvil</w:t>
      </w:r>
      <w:r>
        <w:rPr>
          <w:rFonts w:ascii="Segoe UI" w:hAnsi="Segoe UI" w:cs="Segoe UI"/>
          <w:color w:val="1F2328"/>
          <w:sz w:val="21"/>
          <w:szCs w:val="21"/>
        </w:rPr>
        <w:t> - Realiza el análisis estático de seguridad (SAST) y análisis de malware para archivos APK de Android. La aplicación web está desarrollada en Django para realizar análisis estático y detectar malware en archivos APK de Android.</w:t>
      </w:r>
    </w:p>
    <w:p w14:paraId="1FA4ED32" w14:textId="6EAC2CE3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103F567F" wp14:editId="04A12700">
            <wp:extent cx="6266425" cy="3625669"/>
            <wp:effectExtent l="0" t="0" r="1270" b="0"/>
            <wp:docPr id="12" name="Imagen 12" descr="Aplicación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licación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020" cy="365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941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En cada uno de los escaneos, se muestra la siguiente información:</w:t>
      </w:r>
    </w:p>
    <w:p w14:paraId="6168CE08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Información de la aplicación</w:t>
      </w:r>
    </w:p>
    <w:p w14:paraId="0CB4E452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Información de seguridad</w:t>
      </w:r>
    </w:p>
    <w:p w14:paraId="12A7E859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Componentes</w:t>
      </w:r>
    </w:p>
    <w:p w14:paraId="4E89478B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Hallazgos SAST</w:t>
      </w:r>
    </w:p>
    <w:p w14:paraId="038A7598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Mejores prácticas implementadas</w:t>
      </w:r>
    </w:p>
    <w:p w14:paraId="71CDF061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Información de Virus Total</w:t>
      </w:r>
    </w:p>
    <w:p w14:paraId="048BA0DE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Información de certificados</w:t>
      </w:r>
    </w:p>
    <w:p w14:paraId="7BA72037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Cadenas</w:t>
      </w:r>
    </w:p>
    <w:p w14:paraId="558BC754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Bases de datos</w:t>
      </w:r>
    </w:p>
    <w:p w14:paraId="6E6ACA56" w14:textId="77777777" w:rsidR="00074804" w:rsidRDefault="00074804" w:rsidP="00074804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Archivos</w:t>
      </w:r>
    </w:p>
    <w:p w14:paraId="11E149DE" w14:textId="315CC435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 wp14:anchorId="68E60C0B" wp14:editId="4891FA0F">
            <wp:extent cx="6020482" cy="4795461"/>
            <wp:effectExtent l="0" t="0" r="0" b="5715"/>
            <wp:docPr id="11" name="Imagen 11" descr="Aplicación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licación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78" cy="48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909C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Para un acceso fácil, hay una barra lateral en la página izquierda del escaneo:</w:t>
      </w:r>
    </w:p>
    <w:p w14:paraId="244764AD" w14:textId="50F2BC6B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 wp14:anchorId="5C68EDE4" wp14:editId="6411D309">
            <wp:extent cx="6177545" cy="4402309"/>
            <wp:effectExtent l="0" t="0" r="0" b="0"/>
            <wp:docPr id="10" name="Imagen 10" descr="Menú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nú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03" cy="443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F692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9" w:name="_Toc206165206"/>
      <w:r>
        <w:rPr>
          <w:rFonts w:ascii="Segoe UI" w:hAnsi="Segoe UI" w:cs="Segoe UI"/>
          <w:color w:val="1F2328"/>
          <w:sz w:val="26"/>
          <w:szCs w:val="26"/>
        </w:rPr>
        <w:t>Componentes</w:t>
      </w:r>
      <w:bookmarkEnd w:id="9"/>
    </w:p>
    <w:p w14:paraId="011921F3" w14:textId="1FF56E21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407B333F" wp14:editId="0AD902F8">
            <wp:extent cx="6201817" cy="2823412"/>
            <wp:effectExtent l="0" t="0" r="8890" b="0"/>
            <wp:docPr id="9" name="Imagen 9" descr="Esquema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quema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79" cy="28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11C3" w14:textId="77777777" w:rsidR="00074804" w:rsidRDefault="00074804" w:rsidP="0007480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Style w:val="Textoennegrita"/>
          <w:rFonts w:ascii="Segoe UI" w:hAnsi="Segoe UI" w:cs="Segoe UI"/>
          <w:color w:val="1F2328"/>
          <w:sz w:val="21"/>
          <w:szCs w:val="21"/>
        </w:rPr>
        <w:t>db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: PostgreSQL 3.11.5</w:t>
      </w:r>
    </w:p>
    <w:p w14:paraId="4E0E3F4E" w14:textId="77777777" w:rsidR="00074804" w:rsidRDefault="00074804" w:rsidP="00074804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Style w:val="Textoennegrita"/>
          <w:rFonts w:ascii="Segoe UI" w:hAnsi="Segoe UI" w:cs="Segoe UI"/>
          <w:color w:val="1F2328"/>
          <w:sz w:val="21"/>
          <w:szCs w:val="21"/>
        </w:rPr>
        <w:t>nginx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Nginx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1.23.3</w:t>
      </w:r>
    </w:p>
    <w:p w14:paraId="139F73FF" w14:textId="77777777" w:rsidR="00074804" w:rsidRDefault="00074804" w:rsidP="00074804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Style w:val="Textoennegrita"/>
          <w:rFonts w:ascii="Segoe UI" w:hAnsi="Segoe UI" w:cs="Segoe UI"/>
          <w:color w:val="1F2328"/>
          <w:sz w:val="21"/>
          <w:szCs w:val="21"/>
        </w:rPr>
        <w:lastRenderedPageBreak/>
        <w:t>rabbitmq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RabbitMQ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3.11.5</w:t>
      </w:r>
    </w:p>
    <w:p w14:paraId="6731BD40" w14:textId="77777777" w:rsidR="00074804" w:rsidRDefault="00074804" w:rsidP="00074804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Style w:val="Textoennegrita"/>
          <w:rFonts w:ascii="Segoe UI" w:hAnsi="Segoe UI" w:cs="Segoe UI"/>
          <w:color w:val="1F2328"/>
          <w:sz w:val="21"/>
          <w:szCs w:val="21"/>
        </w:rPr>
        <w:t>worker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Celery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5.2.2</w:t>
      </w:r>
    </w:p>
    <w:p w14:paraId="7A362241" w14:textId="77777777" w:rsidR="00074804" w:rsidRDefault="00074804" w:rsidP="00074804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Style w:val="Textoennegrita"/>
          <w:rFonts w:ascii="Segoe UI" w:hAnsi="Segoe UI" w:cs="Segoe UI"/>
          <w:color w:val="1F2328"/>
          <w:sz w:val="21"/>
          <w:szCs w:val="21"/>
        </w:rPr>
        <w:t>web</w:t>
      </w:r>
      <w:r>
        <w:rPr>
          <w:rFonts w:ascii="Segoe UI" w:hAnsi="Segoe UI" w:cs="Segoe UI"/>
          <w:color w:val="1F2328"/>
          <w:sz w:val="21"/>
          <w:szCs w:val="21"/>
        </w:rPr>
        <w:t>: Aplicación Mobile Audit (Django 3.2.16)</w:t>
      </w:r>
    </w:p>
    <w:p w14:paraId="09CD07EF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0" w:name="_Toc206165207"/>
      <w:r>
        <w:rPr>
          <w:rFonts w:ascii="Segoe UI" w:hAnsi="Segoe UI" w:cs="Segoe UI"/>
          <w:color w:val="1F2328"/>
          <w:sz w:val="26"/>
          <w:szCs w:val="26"/>
        </w:rPr>
        <w:t>Imágenes base de Docker</w:t>
      </w:r>
      <w:bookmarkEnd w:id="10"/>
    </w:p>
    <w:p w14:paraId="19B61A18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La imagen está basada en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python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buster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. Enlace a la </w:t>
      </w:r>
      <w:hyperlink r:id="rId19" w:history="1">
        <w:r>
          <w:rPr>
            <w:rStyle w:val="Hipervnculo"/>
            <w:rFonts w:ascii="Segoe UI" w:hAnsi="Segoe UI" w:cs="Segoe UI"/>
            <w:sz w:val="21"/>
            <w:szCs w:val="21"/>
          </w:rPr>
          <w:t>imagen de Docker Hub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1364"/>
        <w:gridCol w:w="2390"/>
      </w:tblGrid>
      <w:tr w:rsidR="00074804" w14:paraId="60BACC91" w14:textId="77777777" w:rsidTr="0007480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3BC05" w14:textId="77777777" w:rsidR="00074804" w:rsidRDefault="000748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Imagen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0F996" w14:textId="77777777" w:rsidR="00074804" w:rsidRDefault="000748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Etiquetas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13CD61" w14:textId="77777777" w:rsidR="00074804" w:rsidRDefault="000748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Base</w:t>
            </w:r>
          </w:p>
        </w:tc>
      </w:tr>
      <w:tr w:rsidR="00074804" w14:paraId="57E5A162" w14:textId="77777777" w:rsidTr="000748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6B7B4" w14:textId="77777777" w:rsidR="00074804" w:rsidRDefault="00074804">
            <w:proofErr w:type="spellStart"/>
            <w:r>
              <w:t>mpast</w:t>
            </w:r>
            <w:proofErr w:type="spellEnd"/>
            <w:r>
              <w:t>/</w:t>
            </w:r>
            <w:proofErr w:type="spellStart"/>
            <w:r>
              <w:t>mobile_audit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27D36" w14:textId="77777777" w:rsidR="00074804" w:rsidRDefault="00074804">
            <w:r>
              <w:t>3.0.0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A4E2B" w14:textId="77777777" w:rsidR="00074804" w:rsidRDefault="00074804">
            <w:r>
              <w:t>python:3.9.16-buster</w:t>
            </w:r>
          </w:p>
        </w:tc>
      </w:tr>
      <w:tr w:rsidR="00074804" w14:paraId="39E2C2AA" w14:textId="77777777" w:rsidTr="000748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D1DAC" w14:textId="77777777" w:rsidR="00074804" w:rsidRDefault="00074804">
            <w:proofErr w:type="spellStart"/>
            <w:r>
              <w:t>mpast</w:t>
            </w:r>
            <w:proofErr w:type="spellEnd"/>
            <w:r>
              <w:t>/</w:t>
            </w:r>
            <w:proofErr w:type="spellStart"/>
            <w:r>
              <w:t>mobile_audit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1806A2" w14:textId="77777777" w:rsidR="00074804" w:rsidRDefault="00074804">
            <w:r>
              <w:t>2.2.1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342B5" w14:textId="77777777" w:rsidR="00074804" w:rsidRDefault="00074804">
            <w:r>
              <w:t>python:3.9.7-buster</w:t>
            </w:r>
          </w:p>
        </w:tc>
      </w:tr>
      <w:tr w:rsidR="00074804" w14:paraId="4959F9D6" w14:textId="77777777" w:rsidTr="000748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2D457" w14:textId="77777777" w:rsidR="00074804" w:rsidRDefault="00074804">
            <w:proofErr w:type="spellStart"/>
            <w:r>
              <w:t>mpast</w:t>
            </w:r>
            <w:proofErr w:type="spellEnd"/>
            <w:r>
              <w:t>/</w:t>
            </w:r>
            <w:proofErr w:type="spellStart"/>
            <w:r>
              <w:t>mobile_audit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8EC9D" w14:textId="77777777" w:rsidR="00074804" w:rsidRDefault="00074804">
            <w:r>
              <w:t>1.3.8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A292A" w14:textId="77777777" w:rsidR="00074804" w:rsidRDefault="00074804">
            <w:r>
              <w:t>python:3.9.4-buster</w:t>
            </w:r>
          </w:p>
        </w:tc>
      </w:tr>
      <w:tr w:rsidR="00074804" w14:paraId="46300D1C" w14:textId="77777777" w:rsidTr="000748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D26ED2" w14:textId="77777777" w:rsidR="00074804" w:rsidRDefault="00074804">
            <w:proofErr w:type="spellStart"/>
            <w:r>
              <w:t>mpast</w:t>
            </w:r>
            <w:proofErr w:type="spellEnd"/>
            <w:r>
              <w:t>/</w:t>
            </w:r>
            <w:proofErr w:type="spellStart"/>
            <w:r>
              <w:t>mobile_audit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22D3A" w14:textId="77777777" w:rsidR="00074804" w:rsidRDefault="00074804">
            <w:r>
              <w:t>1.0.0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DFA16" w14:textId="77777777" w:rsidR="00074804" w:rsidRDefault="00074804">
            <w:r>
              <w:t>python:3.9.0-buster</w:t>
            </w:r>
          </w:p>
        </w:tc>
      </w:tr>
    </w:tbl>
    <w:p w14:paraId="3C73D353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1" w:name="_Toc206165208"/>
      <w:r>
        <w:rPr>
          <w:rFonts w:ascii="Segoe UI" w:hAnsi="Segoe UI" w:cs="Segoe UI"/>
          <w:color w:val="1F2328"/>
          <w:sz w:val="26"/>
          <w:szCs w:val="26"/>
        </w:rPr>
        <w:t>Características principales</w:t>
      </w:r>
      <w:bookmarkEnd w:id="11"/>
    </w:p>
    <w:p w14:paraId="427EDD10" w14:textId="0A94AB5E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5169D5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Usa Docker para un despliegue fácil en un entorno multiplataforma</w:t>
      </w:r>
    </w:p>
    <w:p w14:paraId="17F37459" w14:textId="16351D61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643237A5">
          <v:shape id="_x0000_i1026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Extrae toda la información del archivo APK</w:t>
      </w:r>
    </w:p>
    <w:p w14:paraId="71C34362" w14:textId="00B7C05C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758DA255">
          <v:shape id="_x0000_i1027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Analiza todo el código fuente en busca de vulnerabilidades</w:t>
      </w:r>
    </w:p>
    <w:p w14:paraId="6AFD0A9F" w14:textId="0181ED03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55999E93">
          <v:shape id="_x0000_i1028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Todos los hallazgos están categorizados y siguen los estándares </w:t>
      </w:r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>CWE</w:t>
      </w:r>
    </w:p>
    <w:p w14:paraId="088D7811" w14:textId="5F93A2FF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01654572">
          <v:shape id="_x0000_i1029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Todos los hallazgos están categorizados e incluyen el </w:t>
      </w:r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 xml:space="preserve">Mobile Top 10 </w:t>
      </w:r>
      <w:proofErr w:type="spellStart"/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>Risk</w:t>
      </w:r>
      <w:proofErr w:type="spellEnd"/>
    </w:p>
    <w:p w14:paraId="3643D2DB" w14:textId="06D59C40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2525EA4D">
          <v:shape id="_x0000_i1030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También resalta las </w:t>
      </w:r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>Mejores prácticas en la implementación segura de Android</w:t>
      </w:r>
      <w:r w:rsidR="00074804">
        <w:rPr>
          <w:rFonts w:ascii="Segoe UI" w:hAnsi="Segoe UI" w:cs="Segoe UI"/>
          <w:color w:val="1F2328"/>
          <w:sz w:val="21"/>
          <w:szCs w:val="21"/>
        </w:rPr>
        <w:t> en el APK</w:t>
      </w:r>
    </w:p>
    <w:p w14:paraId="62FCFB9D" w14:textId="41A94C62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3A9A552E">
          <v:shape id="_x0000_i1031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Los hallazgos pueden ser editados y los </w:t>
      </w:r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>falsos positivos pueden ser clasificados y eliminados</w:t>
      </w:r>
    </w:p>
    <w:p w14:paraId="1E4DB0FF" w14:textId="1357B034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4DC29672">
          <v:shape id="_x0000_i1032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Todos los resultados del escaneo pueden ser </w:t>
      </w:r>
      <w:r w:rsidR="00074804">
        <w:rPr>
          <w:rStyle w:val="Textoennegrita"/>
          <w:rFonts w:ascii="Segoe UI" w:hAnsi="Segoe UI" w:cs="Segoe UI"/>
          <w:color w:val="1F2328"/>
          <w:sz w:val="21"/>
          <w:szCs w:val="21"/>
        </w:rPr>
        <w:t>exportados a PDF</w:t>
      </w:r>
    </w:p>
    <w:p w14:paraId="258BDCE3" w14:textId="7C8E7196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3D127592">
          <v:shape id="_x0000_i1033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Autenticación de usuario y gestión de usuarios</w:t>
      </w:r>
    </w:p>
    <w:p w14:paraId="01A5B76D" w14:textId="37D19E74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083539EF">
          <v:shape id="_x0000_i1034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 xml:space="preserve"> API v1 con </w:t>
      </w:r>
      <w:proofErr w:type="spellStart"/>
      <w:r w:rsidR="00074804">
        <w:rPr>
          <w:rFonts w:ascii="Segoe UI" w:hAnsi="Segoe UI" w:cs="Segoe UI"/>
          <w:color w:val="1F2328"/>
          <w:sz w:val="21"/>
          <w:szCs w:val="21"/>
        </w:rPr>
        <w:t>Swagger</w:t>
      </w:r>
      <w:proofErr w:type="spellEnd"/>
      <w:r w:rsidR="00074804">
        <w:rPr>
          <w:rFonts w:ascii="Segoe UI" w:hAnsi="Segoe UI" w:cs="Segoe UI"/>
          <w:color w:val="1F2328"/>
          <w:sz w:val="21"/>
          <w:szCs w:val="21"/>
        </w:rPr>
        <w:t xml:space="preserve"> y </w:t>
      </w:r>
      <w:proofErr w:type="spellStart"/>
      <w:r w:rsidR="00074804">
        <w:rPr>
          <w:rFonts w:ascii="Segoe UI" w:hAnsi="Segoe UI" w:cs="Segoe UI"/>
          <w:color w:val="1F2328"/>
          <w:sz w:val="21"/>
          <w:szCs w:val="21"/>
        </w:rPr>
        <w:t>ReDoc</w:t>
      </w:r>
      <w:proofErr w:type="spellEnd"/>
    </w:p>
    <w:p w14:paraId="4D7A8499" w14:textId="166EA8A7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7CFC3BC5">
          <v:shape id="_x0000_i1035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TLS</w:t>
      </w:r>
    </w:p>
    <w:p w14:paraId="703DBDAB" w14:textId="440EC852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738DEC60">
          <v:shape id="_x0000_i1036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Recarga dinámica de la página (en progreso)</w:t>
      </w:r>
    </w:p>
    <w:p w14:paraId="0BA2377E" w14:textId="0F477DAA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26B209CD">
          <v:shape id="_x0000_i1037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Integración con LDAP</w:t>
      </w:r>
    </w:p>
    <w:p w14:paraId="6937A5AD" w14:textId="41A90DD4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172EB8BE">
          <v:shape id="_x0000_i1038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 xml:space="preserve"> Exportar a </w:t>
      </w:r>
      <w:proofErr w:type="spellStart"/>
      <w:r w:rsidR="00074804">
        <w:rPr>
          <w:rFonts w:ascii="Segoe UI" w:hAnsi="Segoe UI" w:cs="Segoe UI"/>
          <w:color w:val="1F2328"/>
          <w:sz w:val="21"/>
          <w:szCs w:val="21"/>
        </w:rPr>
        <w:t>Markdown</w:t>
      </w:r>
      <w:proofErr w:type="spellEnd"/>
    </w:p>
    <w:p w14:paraId="16DBD3F0" w14:textId="6EB1C02D" w:rsidR="00074804" w:rsidRDefault="00000000" w:rsidP="00074804">
      <w:pPr>
        <w:pStyle w:val="task-list-item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pict w14:anchorId="76721E7F">
          <v:shape id="_x0000_i1039" type="#_x0000_t75" style="width:20.25pt;height:17.25pt">
            <v:imagedata r:id="rId20" o:title=""/>
          </v:shape>
        </w:pict>
      </w:r>
      <w:r w:rsidR="00074804">
        <w:rPr>
          <w:rFonts w:ascii="Segoe UI" w:hAnsi="Segoe UI" w:cs="Segoe UI"/>
          <w:color w:val="1F2328"/>
          <w:sz w:val="21"/>
          <w:szCs w:val="21"/>
        </w:rPr>
        <w:t> Exportar a CSV</w:t>
      </w:r>
    </w:p>
    <w:p w14:paraId="0A5E5BDB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2" w:name="_Toc206165209"/>
      <w:r>
        <w:rPr>
          <w:rFonts w:ascii="Segoe UI" w:hAnsi="Segoe UI" w:cs="Segoe UI"/>
          <w:color w:val="1F2328"/>
          <w:sz w:val="26"/>
          <w:szCs w:val="26"/>
        </w:rPr>
        <w:lastRenderedPageBreak/>
        <w:t>Patrones</w:t>
      </w:r>
      <w:bookmarkEnd w:id="12"/>
    </w:p>
    <w:p w14:paraId="60F6A6D7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La aplicación tiene un motor con diferentes reglas y patrones que se utilizan durante la fase de escaneo para detectar vulnerabilidades y/o código malicioso en el APK.</w:t>
      </w:r>
    </w:p>
    <w:p w14:paraId="716B6E7A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Estos pueden ser activados y desactivados en </w:t>
      </w:r>
      <w:r>
        <w:rPr>
          <w:rStyle w:val="CdigoHTML"/>
          <w:color w:val="1F2328"/>
        </w:rPr>
        <w:t>/</w:t>
      </w:r>
      <w:proofErr w:type="spellStart"/>
      <w:r>
        <w:rPr>
          <w:rStyle w:val="CdigoHTML"/>
          <w:color w:val="1F2328"/>
        </w:rPr>
        <w:t>patterns</w:t>
      </w:r>
      <w:proofErr w:type="spellEnd"/>
    </w:p>
    <w:p w14:paraId="417A3F7F" w14:textId="63E35AA9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1308E74D" wp14:editId="3558DFD0">
            <wp:extent cx="8602020" cy="2972989"/>
            <wp:effectExtent l="0" t="0" r="0" b="0"/>
            <wp:docPr id="8" name="Imagen 8" descr="Patrones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trones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026" cy="29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F2A9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3" w:name="_Toc206165210"/>
      <w:r>
        <w:rPr>
          <w:rFonts w:ascii="Segoe UI" w:hAnsi="Segoe UI" w:cs="Segoe UI"/>
          <w:color w:val="1F2328"/>
          <w:sz w:val="26"/>
          <w:szCs w:val="26"/>
        </w:rPr>
        <w:t>Modelos</w:t>
      </w:r>
      <w:bookmarkEnd w:id="13"/>
    </w:p>
    <w:p w14:paraId="19BB36DB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La aplicación tiene modelos creados para cada una de las entidades de la información de los escaneos para poder crear relaciones y obtener las mejores conclusiones para cada uno de los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APKs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.</w:t>
      </w:r>
    </w:p>
    <w:p w14:paraId="3E3433E5" w14:textId="5C8EDB63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 wp14:anchorId="579E1D82" wp14:editId="2E4DB0CD">
            <wp:extent cx="5915175" cy="4784401"/>
            <wp:effectExtent l="0" t="0" r="0" b="0"/>
            <wp:docPr id="6" name="Imagen 6" descr="Modelos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lo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31" cy="479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A4D7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Para ver el esquema completo de los modelos, ve a </w:t>
      </w:r>
      <w:hyperlink r:id="rId25" w:history="1">
        <w:r>
          <w:rPr>
            <w:rStyle w:val="Hipervnculo"/>
            <w:rFonts w:ascii="Segoe UI" w:hAnsi="Segoe UI" w:cs="Segoe UI"/>
            <w:sz w:val="21"/>
            <w:szCs w:val="21"/>
          </w:rPr>
          <w:t>modelos</w:t>
        </w:r>
      </w:hyperlink>
    </w:p>
    <w:p w14:paraId="673BC556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4" w:name="_Toc206165211"/>
      <w:r>
        <w:rPr>
          <w:rFonts w:ascii="Segoe UI" w:hAnsi="Segoe UI" w:cs="Segoe UI"/>
          <w:color w:val="1F2328"/>
          <w:sz w:val="26"/>
          <w:szCs w:val="26"/>
        </w:rPr>
        <w:t>Integraciones</w:t>
      </w:r>
      <w:bookmarkEnd w:id="14"/>
    </w:p>
    <w:p w14:paraId="7B0E708C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Virus Total (API v3)</w:t>
      </w:r>
    </w:p>
    <w:p w14:paraId="740091CF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Verifica si se ha realizado un escaneo del APK y extrae toda su información. También, existe la posibilidad de subir el APK si se selecciona una propiedad en el entorno (Deshabilitado por defecto).</w:t>
      </w:r>
    </w:p>
    <w:p w14:paraId="54E6A237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Defect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Dojo (API v2)</w:t>
      </w:r>
    </w:p>
    <w:p w14:paraId="2EEA071A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Es posible subir los hallazgos al gestor de defectos.</w:t>
      </w:r>
    </w:p>
    <w:p w14:paraId="631F323B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MalwareDB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&amp;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Maltrail</w:t>
      </w:r>
      <w:proofErr w:type="spellEnd"/>
    </w:p>
    <w:p w14:paraId="3ED6EDB5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Verifica en la base de datos si existen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URLs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en el APK relacionadas con Malware.</w:t>
      </w:r>
    </w:p>
    <w:p w14:paraId="5669FE49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5" w:name="_Toc206165212"/>
      <w:r>
        <w:rPr>
          <w:rFonts w:ascii="Segoe UI" w:hAnsi="Segoe UI" w:cs="Segoe UI"/>
          <w:color w:val="1F2328"/>
          <w:sz w:val="26"/>
          <w:szCs w:val="26"/>
        </w:rPr>
        <w:lastRenderedPageBreak/>
        <w:t>Instalación</w:t>
      </w:r>
      <w:bookmarkEnd w:id="15"/>
    </w:p>
    <w:p w14:paraId="3B4D25F0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Usando Docker-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compose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:</w:t>
      </w:r>
    </w:p>
    <w:p w14:paraId="19B545DA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El archivo </w:t>
      </w:r>
      <w:proofErr w:type="spellStart"/>
      <w:r>
        <w:rPr>
          <w:rStyle w:val="CdigoHTML"/>
          <w:color w:val="1F2328"/>
        </w:rPr>
        <w:t>docker-compose.yml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 proporcionado permite ejecutar la aplicación localmente en desarrollo.</w:t>
      </w:r>
    </w:p>
    <w:p w14:paraId="5A45719E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Para construir la imagen local y si hay cambios en el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Dockerfile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de la aplicación, puedes construir la imagen con:</w:t>
      </w:r>
    </w:p>
    <w:p w14:paraId="3524A7CB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proofErr w:type="spellStart"/>
      <w:r>
        <w:rPr>
          <w:color w:val="1F2328"/>
        </w:rPr>
        <w:t>docker-compose</w:t>
      </w:r>
      <w:proofErr w:type="spellEnd"/>
      <w:r>
        <w:rPr>
          <w:color w:val="1F2328"/>
        </w:rPr>
        <w:t xml:space="preserve"> </w:t>
      </w:r>
      <w:proofErr w:type="spellStart"/>
      <w:r>
        <w:rPr>
          <w:color w:val="1F2328"/>
        </w:rPr>
        <w:t>build</w:t>
      </w:r>
      <w:proofErr w:type="spellEnd"/>
    </w:p>
    <w:p w14:paraId="5A45F814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Luego, para iniciar el contenedor, ejecuta:</w:t>
      </w:r>
    </w:p>
    <w:p w14:paraId="494AEF3B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proofErr w:type="spellStart"/>
      <w:r>
        <w:rPr>
          <w:color w:val="1F2328"/>
        </w:rPr>
        <w:t>docker-compose</w:t>
      </w:r>
      <w:proofErr w:type="spellEnd"/>
      <w:r>
        <w:rPr>
          <w:color w:val="1F2328"/>
        </w:rPr>
        <w:t xml:space="preserve"> up</w:t>
      </w:r>
    </w:p>
    <w:p w14:paraId="5AC88DB6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Opcional: ejecuta en modo separado (sin ver los logs)</w:t>
      </w:r>
    </w:p>
    <w:p w14:paraId="5AF172CE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proofErr w:type="spellStart"/>
      <w:r>
        <w:rPr>
          <w:color w:val="1F2328"/>
        </w:rPr>
        <w:t>docker-compose</w:t>
      </w:r>
      <w:proofErr w:type="spellEnd"/>
      <w:r>
        <w:rPr>
          <w:color w:val="1F2328"/>
        </w:rPr>
        <w:t xml:space="preserve"> up -d</w:t>
      </w:r>
    </w:p>
    <w:p w14:paraId="7BCE340E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Una vez que la aplicación esté en marcha, puedes probarla navegando a: </w:t>
      </w:r>
      <w:hyperlink r:id="rId26" w:history="1">
        <w:r>
          <w:rPr>
            <w:rStyle w:val="Hipervnculo"/>
            <w:rFonts w:ascii="Segoe UI" w:hAnsi="Segoe UI" w:cs="Segoe UI"/>
            <w:sz w:val="21"/>
            <w:szCs w:val="21"/>
          </w:rPr>
          <w:t>http://localhost:8888/</w:t>
        </w:r>
      </w:hyperlink>
      <w:r>
        <w:rPr>
          <w:rFonts w:ascii="Segoe UI" w:hAnsi="Segoe UI" w:cs="Segoe UI"/>
          <w:color w:val="1F2328"/>
          <w:sz w:val="21"/>
          <w:szCs w:val="21"/>
        </w:rPr>
        <w:t> para acceder al tablero de control.</w:t>
      </w:r>
    </w:p>
    <w:p w14:paraId="30AFFA84" w14:textId="22B7FAFF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67DEE854" wp14:editId="06135921">
            <wp:extent cx="6305358" cy="3551842"/>
            <wp:effectExtent l="0" t="0" r="635" b="0"/>
            <wp:docPr id="5" name="Imagen 5" descr="Dashboard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shboard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682" cy="357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767D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También hay una versión TLS usando </w:t>
      </w:r>
      <w:proofErr w:type="spellStart"/>
      <w:r>
        <w:rPr>
          <w:rStyle w:val="CdigoHTML"/>
          <w:color w:val="1F2328"/>
        </w:rPr>
        <w:t>docker-</w:t>
      </w:r>
      <w:proofErr w:type="gramStart"/>
      <w:r>
        <w:rPr>
          <w:rStyle w:val="CdigoHTML"/>
          <w:color w:val="1F2328"/>
        </w:rPr>
        <w:t>compose.prod</w:t>
      </w:r>
      <w:proofErr w:type="gramEnd"/>
      <w:r>
        <w:rPr>
          <w:rStyle w:val="CdigoHTML"/>
          <w:color w:val="1F2328"/>
        </w:rPr>
        <w:t>.yaml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 que se ejecuta en el puerto 443.</w:t>
      </w:r>
    </w:p>
    <w:p w14:paraId="7A107FC2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Para usarlo, ejecuta:</w:t>
      </w:r>
    </w:p>
    <w:p w14:paraId="66023A53" w14:textId="77777777" w:rsidR="00074804" w:rsidRPr="00C374D9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>
        <w:rPr>
          <w:color w:val="1F2328"/>
        </w:rPr>
        <w:t xml:space="preserve">  </w:t>
      </w:r>
      <w:r w:rsidRPr="00C374D9">
        <w:rPr>
          <w:color w:val="1F2328"/>
          <w:lang w:val="en-US"/>
        </w:rPr>
        <w:t>docker-compose -f docker-</w:t>
      </w:r>
      <w:proofErr w:type="spellStart"/>
      <w:proofErr w:type="gramStart"/>
      <w:r w:rsidRPr="00C374D9">
        <w:rPr>
          <w:color w:val="1F2328"/>
          <w:lang w:val="en-US"/>
        </w:rPr>
        <w:t>compose.prod</w:t>
      </w:r>
      <w:proofErr w:type="gramEnd"/>
      <w:r w:rsidRPr="00C374D9">
        <w:rPr>
          <w:color w:val="1F2328"/>
          <w:lang w:val="en-US"/>
        </w:rPr>
        <w:t>.yaml</w:t>
      </w:r>
      <w:proofErr w:type="spellEnd"/>
      <w:r w:rsidRPr="00C374D9">
        <w:rPr>
          <w:color w:val="1F2328"/>
          <w:lang w:val="en-US"/>
        </w:rPr>
        <w:t xml:space="preserve"> up</w:t>
      </w:r>
    </w:p>
    <w:p w14:paraId="7E845DF0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lastRenderedPageBreak/>
        <w:t>Luego, puedes probar la aplicación navegando a: </w:t>
      </w:r>
      <w:hyperlink r:id="rId29" w:history="1">
        <w:r>
          <w:rPr>
            <w:rStyle w:val="Hipervnculo"/>
            <w:rFonts w:ascii="Segoe UI" w:hAnsi="Segoe UI" w:cs="Segoe UI"/>
            <w:sz w:val="21"/>
            <w:szCs w:val="21"/>
          </w:rPr>
          <w:t>https://localhost/</w:t>
        </w:r>
      </w:hyperlink>
      <w:r>
        <w:rPr>
          <w:rFonts w:ascii="Segoe UI" w:hAnsi="Segoe UI" w:cs="Segoe UI"/>
          <w:color w:val="1F2328"/>
          <w:sz w:val="21"/>
          <w:szCs w:val="21"/>
        </w:rPr>
        <w:t> para acceder al tablero de control.</w:t>
      </w:r>
    </w:p>
    <w:p w14:paraId="3714AD95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Para más información, consulta </w:t>
      </w:r>
      <w:hyperlink r:id="rId30" w:anchor="tls" w:history="1">
        <w:r>
          <w:rPr>
            <w:rStyle w:val="Hipervnculo"/>
            <w:rFonts w:ascii="Segoe UI" w:hAnsi="Segoe UI" w:cs="Segoe UI"/>
            <w:sz w:val="21"/>
            <w:szCs w:val="21"/>
          </w:rPr>
          <w:t>TLS</w:t>
        </w:r>
      </w:hyperlink>
    </w:p>
    <w:p w14:paraId="2F540E76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Para detener y eliminar los contenedores, ejecuta:</w:t>
      </w:r>
    </w:p>
    <w:p w14:paraId="46BB9CD5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proofErr w:type="spellStart"/>
      <w:r>
        <w:rPr>
          <w:color w:val="1F2328"/>
        </w:rPr>
        <w:t>docker-compose</w:t>
      </w:r>
      <w:proofErr w:type="spellEnd"/>
      <w:r>
        <w:rPr>
          <w:color w:val="1F2328"/>
        </w:rPr>
        <w:t xml:space="preserve"> </w:t>
      </w:r>
      <w:proofErr w:type="spellStart"/>
      <w:r>
        <w:rPr>
          <w:color w:val="1F2328"/>
        </w:rPr>
        <w:t>down</w:t>
      </w:r>
      <w:proofErr w:type="spellEnd"/>
    </w:p>
    <w:p w14:paraId="267C7AA9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6" w:name="_Toc206165213"/>
      <w:r>
        <w:rPr>
          <w:rFonts w:ascii="Segoe UI" w:hAnsi="Segoe UI" w:cs="Segoe UI"/>
          <w:color w:val="1F2328"/>
          <w:sz w:val="26"/>
          <w:szCs w:val="26"/>
        </w:rPr>
        <w:t>API v1</w:t>
      </w:r>
      <w:bookmarkEnd w:id="16"/>
    </w:p>
    <w:p w14:paraId="107A72B9" w14:textId="77777777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Integración REST API con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Swagger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y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ReDoc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.</w:t>
      </w:r>
    </w:p>
    <w:p w14:paraId="448FE811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Usage</w:t>
      </w:r>
      <w:proofErr w:type="spellEnd"/>
    </w:p>
    <w:p w14:paraId="5FC6AB3E" w14:textId="77777777" w:rsidR="00074804" w:rsidRDefault="00074804" w:rsidP="00074804">
      <w:pPr>
        <w:numPr>
          <w:ilvl w:val="0"/>
          <w:numId w:val="11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Endpoint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para autenticar y obtener el token: </w:t>
      </w:r>
      <w:r>
        <w:rPr>
          <w:rStyle w:val="CdigoHTML"/>
          <w:color w:val="1F2328"/>
        </w:rPr>
        <w:t>/api/v1/</w:t>
      </w:r>
      <w:proofErr w:type="spellStart"/>
      <w:r>
        <w:rPr>
          <w:rStyle w:val="CdigoHTML"/>
          <w:color w:val="1F2328"/>
        </w:rPr>
        <w:t>auth</w:t>
      </w:r>
      <w:proofErr w:type="spellEnd"/>
      <w:r>
        <w:rPr>
          <w:rStyle w:val="CdigoHTML"/>
          <w:color w:val="1F2328"/>
        </w:rPr>
        <w:t>-token/</w:t>
      </w:r>
    </w:p>
    <w:p w14:paraId="63A445E8" w14:textId="57D73B8C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6D83D221" wp14:editId="203978AD">
            <wp:extent cx="4412615" cy="4731385"/>
            <wp:effectExtent l="0" t="0" r="6985" b="0"/>
            <wp:docPr id="4" name="Imagen 4" descr="Auth token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th token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D410" w14:textId="77777777" w:rsidR="00074804" w:rsidRDefault="00074804" w:rsidP="00074804">
      <w:pPr>
        <w:numPr>
          <w:ilvl w:val="0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Una vez autenticado, usa el encabezado en todas las solicitudes: </w:t>
      </w:r>
      <w:proofErr w:type="spellStart"/>
      <w:r>
        <w:rPr>
          <w:rStyle w:val="CdigoHTML"/>
          <w:color w:val="1F2328"/>
        </w:rPr>
        <w:t>Authorization</w:t>
      </w:r>
      <w:proofErr w:type="spellEnd"/>
      <w:r>
        <w:rPr>
          <w:rStyle w:val="CdigoHTML"/>
          <w:color w:val="1F2328"/>
        </w:rPr>
        <w:t>: Token &lt;</w:t>
      </w:r>
      <w:proofErr w:type="spellStart"/>
      <w:r>
        <w:rPr>
          <w:rStyle w:val="CdigoHTML"/>
          <w:color w:val="1F2328"/>
        </w:rPr>
        <w:t>ApiKey</w:t>
      </w:r>
      <w:proofErr w:type="spellEnd"/>
      <w:r>
        <w:rPr>
          <w:rStyle w:val="CdigoHTML"/>
          <w:color w:val="1F2328"/>
        </w:rPr>
        <w:t>&gt;</w:t>
      </w:r>
    </w:p>
    <w:p w14:paraId="10462A2E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lastRenderedPageBreak/>
        <w:t>Swagger</w:t>
      </w:r>
      <w:proofErr w:type="spellEnd"/>
    </w:p>
    <w:p w14:paraId="6ECCDB4F" w14:textId="18952AEF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7521203D" wp14:editId="4D64FA5E">
            <wp:extent cx="6208229" cy="3285313"/>
            <wp:effectExtent l="0" t="0" r="2540" b="0"/>
            <wp:docPr id="3" name="Imagen 3" descr="Swagge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agge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46" cy="331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532B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ReDoc</w:t>
      </w:r>
      <w:proofErr w:type="spellEnd"/>
    </w:p>
    <w:p w14:paraId="41B180FF" w14:textId="4306F599" w:rsidR="00074804" w:rsidRDefault="00074804" w:rsidP="0007480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 wp14:anchorId="12DEC5DD" wp14:editId="0C668760">
            <wp:extent cx="6215417" cy="3169182"/>
            <wp:effectExtent l="0" t="0" r="0" b="0"/>
            <wp:docPr id="2" name="Imagen 2" descr="ReDoc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Doc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97" cy="31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9173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z w:val="21"/>
          <w:szCs w:val="21"/>
        </w:rPr>
        <w:t>Endpoints</w:t>
      </w:r>
      <w:proofErr w:type="spellEnd"/>
    </w:p>
    <w:p w14:paraId="310EC850" w14:textId="77777777" w:rsidR="00074804" w:rsidRDefault="00074804" w:rsidP="00074804">
      <w:pPr>
        <w:numPr>
          <w:ilvl w:val="0"/>
          <w:numId w:val="13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Una vista JSON de la especificación de la API en </w:t>
      </w:r>
      <w:r>
        <w:rPr>
          <w:rStyle w:val="CdigoHTML"/>
          <w:color w:val="1F2328"/>
        </w:rPr>
        <w:t>/</w:t>
      </w:r>
      <w:proofErr w:type="spellStart"/>
      <w:proofErr w:type="gramStart"/>
      <w:r>
        <w:rPr>
          <w:rStyle w:val="CdigoHTML"/>
          <w:color w:val="1F2328"/>
        </w:rPr>
        <w:t>swagger.json</w:t>
      </w:r>
      <w:proofErr w:type="spellEnd"/>
      <w:proofErr w:type="gramEnd"/>
    </w:p>
    <w:p w14:paraId="1F276F3E" w14:textId="77777777" w:rsidR="00074804" w:rsidRDefault="00074804" w:rsidP="00074804">
      <w:pPr>
        <w:numPr>
          <w:ilvl w:val="0"/>
          <w:numId w:val="13"/>
        </w:numPr>
        <w:shd w:val="clear" w:color="auto" w:fill="FFFFFF"/>
        <w:spacing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lastRenderedPageBreak/>
        <w:t>Una vista YAML de la especificación de la API en </w:t>
      </w:r>
      <w:r>
        <w:rPr>
          <w:rStyle w:val="CdigoHTML"/>
          <w:color w:val="1F2328"/>
        </w:rPr>
        <w:t>/</w:t>
      </w:r>
      <w:proofErr w:type="spellStart"/>
      <w:proofErr w:type="gramStart"/>
      <w:r>
        <w:rPr>
          <w:rStyle w:val="CdigoHTML"/>
          <w:color w:val="1F2328"/>
        </w:rPr>
        <w:t>swagger.yaml</w:t>
      </w:r>
      <w:proofErr w:type="spellEnd"/>
      <w:proofErr w:type="gramEnd"/>
    </w:p>
    <w:p w14:paraId="46E3709E" w14:textId="77777777" w:rsidR="00074804" w:rsidRDefault="00074804" w:rsidP="00074804">
      <w:pPr>
        <w:numPr>
          <w:ilvl w:val="0"/>
          <w:numId w:val="13"/>
        </w:numPr>
        <w:shd w:val="clear" w:color="auto" w:fill="FFFFFF"/>
        <w:spacing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Una vista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swagger-ui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de la especificación de la API en </w:t>
      </w:r>
      <w:r>
        <w:rPr>
          <w:rStyle w:val="CdigoHTML"/>
          <w:color w:val="1F2328"/>
        </w:rPr>
        <w:t>/</w:t>
      </w:r>
      <w:proofErr w:type="spellStart"/>
      <w:r>
        <w:rPr>
          <w:rStyle w:val="CdigoHTML"/>
          <w:color w:val="1F2328"/>
        </w:rPr>
        <w:t>swagger</w:t>
      </w:r>
      <w:proofErr w:type="spellEnd"/>
      <w:r>
        <w:rPr>
          <w:rStyle w:val="CdigoHTML"/>
          <w:color w:val="1F2328"/>
        </w:rPr>
        <w:t>/</w:t>
      </w:r>
    </w:p>
    <w:p w14:paraId="1E644819" w14:textId="77777777" w:rsidR="00074804" w:rsidRDefault="00074804" w:rsidP="00074804">
      <w:pPr>
        <w:numPr>
          <w:ilvl w:val="0"/>
          <w:numId w:val="13"/>
        </w:numPr>
        <w:shd w:val="clear" w:color="auto" w:fill="FFFFFF"/>
        <w:spacing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Una vista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ReDoc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de la especificación de la API en </w:t>
      </w:r>
      <w:r>
        <w:rPr>
          <w:rStyle w:val="CdigoHTML"/>
          <w:color w:val="1F2328"/>
        </w:rPr>
        <w:t>/</w:t>
      </w:r>
      <w:proofErr w:type="spellStart"/>
      <w:r>
        <w:rPr>
          <w:rStyle w:val="CdigoHTML"/>
          <w:color w:val="1F2328"/>
        </w:rPr>
        <w:t>redoc</w:t>
      </w:r>
      <w:proofErr w:type="spellEnd"/>
      <w:r>
        <w:rPr>
          <w:rStyle w:val="CdigoHTML"/>
          <w:color w:val="1F2328"/>
        </w:rPr>
        <w:t>/</w:t>
      </w:r>
    </w:p>
    <w:p w14:paraId="082EB3BD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7" w:name="_Toc206165214"/>
      <w:r>
        <w:rPr>
          <w:rFonts w:ascii="Segoe UI" w:hAnsi="Segoe UI" w:cs="Segoe UI"/>
          <w:color w:val="1F2328"/>
          <w:sz w:val="26"/>
          <w:szCs w:val="26"/>
        </w:rPr>
        <w:t>TLS</w:t>
      </w:r>
      <w:bookmarkEnd w:id="17"/>
    </w:p>
    <w:p w14:paraId="02B2062C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Requisitos previos</w:t>
      </w:r>
    </w:p>
    <w:p w14:paraId="02A3756B" w14:textId="77777777" w:rsidR="00074804" w:rsidRDefault="00074804" w:rsidP="00074804">
      <w:pPr>
        <w:numPr>
          <w:ilvl w:val="0"/>
          <w:numId w:val="14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Agrega los certificados en </w:t>
      </w:r>
      <w:proofErr w:type="spellStart"/>
      <w:r>
        <w:rPr>
          <w:rStyle w:val="CdigoHTML"/>
          <w:color w:val="1F2328"/>
        </w:rPr>
        <w:t>nginx</w:t>
      </w:r>
      <w:proofErr w:type="spellEnd"/>
      <w:r>
        <w:rPr>
          <w:rStyle w:val="CdigoHTML"/>
          <w:color w:val="1F2328"/>
        </w:rPr>
        <w:t>/</w:t>
      </w:r>
      <w:proofErr w:type="spellStart"/>
      <w:r>
        <w:rPr>
          <w:rStyle w:val="CdigoHTML"/>
          <w:color w:val="1F2328"/>
        </w:rPr>
        <w:t>ssl</w:t>
      </w:r>
      <w:proofErr w:type="spellEnd"/>
    </w:p>
    <w:p w14:paraId="53DC3C86" w14:textId="77777777" w:rsidR="00074804" w:rsidRDefault="00074804" w:rsidP="00074804">
      <w:pPr>
        <w:numPr>
          <w:ilvl w:val="0"/>
          <w:numId w:val="14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Para generar un certificado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autofirmado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:</w:t>
      </w:r>
    </w:p>
    <w:p w14:paraId="430AC96D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proofErr w:type="spellStart"/>
      <w:r w:rsidRPr="00074804">
        <w:rPr>
          <w:color w:val="1F2328"/>
          <w:lang w:val="en-US"/>
        </w:rPr>
        <w:t>openssl</w:t>
      </w:r>
      <w:proofErr w:type="spellEnd"/>
      <w:r w:rsidRPr="00074804">
        <w:rPr>
          <w:color w:val="1F2328"/>
          <w:lang w:val="en-US"/>
        </w:rPr>
        <w:t xml:space="preserve"> req -x509 -nodes -days 1 -</w:t>
      </w:r>
      <w:proofErr w:type="spellStart"/>
      <w:r w:rsidRPr="00074804">
        <w:rPr>
          <w:color w:val="1F2328"/>
          <w:lang w:val="en-US"/>
        </w:rPr>
        <w:t>newkey</w:t>
      </w:r>
      <w:proofErr w:type="spellEnd"/>
      <w:r w:rsidRPr="00074804">
        <w:rPr>
          <w:color w:val="1F2328"/>
          <w:lang w:val="en-US"/>
        </w:rPr>
        <w:t xml:space="preserve"> rsa:4096 -subj </w:t>
      </w:r>
      <w:r w:rsidRPr="00074804">
        <w:rPr>
          <w:rStyle w:val="pl-pds"/>
          <w:color w:val="1F2328"/>
          <w:lang w:val="en-US"/>
        </w:rPr>
        <w:t>"</w:t>
      </w:r>
      <w:r w:rsidRPr="00074804">
        <w:rPr>
          <w:rStyle w:val="pl-s"/>
          <w:color w:val="1F2328"/>
          <w:lang w:val="en-US"/>
        </w:rPr>
        <w:t>/C=ES/ST=Madrid/L=Madrid/O=Example/OU=IT/CN=localhost</w:t>
      </w:r>
      <w:r w:rsidRPr="00074804">
        <w:rPr>
          <w:rStyle w:val="pl-pds"/>
          <w:color w:val="1F2328"/>
          <w:lang w:val="en-US"/>
        </w:rPr>
        <w:t>"</w:t>
      </w:r>
      <w:r w:rsidRPr="00074804">
        <w:rPr>
          <w:color w:val="1F2328"/>
          <w:lang w:val="en-US"/>
        </w:rPr>
        <w:t xml:space="preserve"> -</w:t>
      </w:r>
      <w:proofErr w:type="spellStart"/>
      <w:r w:rsidRPr="00074804">
        <w:rPr>
          <w:color w:val="1F2328"/>
          <w:lang w:val="en-US"/>
        </w:rPr>
        <w:t>keyout</w:t>
      </w:r>
      <w:proofErr w:type="spellEnd"/>
      <w:r w:rsidRPr="00074804">
        <w:rPr>
          <w:color w:val="1F2328"/>
          <w:lang w:val="en-US"/>
        </w:rPr>
        <w:t xml:space="preserve"> nginx/</w:t>
      </w:r>
      <w:proofErr w:type="spellStart"/>
      <w:r w:rsidRPr="00074804">
        <w:rPr>
          <w:color w:val="1F2328"/>
          <w:lang w:val="en-US"/>
        </w:rPr>
        <w:t>ssl</w:t>
      </w:r>
      <w:proofErr w:type="spellEnd"/>
      <w:r w:rsidRPr="00074804">
        <w:rPr>
          <w:color w:val="1F2328"/>
          <w:lang w:val="en-US"/>
        </w:rPr>
        <w:t>/</w:t>
      </w:r>
      <w:proofErr w:type="spellStart"/>
      <w:r w:rsidRPr="00074804">
        <w:rPr>
          <w:color w:val="1F2328"/>
          <w:lang w:val="en-US"/>
        </w:rPr>
        <w:t>nginx.key</w:t>
      </w:r>
      <w:proofErr w:type="spellEnd"/>
      <w:r w:rsidRPr="00074804">
        <w:rPr>
          <w:color w:val="1F2328"/>
          <w:lang w:val="en-US"/>
        </w:rPr>
        <w:t xml:space="preserve"> -out nginx/</w:t>
      </w:r>
      <w:proofErr w:type="spellStart"/>
      <w:r w:rsidRPr="00074804">
        <w:rPr>
          <w:color w:val="1F2328"/>
          <w:lang w:val="en-US"/>
        </w:rPr>
        <w:t>ssl</w:t>
      </w:r>
      <w:proofErr w:type="spellEnd"/>
      <w:r w:rsidRPr="00074804">
        <w:rPr>
          <w:color w:val="1F2328"/>
          <w:lang w:val="en-US"/>
        </w:rPr>
        <w:t>/nginx.crt</w:t>
      </w:r>
    </w:p>
    <w:p w14:paraId="0FDE2A40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Configuración de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Nginx</w:t>
      </w:r>
      <w:proofErr w:type="spellEnd"/>
    </w:p>
    <w:p w14:paraId="59078FF2" w14:textId="77777777" w:rsidR="00074804" w:rsidRPr="00074804" w:rsidRDefault="00074804" w:rsidP="00074804">
      <w:pPr>
        <w:numPr>
          <w:ilvl w:val="0"/>
          <w:numId w:val="15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21"/>
          <w:szCs w:val="21"/>
          <w:lang w:val="en-US"/>
        </w:rPr>
      </w:pPr>
      <w:r w:rsidRPr="00074804">
        <w:rPr>
          <w:rFonts w:ascii="Segoe UI" w:hAnsi="Segoe UI" w:cs="Segoe UI"/>
          <w:color w:val="1F2328"/>
          <w:sz w:val="21"/>
          <w:szCs w:val="21"/>
          <w:lang w:val="en-US"/>
        </w:rPr>
        <w:t>TLS - port 443: </w:t>
      </w:r>
      <w:r w:rsidRPr="00074804">
        <w:rPr>
          <w:rStyle w:val="CdigoHTML"/>
          <w:color w:val="1F2328"/>
          <w:lang w:val="en-US"/>
        </w:rPr>
        <w:t>nginx/</w:t>
      </w:r>
      <w:proofErr w:type="spellStart"/>
      <w:r w:rsidRPr="00074804">
        <w:rPr>
          <w:rStyle w:val="CdigoHTML"/>
          <w:color w:val="1F2328"/>
          <w:lang w:val="en-US"/>
        </w:rPr>
        <w:t>app_tls.conf</w:t>
      </w:r>
      <w:proofErr w:type="spellEnd"/>
    </w:p>
    <w:p w14:paraId="122A27AF" w14:textId="77777777" w:rsidR="00074804" w:rsidRDefault="00074804" w:rsidP="00074804">
      <w:pPr>
        <w:numPr>
          <w:ilvl w:val="0"/>
          <w:numId w:val="15"/>
        </w:numPr>
        <w:shd w:val="clear" w:color="auto" w:fill="FFFFFF"/>
        <w:spacing w:afterAutospacing="1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Standard -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port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8888: </w:t>
      </w:r>
      <w:proofErr w:type="spellStart"/>
      <w:r>
        <w:rPr>
          <w:rStyle w:val="CdigoHTML"/>
          <w:color w:val="1F2328"/>
        </w:rPr>
        <w:t>nginx</w:t>
      </w:r>
      <w:proofErr w:type="spellEnd"/>
      <w:r>
        <w:rPr>
          <w:rStyle w:val="CdigoHTML"/>
          <w:color w:val="1F2328"/>
        </w:rPr>
        <w:t>/</w:t>
      </w:r>
      <w:proofErr w:type="spellStart"/>
      <w:r>
        <w:rPr>
          <w:rStyle w:val="CdigoHTML"/>
          <w:color w:val="1F2328"/>
        </w:rPr>
        <w:t>app.conf</w:t>
      </w:r>
      <w:proofErr w:type="spellEnd"/>
    </w:p>
    <w:p w14:paraId="76412635" w14:textId="77777777" w:rsidR="00074804" w:rsidRDefault="00074804" w:rsidP="00074804">
      <w:pPr>
        <w:pStyle w:val="Ttulo4"/>
        <w:shd w:val="clear" w:color="auto" w:fill="FFFFFF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Configuración de Docker</w:t>
      </w:r>
    </w:p>
    <w:p w14:paraId="3C63C3F4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>Por defecto, hay un volumen en </w:t>
      </w:r>
      <w:proofErr w:type="spellStart"/>
      <w:r>
        <w:rPr>
          <w:rStyle w:val="CdigoHTML"/>
          <w:color w:val="1F2328"/>
        </w:rPr>
        <w:t>docker-compose.yml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 con la configuración con el puerto 8888 disponible.</w:t>
      </w:r>
    </w:p>
    <w:p w14:paraId="5A61357D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color w:val="1F2328"/>
        </w:rPr>
        <w:t xml:space="preserve">- </w:t>
      </w:r>
      <w:r>
        <w:rPr>
          <w:rStyle w:val="pl-s"/>
          <w:color w:val="1F2328"/>
        </w:rPr>
        <w:t>./</w:t>
      </w:r>
      <w:proofErr w:type="spellStart"/>
      <w:r>
        <w:rPr>
          <w:rStyle w:val="pl-s"/>
          <w:color w:val="1F2328"/>
        </w:rPr>
        <w:t>nginx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app.conf</w:t>
      </w:r>
      <w:proofErr w:type="spellEnd"/>
      <w:r>
        <w:rPr>
          <w:rStyle w:val="pl-s"/>
          <w:color w:val="1F2328"/>
        </w:rPr>
        <w:t>:/</w:t>
      </w:r>
      <w:proofErr w:type="spellStart"/>
      <w:r>
        <w:rPr>
          <w:rStyle w:val="pl-s"/>
          <w:color w:val="1F2328"/>
        </w:rPr>
        <w:t>etc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nginx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conf.d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app.conf</w:t>
      </w:r>
      <w:proofErr w:type="spellEnd"/>
    </w:p>
    <w:p w14:paraId="5E4DF20C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Style w:val="Textoennegrita"/>
          <w:rFonts w:ascii="Segoe UI" w:hAnsi="Segoe UI" w:cs="Segoe UI"/>
          <w:color w:val="1F2328"/>
          <w:sz w:val="21"/>
          <w:szCs w:val="21"/>
        </w:rPr>
        <w:t>En un entorno de producción</w:t>
      </w:r>
      <w:r>
        <w:rPr>
          <w:rFonts w:ascii="Segoe UI" w:hAnsi="Segoe UI" w:cs="Segoe UI"/>
          <w:color w:val="1F2328"/>
          <w:sz w:val="21"/>
          <w:szCs w:val="21"/>
        </w:rPr>
        <w:t>, usa </w:t>
      </w:r>
      <w:proofErr w:type="spellStart"/>
      <w:r>
        <w:rPr>
          <w:rStyle w:val="CdigoHTML"/>
          <w:color w:val="1F2328"/>
        </w:rPr>
        <w:t>docker-</w:t>
      </w:r>
      <w:proofErr w:type="gramStart"/>
      <w:r>
        <w:rPr>
          <w:rStyle w:val="CdigoHTML"/>
          <w:color w:val="1F2328"/>
        </w:rPr>
        <w:t>compose.prod</w:t>
      </w:r>
      <w:proofErr w:type="gramEnd"/>
      <w:r>
        <w:rPr>
          <w:rStyle w:val="CdigoHTML"/>
          <w:color w:val="1F2328"/>
        </w:rPr>
        <w:t>.yaml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 con el puerto 443:</w:t>
      </w:r>
    </w:p>
    <w:p w14:paraId="6F4B96F0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color w:val="1F2328"/>
        </w:rPr>
        <w:t xml:space="preserve">- </w:t>
      </w:r>
      <w:r>
        <w:rPr>
          <w:rStyle w:val="pl-s"/>
          <w:color w:val="1F2328"/>
        </w:rPr>
        <w:t>./</w:t>
      </w:r>
      <w:proofErr w:type="spellStart"/>
      <w:r>
        <w:rPr>
          <w:rStyle w:val="pl-s"/>
          <w:color w:val="1F2328"/>
        </w:rPr>
        <w:t>nginx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app_tls.conf</w:t>
      </w:r>
      <w:proofErr w:type="spellEnd"/>
      <w:r>
        <w:rPr>
          <w:rStyle w:val="pl-s"/>
          <w:color w:val="1F2328"/>
        </w:rPr>
        <w:t>:/</w:t>
      </w:r>
      <w:proofErr w:type="spellStart"/>
      <w:r>
        <w:rPr>
          <w:rStyle w:val="pl-s"/>
          <w:color w:val="1F2328"/>
        </w:rPr>
        <w:t>etc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nginx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conf.d</w:t>
      </w:r>
      <w:proofErr w:type="spellEnd"/>
      <w:r>
        <w:rPr>
          <w:rStyle w:val="pl-s"/>
          <w:color w:val="1F2328"/>
        </w:rPr>
        <w:t>/</w:t>
      </w:r>
      <w:proofErr w:type="spellStart"/>
      <w:r>
        <w:rPr>
          <w:rStyle w:val="pl-s"/>
          <w:color w:val="1F2328"/>
        </w:rPr>
        <w:t>app_tls.conf</w:t>
      </w:r>
      <w:proofErr w:type="spellEnd"/>
    </w:p>
    <w:p w14:paraId="41EA7A8F" w14:textId="77777777" w:rsidR="00074804" w:rsidRDefault="00074804" w:rsidP="00074804">
      <w:pPr>
        <w:pStyle w:val="Ttulo3"/>
        <w:shd w:val="clear" w:color="auto" w:fill="FFFFFF"/>
        <w:rPr>
          <w:rFonts w:ascii="Segoe UI" w:hAnsi="Segoe UI" w:cs="Segoe UI"/>
          <w:color w:val="1F2328"/>
          <w:sz w:val="26"/>
          <w:szCs w:val="26"/>
        </w:rPr>
      </w:pPr>
      <w:bookmarkStart w:id="18" w:name="_Toc206165215"/>
      <w:r>
        <w:rPr>
          <w:rFonts w:ascii="Segoe UI" w:hAnsi="Segoe UI" w:cs="Segoe UI"/>
          <w:color w:val="1F2328"/>
          <w:sz w:val="26"/>
          <w:szCs w:val="26"/>
        </w:rPr>
        <w:t>Variables de entorno</w:t>
      </w:r>
      <w:bookmarkEnd w:id="18"/>
    </w:p>
    <w:p w14:paraId="5B6CA613" w14:textId="77777777" w:rsidR="00074804" w:rsidRDefault="00074804" w:rsidP="00074804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1"/>
          <w:szCs w:val="21"/>
        </w:rPr>
      </w:pPr>
      <w:r>
        <w:rPr>
          <w:rFonts w:ascii="Segoe UI" w:hAnsi="Segoe UI" w:cs="Segoe UI"/>
          <w:color w:val="1F2328"/>
          <w:sz w:val="21"/>
          <w:szCs w:val="21"/>
        </w:rPr>
        <w:t xml:space="preserve">Todas las variables de entorno están en un </w:t>
      </w:r>
      <w:proofErr w:type="gramStart"/>
      <w:r>
        <w:rPr>
          <w:rFonts w:ascii="Segoe UI" w:hAnsi="Segoe UI" w:cs="Segoe UI"/>
          <w:color w:val="1F2328"/>
          <w:sz w:val="21"/>
          <w:szCs w:val="21"/>
        </w:rPr>
        <w:t>archivo </w:t>
      </w:r>
      <w:r>
        <w:rPr>
          <w:rStyle w:val="CdigoHTML"/>
          <w:color w:val="1F2328"/>
        </w:rPr>
        <w:t>.</w:t>
      </w:r>
      <w:proofErr w:type="spellStart"/>
      <w:r>
        <w:rPr>
          <w:rStyle w:val="CdigoHTML"/>
          <w:color w:val="1F2328"/>
        </w:rPr>
        <w:t>env</w:t>
      </w:r>
      <w:proofErr w:type="spellEnd"/>
      <w:proofErr w:type="gramEnd"/>
      <w:r>
        <w:rPr>
          <w:rFonts w:ascii="Segoe UI" w:hAnsi="Segoe UI" w:cs="Segoe UI"/>
          <w:color w:val="1F2328"/>
          <w:sz w:val="21"/>
          <w:szCs w:val="21"/>
        </w:rPr>
        <w:t xml:space="preserve">, hay </w:t>
      </w:r>
      <w:proofErr w:type="gramStart"/>
      <w:r>
        <w:rPr>
          <w:rFonts w:ascii="Segoe UI" w:hAnsi="Segoe UI" w:cs="Segoe UI"/>
          <w:color w:val="1F2328"/>
          <w:sz w:val="21"/>
          <w:szCs w:val="21"/>
        </w:rPr>
        <w:t>un </w:t>
      </w:r>
      <w:r>
        <w:rPr>
          <w:rStyle w:val="CdigoHTML"/>
          <w:color w:val="1F2328"/>
        </w:rPr>
        <w:t>.</w:t>
      </w:r>
      <w:proofErr w:type="spellStart"/>
      <w:r>
        <w:rPr>
          <w:rStyle w:val="CdigoHTML"/>
          <w:color w:val="1F2328"/>
        </w:rPr>
        <w:t>env</w:t>
      </w:r>
      <w:proofErr w:type="gramEnd"/>
      <w:r>
        <w:rPr>
          <w:rStyle w:val="CdigoHTML"/>
          <w:color w:val="1F2328"/>
        </w:rPr>
        <w:t>.example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 con todas las variables necesarias. También están recopiladas en </w:t>
      </w:r>
      <w:r>
        <w:rPr>
          <w:rStyle w:val="CdigoHTML"/>
          <w:color w:val="1F2328"/>
        </w:rPr>
        <w:t>app/</w:t>
      </w:r>
      <w:proofErr w:type="spellStart"/>
      <w:r>
        <w:rPr>
          <w:rStyle w:val="CdigoHTML"/>
          <w:color w:val="1F2328"/>
        </w:rPr>
        <w:t>config</w:t>
      </w:r>
      <w:proofErr w:type="spellEnd"/>
      <w:r>
        <w:rPr>
          <w:rStyle w:val="CdigoHTML"/>
          <w:color w:val="1F2328"/>
        </w:rPr>
        <w:t>/settings.py</w:t>
      </w:r>
      <w:r>
        <w:rPr>
          <w:rFonts w:ascii="Segoe UI" w:hAnsi="Segoe UI" w:cs="Segoe UI"/>
          <w:color w:val="1F2328"/>
          <w:sz w:val="21"/>
          <w:szCs w:val="21"/>
        </w:rPr>
        <w:t>:</w:t>
      </w:r>
    </w:p>
    <w:p w14:paraId="722C16D8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CWE_URL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'CWE_URL'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'https://cwe.mitre.org/data/definitions/'</w:t>
      </w:r>
      <w:r w:rsidRPr="00074804">
        <w:rPr>
          <w:color w:val="1F2328"/>
          <w:lang w:val="en-US"/>
        </w:rPr>
        <w:t>)</w:t>
      </w:r>
    </w:p>
    <w:p w14:paraId="2075448C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</w:p>
    <w:p w14:paraId="4DD36DE0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MALWARE_ENABLED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'MALWARE_ENABLED'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c1"/>
          <w:color w:val="1F2328"/>
          <w:lang w:val="en-US"/>
        </w:rPr>
        <w:t>True</w:t>
      </w:r>
      <w:r w:rsidRPr="00074804">
        <w:rPr>
          <w:color w:val="1F2328"/>
          <w:lang w:val="en-US"/>
        </w:rPr>
        <w:t>)</w:t>
      </w:r>
    </w:p>
    <w:p w14:paraId="432AFAFF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MALWAREDB_URL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'MALWAREDB_URL'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'https://www.malwaredomainlist.com/mdlcsv.php'</w:t>
      </w:r>
      <w:r w:rsidRPr="00074804">
        <w:rPr>
          <w:color w:val="1F2328"/>
          <w:lang w:val="en-US"/>
        </w:rPr>
        <w:t>)</w:t>
      </w:r>
    </w:p>
    <w:p w14:paraId="62EBF38F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MALTRAILDB_URL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'MALTRAILDB_URL'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'https://raw.githubusercontent.com/stamparm/aux/master/maltrail-malware-domains.txt'</w:t>
      </w:r>
      <w:r w:rsidRPr="00074804">
        <w:rPr>
          <w:color w:val="1F2328"/>
          <w:lang w:val="en-US"/>
        </w:rPr>
        <w:t>)</w:t>
      </w:r>
    </w:p>
    <w:p w14:paraId="10EB9682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</w:p>
    <w:p w14:paraId="38F9BFBC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VIRUSTOTAL_ENABLED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'VIRUSTOTAL_ENABLED'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c1"/>
          <w:color w:val="1F2328"/>
          <w:lang w:val="en-US"/>
        </w:rPr>
        <w:t>False</w:t>
      </w:r>
      <w:r w:rsidRPr="00074804">
        <w:rPr>
          <w:color w:val="1F2328"/>
          <w:lang w:val="en-US"/>
        </w:rPr>
        <w:t>)</w:t>
      </w:r>
    </w:p>
    <w:p w14:paraId="603D6636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VIRUSTOTAL_URL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'VIRUSTOTAL_URL'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'https://www.virustotal.com/'</w:t>
      </w:r>
      <w:r w:rsidRPr="00074804">
        <w:rPr>
          <w:color w:val="1F2328"/>
          <w:lang w:val="en-US"/>
        </w:rPr>
        <w:t>)</w:t>
      </w:r>
    </w:p>
    <w:p w14:paraId="2E871A6F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VIRUSTOTAL_FILE_URL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'VIRUSTOTAL_FILE_URL'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'https://www.virustotal.com/gui/file/'</w:t>
      </w:r>
      <w:r w:rsidRPr="00074804">
        <w:rPr>
          <w:color w:val="1F2328"/>
          <w:lang w:val="en-US"/>
        </w:rPr>
        <w:t>)</w:t>
      </w:r>
    </w:p>
    <w:p w14:paraId="100DCE9F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v"/>
          <w:color w:val="1F2328"/>
          <w:lang w:val="en-US"/>
        </w:rPr>
        <w:t>VIRUSTOTAL_API_URL_V3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'VIRUSTOTAL_API_URL_V3'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'https://www.virustotal.com/api/v3/'</w:t>
      </w:r>
      <w:r w:rsidRPr="00074804">
        <w:rPr>
          <w:color w:val="1F2328"/>
          <w:lang w:val="en-US"/>
        </w:rPr>
        <w:t>)</w:t>
      </w:r>
    </w:p>
    <w:p w14:paraId="7CBC695F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v"/>
          <w:color w:val="1F2328"/>
          <w:lang w:val="en-US"/>
        </w:rPr>
        <w:lastRenderedPageBreak/>
        <w:t>VIRUSTOTAL_URL_V2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'VIRUSTOTAL_API_URL_V2'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'https://www.virustotal.com/vtapi/v2/file/'</w:t>
      </w:r>
      <w:r w:rsidRPr="00074804">
        <w:rPr>
          <w:color w:val="1F2328"/>
          <w:lang w:val="en-US"/>
        </w:rPr>
        <w:t>)</w:t>
      </w:r>
    </w:p>
    <w:p w14:paraId="632369E1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VIRUSTOTAL_API_KEY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'VIRUSTOTAL_API_KEY</w:t>
      </w:r>
      <w:proofErr w:type="gramStart"/>
      <w:r w:rsidRPr="00074804">
        <w:rPr>
          <w:rStyle w:val="pl-s"/>
          <w:color w:val="1F2328"/>
          <w:lang w:val="en-US"/>
        </w:rPr>
        <w:t>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s"/>
          <w:color w:val="1F2328"/>
          <w:lang w:val="en-US"/>
        </w:rPr>
        <w:t>'</w:t>
      </w:r>
      <w:proofErr w:type="gramEnd"/>
      <w:r w:rsidRPr="00074804">
        <w:rPr>
          <w:rStyle w:val="pl-s"/>
          <w:color w:val="1F2328"/>
          <w:lang w:val="en-US"/>
        </w:rPr>
        <w:t>'</w:t>
      </w:r>
      <w:r w:rsidRPr="00074804">
        <w:rPr>
          <w:color w:val="1F2328"/>
          <w:lang w:val="en-US"/>
        </w:rPr>
        <w:t>)</w:t>
      </w:r>
    </w:p>
    <w:p w14:paraId="60A1CD0E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  <w:r w:rsidRPr="00074804">
        <w:rPr>
          <w:rStyle w:val="pl-c1"/>
          <w:color w:val="1F2328"/>
          <w:lang w:val="en-US"/>
        </w:rPr>
        <w:t>VIRUSTOTAL_UPLOAD</w:t>
      </w:r>
      <w:r w:rsidRPr="00074804">
        <w:rPr>
          <w:color w:val="1F2328"/>
          <w:lang w:val="en-US"/>
        </w:rPr>
        <w:t xml:space="preserve"> </w:t>
      </w:r>
      <w:r w:rsidRPr="00074804">
        <w:rPr>
          <w:rStyle w:val="pl-c1"/>
          <w:color w:val="1F2328"/>
          <w:lang w:val="en-US"/>
        </w:rPr>
        <w:t>=</w:t>
      </w:r>
      <w:r w:rsidRPr="00074804">
        <w:rPr>
          <w:color w:val="1F2328"/>
          <w:lang w:val="en-US"/>
        </w:rPr>
        <w:t xml:space="preserve"> </w:t>
      </w:r>
      <w:proofErr w:type="gramStart"/>
      <w:r w:rsidRPr="00074804">
        <w:rPr>
          <w:rStyle w:val="pl-en"/>
          <w:color w:val="1F2328"/>
          <w:lang w:val="en-US"/>
        </w:rPr>
        <w:t>env</w:t>
      </w:r>
      <w:r w:rsidRPr="00074804">
        <w:rPr>
          <w:color w:val="1F2328"/>
          <w:lang w:val="en-US"/>
        </w:rPr>
        <w:t>(</w:t>
      </w:r>
      <w:proofErr w:type="gramEnd"/>
      <w:r w:rsidRPr="00074804">
        <w:rPr>
          <w:rStyle w:val="pl-s"/>
          <w:color w:val="1F2328"/>
          <w:lang w:val="en-US"/>
        </w:rPr>
        <w:t>'VIRUSTOTAL_UPLOAD'</w:t>
      </w:r>
      <w:r w:rsidRPr="00074804">
        <w:rPr>
          <w:color w:val="1F2328"/>
          <w:lang w:val="en-US"/>
        </w:rPr>
        <w:t xml:space="preserve">, </w:t>
      </w:r>
      <w:r w:rsidRPr="00074804">
        <w:rPr>
          <w:rStyle w:val="pl-c1"/>
          <w:color w:val="1F2328"/>
          <w:lang w:val="en-US"/>
        </w:rPr>
        <w:t>False</w:t>
      </w:r>
      <w:r w:rsidRPr="00074804">
        <w:rPr>
          <w:color w:val="1F2328"/>
          <w:lang w:val="en-US"/>
        </w:rPr>
        <w:t>)</w:t>
      </w:r>
    </w:p>
    <w:p w14:paraId="3A4476A4" w14:textId="77777777" w:rsidR="00074804" w:rsidRPr="00074804" w:rsidRDefault="00074804" w:rsidP="00074804">
      <w:pPr>
        <w:pStyle w:val="HTMLconformatoprevio"/>
        <w:shd w:val="clear" w:color="auto" w:fill="FFFFFF"/>
        <w:rPr>
          <w:color w:val="1F2328"/>
          <w:lang w:val="en-US"/>
        </w:rPr>
      </w:pPr>
    </w:p>
    <w:p w14:paraId="6F884246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rStyle w:val="pl-c1"/>
          <w:color w:val="1F2328"/>
        </w:rPr>
        <w:t>DEFECTDOJO_ENABLED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=</w:t>
      </w:r>
      <w:r>
        <w:rPr>
          <w:color w:val="1F2328"/>
        </w:rPr>
        <w:t xml:space="preserve"> </w:t>
      </w:r>
      <w:proofErr w:type="spellStart"/>
      <w:proofErr w:type="gramStart"/>
      <w:r>
        <w:rPr>
          <w:rStyle w:val="pl-en"/>
          <w:color w:val="1F2328"/>
        </w:rPr>
        <w:t>env</w:t>
      </w:r>
      <w:proofErr w:type="spellEnd"/>
      <w:r>
        <w:rPr>
          <w:color w:val="1F2328"/>
        </w:rPr>
        <w:t>(</w:t>
      </w:r>
      <w:proofErr w:type="gramEnd"/>
      <w:r>
        <w:rPr>
          <w:rStyle w:val="pl-s"/>
          <w:color w:val="1F2328"/>
        </w:rPr>
        <w:t>'DEFECTDOJO_ENABLED'</w:t>
      </w:r>
      <w:r>
        <w:rPr>
          <w:color w:val="1F2328"/>
        </w:rPr>
        <w:t xml:space="preserve">, </w:t>
      </w:r>
      <w:r>
        <w:rPr>
          <w:rStyle w:val="pl-c1"/>
          <w:color w:val="1F2328"/>
        </w:rPr>
        <w:t>False</w:t>
      </w:r>
      <w:r>
        <w:rPr>
          <w:color w:val="1F2328"/>
        </w:rPr>
        <w:t>)</w:t>
      </w:r>
    </w:p>
    <w:p w14:paraId="59636952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rStyle w:val="pl-c1"/>
          <w:color w:val="1F2328"/>
        </w:rPr>
        <w:t>DEFECTDOJO_URL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=</w:t>
      </w:r>
      <w:r>
        <w:rPr>
          <w:color w:val="1F2328"/>
        </w:rPr>
        <w:t xml:space="preserve"> </w:t>
      </w:r>
      <w:proofErr w:type="spellStart"/>
      <w:proofErr w:type="gramStart"/>
      <w:r>
        <w:rPr>
          <w:rStyle w:val="pl-en"/>
          <w:color w:val="1F2328"/>
        </w:rPr>
        <w:t>env</w:t>
      </w:r>
      <w:proofErr w:type="spellEnd"/>
      <w:r>
        <w:rPr>
          <w:color w:val="1F2328"/>
        </w:rPr>
        <w:t>(</w:t>
      </w:r>
      <w:proofErr w:type="gramEnd"/>
      <w:r>
        <w:rPr>
          <w:rStyle w:val="pl-s"/>
          <w:color w:val="1F2328"/>
        </w:rPr>
        <w:t>'DEFECTDOJO_URL'</w:t>
      </w:r>
      <w:r>
        <w:rPr>
          <w:color w:val="1F2328"/>
        </w:rPr>
        <w:t xml:space="preserve">, </w:t>
      </w:r>
      <w:r>
        <w:rPr>
          <w:rStyle w:val="pl-s"/>
          <w:color w:val="1F2328"/>
        </w:rPr>
        <w:t>'http://defectdojo:8080/</w:t>
      </w:r>
      <w:proofErr w:type="spellStart"/>
      <w:r>
        <w:rPr>
          <w:rStyle w:val="pl-s"/>
          <w:color w:val="1F2328"/>
        </w:rPr>
        <w:t>finding</w:t>
      </w:r>
      <w:proofErr w:type="spellEnd"/>
      <w:r>
        <w:rPr>
          <w:rStyle w:val="pl-s"/>
          <w:color w:val="1F2328"/>
        </w:rPr>
        <w:t>/'</w:t>
      </w:r>
      <w:r>
        <w:rPr>
          <w:color w:val="1F2328"/>
        </w:rPr>
        <w:t>)</w:t>
      </w:r>
    </w:p>
    <w:p w14:paraId="55CC4C39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rStyle w:val="pl-c1"/>
          <w:color w:val="1F2328"/>
        </w:rPr>
        <w:t>DEFECTDOJO_API_URL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=</w:t>
      </w:r>
      <w:r>
        <w:rPr>
          <w:color w:val="1F2328"/>
        </w:rPr>
        <w:t xml:space="preserve"> </w:t>
      </w:r>
      <w:proofErr w:type="spellStart"/>
      <w:proofErr w:type="gramStart"/>
      <w:r>
        <w:rPr>
          <w:rStyle w:val="pl-en"/>
          <w:color w:val="1F2328"/>
        </w:rPr>
        <w:t>env</w:t>
      </w:r>
      <w:proofErr w:type="spellEnd"/>
      <w:r>
        <w:rPr>
          <w:color w:val="1F2328"/>
        </w:rPr>
        <w:t>(</w:t>
      </w:r>
      <w:proofErr w:type="gramEnd"/>
      <w:r>
        <w:rPr>
          <w:rStyle w:val="pl-s"/>
          <w:color w:val="1F2328"/>
        </w:rPr>
        <w:t>'DEFECTDOJO_API_URL'</w:t>
      </w:r>
      <w:r>
        <w:rPr>
          <w:color w:val="1F2328"/>
        </w:rPr>
        <w:t xml:space="preserve">, </w:t>
      </w:r>
      <w:r>
        <w:rPr>
          <w:rStyle w:val="pl-s"/>
          <w:color w:val="1F2328"/>
        </w:rPr>
        <w:t>'http://defectdojo:8080/api/v2/'</w:t>
      </w:r>
      <w:r>
        <w:rPr>
          <w:color w:val="1F2328"/>
        </w:rPr>
        <w:t>)</w:t>
      </w:r>
    </w:p>
    <w:p w14:paraId="199513F5" w14:textId="77777777" w:rsidR="00074804" w:rsidRDefault="00074804" w:rsidP="00074804">
      <w:pPr>
        <w:pStyle w:val="HTMLconformatoprevio"/>
        <w:shd w:val="clear" w:color="auto" w:fill="FFFFFF"/>
        <w:rPr>
          <w:color w:val="1F2328"/>
        </w:rPr>
      </w:pPr>
      <w:r>
        <w:rPr>
          <w:rStyle w:val="pl-c1"/>
          <w:color w:val="1F2328"/>
        </w:rPr>
        <w:t>DEFECTDOJO_API_KEY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=</w:t>
      </w:r>
      <w:r>
        <w:rPr>
          <w:color w:val="1F2328"/>
        </w:rPr>
        <w:t xml:space="preserve"> </w:t>
      </w:r>
      <w:proofErr w:type="spellStart"/>
      <w:proofErr w:type="gramStart"/>
      <w:r>
        <w:rPr>
          <w:rStyle w:val="pl-en"/>
          <w:color w:val="1F2328"/>
        </w:rPr>
        <w:t>env</w:t>
      </w:r>
      <w:proofErr w:type="spellEnd"/>
      <w:r>
        <w:rPr>
          <w:color w:val="1F2328"/>
        </w:rPr>
        <w:t>(</w:t>
      </w:r>
      <w:proofErr w:type="gramEnd"/>
      <w:r>
        <w:rPr>
          <w:rStyle w:val="pl-s"/>
          <w:color w:val="1F2328"/>
        </w:rPr>
        <w:t>'DEFECTDOJO_API_KEY'</w:t>
      </w:r>
      <w:r>
        <w:rPr>
          <w:color w:val="1F2328"/>
        </w:rPr>
        <w:t xml:space="preserve">, </w:t>
      </w:r>
      <w:r>
        <w:rPr>
          <w:rStyle w:val="pl-s"/>
          <w:color w:val="1F2328"/>
        </w:rPr>
        <w:t>''</w:t>
      </w:r>
      <w:r>
        <w:rPr>
          <w:color w:val="1F2328"/>
        </w:rPr>
        <w:t>)</w:t>
      </w:r>
    </w:p>
    <w:p w14:paraId="5D6C3B5F" w14:textId="047EDD9D" w:rsidR="00FE3153" w:rsidRDefault="00FE3153" w:rsidP="00FE315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120886D0" w14:textId="77777777" w:rsidR="00074804" w:rsidRPr="00BC201E" w:rsidRDefault="00074804" w:rsidP="00FE315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FE3153" w:rsidRPr="001159A8" w14:paraId="405138C6" w14:textId="77777777" w:rsidTr="004E78DF">
        <w:tc>
          <w:tcPr>
            <w:tcW w:w="86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C2E892D" w14:textId="77777777" w:rsidR="00FE3153" w:rsidRPr="001159A8" w:rsidRDefault="00FE3153" w:rsidP="00074804">
            <w:pPr>
              <w:pStyle w:val="Ttulo2"/>
              <w:numPr>
                <w:ilvl w:val="0"/>
                <w:numId w:val="1"/>
              </w:numPr>
              <w:ind w:left="426"/>
              <w:rPr>
                <w:rFonts w:ascii="Arial" w:hAnsi="Arial" w:cs="Arial"/>
                <w:bCs w:val="0"/>
                <w:color w:val="000000"/>
                <w:sz w:val="24"/>
                <w:szCs w:val="24"/>
              </w:rPr>
            </w:pPr>
            <w:bookmarkStart w:id="19" w:name="_Toc206165216"/>
            <w:r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t>Conclusiones</w:t>
            </w:r>
            <w:bookmarkEnd w:id="19"/>
          </w:p>
        </w:tc>
      </w:tr>
    </w:tbl>
    <w:p w14:paraId="06FBCAF7" w14:textId="77777777" w:rsidR="00FE3153" w:rsidRPr="001159A8" w:rsidRDefault="00FE3153" w:rsidP="00FE315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74414AFE" w14:textId="36077DD4" w:rsidR="00ED1564" w:rsidRPr="00C619CA" w:rsidRDefault="00201476" w:rsidP="00C619CA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ES"/>
        </w:rPr>
      </w:pPr>
      <w:r w:rsidRPr="00B74556">
        <w:rPr>
          <w:rFonts w:ascii="Arial" w:hAnsi="Arial" w:cs="Arial"/>
          <w:color w:val="000000"/>
          <w:lang w:eastAsia="es-ES"/>
        </w:rPr>
        <w:t xml:space="preserve">En base al laboratorio desarrollado, </w:t>
      </w:r>
      <w:r w:rsidR="00C619CA">
        <w:rPr>
          <w:rFonts w:ascii="Arial" w:hAnsi="Arial" w:cs="Arial"/>
          <w:color w:val="000000"/>
          <w:lang w:eastAsia="es-ES"/>
        </w:rPr>
        <w:t>sobre</w:t>
      </w:r>
      <w:r w:rsidRPr="00B74556">
        <w:rPr>
          <w:rFonts w:ascii="Arial" w:hAnsi="Arial" w:cs="Arial"/>
          <w:color w:val="000000"/>
          <w:lang w:eastAsia="es-ES"/>
        </w:rPr>
        <w:t xml:space="preserve"> auditoría de seguridad, </w:t>
      </w:r>
      <w:r w:rsidR="00C619CA">
        <w:rPr>
          <w:rFonts w:ascii="Arial" w:hAnsi="Arial" w:cs="Arial"/>
          <w:color w:val="000000"/>
          <w:lang w:eastAsia="es-ES"/>
        </w:rPr>
        <w:t xml:space="preserve">y particularmente en la extracción de evidencias u obtención de hallazgos, es </w:t>
      </w:r>
      <w:proofErr w:type="spellStart"/>
      <w:r w:rsidR="00C619CA">
        <w:rPr>
          <w:rFonts w:ascii="Arial" w:hAnsi="Arial" w:cs="Arial"/>
          <w:color w:val="000000"/>
          <w:lang w:eastAsia="es-ES"/>
        </w:rPr>
        <w:t>impotante</w:t>
      </w:r>
      <w:proofErr w:type="spellEnd"/>
      <w:r w:rsidR="00C619CA">
        <w:rPr>
          <w:rFonts w:ascii="Arial" w:hAnsi="Arial" w:cs="Arial"/>
          <w:color w:val="000000"/>
          <w:lang w:eastAsia="es-ES"/>
        </w:rPr>
        <w:t xml:space="preserve"> reconocer los riesgos asociados en torno al caso y determinar los controles necesarios para minimizar el riesgo de exfiltrado de documentos privados de la organización.</w:t>
      </w:r>
    </w:p>
    <w:p w14:paraId="07E6D58F" w14:textId="77777777" w:rsidR="003B60F8" w:rsidRDefault="003B60F8" w:rsidP="00ED1564">
      <w:pPr>
        <w:autoSpaceDE w:val="0"/>
        <w:autoSpaceDN w:val="0"/>
        <w:adjustRightInd w:val="0"/>
        <w:rPr>
          <w:rFonts w:ascii="Arial" w:hAnsi="Arial" w:cs="Arial"/>
          <w:lang w:eastAsia="es-ES"/>
        </w:rPr>
      </w:pPr>
    </w:p>
    <w:p w14:paraId="3D9B75FD" w14:textId="77777777" w:rsidR="003B60F8" w:rsidRPr="00201476" w:rsidRDefault="003B60F8" w:rsidP="00ED1564">
      <w:pPr>
        <w:autoSpaceDE w:val="0"/>
        <w:autoSpaceDN w:val="0"/>
        <w:adjustRightInd w:val="0"/>
        <w:rPr>
          <w:rFonts w:ascii="Arial" w:hAnsi="Arial" w:cs="Arial"/>
          <w:lang w:eastAsia="es-ES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ED1564" w:rsidRPr="001159A8" w14:paraId="72E2C39A" w14:textId="77777777" w:rsidTr="00FC28CC">
        <w:tc>
          <w:tcPr>
            <w:tcW w:w="86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00A36BE" w14:textId="77777777" w:rsidR="00ED1564" w:rsidRPr="001159A8" w:rsidRDefault="00ED1564" w:rsidP="00074804">
            <w:pPr>
              <w:pStyle w:val="Ttulo2"/>
              <w:numPr>
                <w:ilvl w:val="0"/>
                <w:numId w:val="1"/>
              </w:numPr>
              <w:ind w:left="426"/>
              <w:rPr>
                <w:rFonts w:ascii="Arial" w:hAnsi="Arial" w:cs="Arial"/>
                <w:bCs w:val="0"/>
                <w:color w:val="000000"/>
                <w:sz w:val="24"/>
                <w:szCs w:val="24"/>
              </w:rPr>
            </w:pPr>
            <w:bookmarkStart w:id="20" w:name="_Toc206165217"/>
            <w:r w:rsidRPr="001159A8"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t>Referencias Bibliográficas</w:t>
            </w:r>
            <w:bookmarkEnd w:id="20"/>
          </w:p>
        </w:tc>
      </w:tr>
    </w:tbl>
    <w:p w14:paraId="0076EE13" w14:textId="77777777" w:rsidR="00ED1564" w:rsidRPr="001159A8" w:rsidRDefault="00ED1564" w:rsidP="00ED1564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3C3C18F5" w14:textId="77777777" w:rsidR="00B85319" w:rsidRDefault="00B85319" w:rsidP="00074804">
      <w:pPr>
        <w:numPr>
          <w:ilvl w:val="0"/>
          <w:numId w:val="4"/>
        </w:numPr>
        <w:rPr>
          <w:rFonts w:ascii="Arial" w:hAnsi="Arial" w:cs="Arial"/>
          <w:lang w:eastAsia="es-ES"/>
        </w:rPr>
      </w:pPr>
      <w:r w:rsidRPr="00074804">
        <w:rPr>
          <w:rFonts w:ascii="Arial" w:hAnsi="Arial" w:cs="Arial"/>
          <w:lang w:val="en-US" w:eastAsia="es-ES"/>
        </w:rPr>
        <w:t xml:space="preserve">Calder, A., &amp; Watkins, S. (2015). IT Governance: An International Guide to Data Security and ISO27001/ISO27002. </w:t>
      </w:r>
      <w:r w:rsidRPr="00B85319">
        <w:rPr>
          <w:rFonts w:ascii="Arial" w:hAnsi="Arial" w:cs="Arial"/>
          <w:lang w:eastAsia="es-ES"/>
        </w:rPr>
        <w:t>Kogan Page.</w:t>
      </w:r>
    </w:p>
    <w:p w14:paraId="17C09F8B" w14:textId="77777777" w:rsidR="00B85319" w:rsidRDefault="00B85319" w:rsidP="00074804">
      <w:pPr>
        <w:numPr>
          <w:ilvl w:val="0"/>
          <w:numId w:val="4"/>
        </w:numPr>
        <w:rPr>
          <w:rFonts w:ascii="Arial" w:hAnsi="Arial" w:cs="Arial"/>
          <w:lang w:eastAsia="es-ES"/>
        </w:rPr>
      </w:pPr>
      <w:r w:rsidRPr="00074804">
        <w:rPr>
          <w:rFonts w:ascii="Arial" w:hAnsi="Arial" w:cs="Arial"/>
          <w:lang w:val="en-US" w:eastAsia="es-ES"/>
        </w:rPr>
        <w:t xml:space="preserve">Orebaugh, A., Ramirez, D., Beale, J., &amp; Wright, J. (2006). Wireshark &amp; Ethereal Network Protocol Analyzer Toolkit. </w:t>
      </w:r>
      <w:proofErr w:type="spellStart"/>
      <w:r w:rsidRPr="00B85319">
        <w:rPr>
          <w:rFonts w:ascii="Arial" w:hAnsi="Arial" w:cs="Arial"/>
          <w:lang w:eastAsia="es-ES"/>
        </w:rPr>
        <w:t>Syngress</w:t>
      </w:r>
      <w:proofErr w:type="spellEnd"/>
      <w:r w:rsidRPr="00B85319">
        <w:rPr>
          <w:rFonts w:ascii="Arial" w:hAnsi="Arial" w:cs="Arial"/>
          <w:lang w:eastAsia="es-ES"/>
        </w:rPr>
        <w:t>.</w:t>
      </w:r>
    </w:p>
    <w:p w14:paraId="4C6D27D2" w14:textId="77777777" w:rsidR="00B85319" w:rsidRDefault="00B85319" w:rsidP="00074804">
      <w:pPr>
        <w:numPr>
          <w:ilvl w:val="0"/>
          <w:numId w:val="4"/>
        </w:numPr>
        <w:rPr>
          <w:rFonts w:ascii="Arial" w:hAnsi="Arial" w:cs="Arial"/>
          <w:lang w:eastAsia="es-ES"/>
        </w:rPr>
      </w:pPr>
      <w:r w:rsidRPr="00074804">
        <w:rPr>
          <w:rFonts w:ascii="Arial" w:hAnsi="Arial" w:cs="Arial"/>
          <w:lang w:val="en-US" w:eastAsia="es-ES"/>
        </w:rPr>
        <w:t xml:space="preserve">Stallings, W., &amp; Brown, L. (2018). Computer Security: Principles and Practice (4th ed.). </w:t>
      </w:r>
      <w:r w:rsidRPr="00B85319">
        <w:rPr>
          <w:rFonts w:ascii="Arial" w:hAnsi="Arial" w:cs="Arial"/>
          <w:lang w:eastAsia="es-ES"/>
        </w:rPr>
        <w:t>Pearson.</w:t>
      </w:r>
    </w:p>
    <w:p w14:paraId="35B49A92" w14:textId="3722C85B" w:rsidR="001F3420" w:rsidRPr="00B85319" w:rsidRDefault="00B85319" w:rsidP="00074804">
      <w:pPr>
        <w:numPr>
          <w:ilvl w:val="0"/>
          <w:numId w:val="4"/>
        </w:numPr>
        <w:rPr>
          <w:rFonts w:ascii="Arial" w:hAnsi="Arial" w:cs="Arial"/>
          <w:lang w:eastAsia="es-ES"/>
        </w:rPr>
      </w:pPr>
      <w:r w:rsidRPr="00074804">
        <w:rPr>
          <w:rFonts w:ascii="Arial" w:hAnsi="Arial" w:cs="Arial"/>
          <w:lang w:val="en-US" w:eastAsia="es-ES"/>
        </w:rPr>
        <w:t xml:space="preserve">Weaver, A. C. (2013). Computer Security: A Hands-on Approach. </w:t>
      </w:r>
      <w:r w:rsidRPr="00B85319">
        <w:rPr>
          <w:rFonts w:ascii="Arial" w:hAnsi="Arial" w:cs="Arial"/>
          <w:lang w:eastAsia="es-ES"/>
        </w:rPr>
        <w:t xml:space="preserve">CRC </w:t>
      </w:r>
      <w:proofErr w:type="spellStart"/>
      <w:r w:rsidRPr="00B85319">
        <w:rPr>
          <w:rFonts w:ascii="Arial" w:hAnsi="Arial" w:cs="Arial"/>
          <w:lang w:eastAsia="es-ES"/>
        </w:rPr>
        <w:t>Press</w:t>
      </w:r>
      <w:proofErr w:type="spellEnd"/>
      <w:r w:rsidRPr="00B85319">
        <w:rPr>
          <w:rFonts w:ascii="Arial" w:hAnsi="Arial" w:cs="Arial"/>
          <w:lang w:eastAsia="es-ES"/>
        </w:rPr>
        <w:t>.</w:t>
      </w:r>
    </w:p>
    <w:p w14:paraId="6C9AAEAD" w14:textId="77777777" w:rsidR="001F3420" w:rsidRDefault="001F3420" w:rsidP="001F3420">
      <w:pPr>
        <w:rPr>
          <w:rFonts w:ascii="Arial" w:hAnsi="Arial" w:cs="Arial"/>
          <w:lang w:eastAsia="es-ES"/>
        </w:rPr>
      </w:pPr>
    </w:p>
    <w:p w14:paraId="3E187532" w14:textId="06187CD0" w:rsidR="00B85319" w:rsidRDefault="00B85319" w:rsidP="001F3420">
      <w:pPr>
        <w:rPr>
          <w:rFonts w:ascii="Arial" w:hAnsi="Arial" w:cs="Arial"/>
          <w:lang w:eastAsia="es-ES"/>
        </w:rPr>
      </w:pPr>
      <w:proofErr w:type="spellStart"/>
      <w:r>
        <w:rPr>
          <w:rFonts w:ascii="Arial" w:hAnsi="Arial" w:cs="Arial"/>
          <w:lang w:eastAsia="es-ES"/>
        </w:rPr>
        <w:t>AlphaCloud</w:t>
      </w:r>
      <w:proofErr w:type="spellEnd"/>
    </w:p>
    <w:p w14:paraId="24E2A89B" w14:textId="5EE24B0D" w:rsidR="003B60F8" w:rsidRPr="00CC5108" w:rsidRDefault="00CC5108" w:rsidP="00074804">
      <w:pPr>
        <w:pStyle w:val="Prrafodelista"/>
        <w:numPr>
          <w:ilvl w:val="0"/>
          <w:numId w:val="4"/>
        </w:numPr>
        <w:rPr>
          <w:rFonts w:ascii="Arial" w:hAnsi="Arial" w:cs="Arial"/>
          <w:lang w:eastAsia="es-ES"/>
        </w:rPr>
      </w:pPr>
      <w:r w:rsidRPr="00CC5108">
        <w:rPr>
          <w:rFonts w:ascii="Arial" w:hAnsi="Arial" w:cs="Arial"/>
          <w:lang w:eastAsia="es-ES"/>
        </w:rPr>
        <w:t xml:space="preserve">Del Peso, E., Del Peso, M., &amp; </w:t>
      </w:r>
      <w:proofErr w:type="spellStart"/>
      <w:r w:rsidRPr="00CC5108">
        <w:rPr>
          <w:rFonts w:ascii="Arial" w:hAnsi="Arial" w:cs="Arial"/>
          <w:lang w:eastAsia="es-ES"/>
        </w:rPr>
        <w:t>Piattini</w:t>
      </w:r>
      <w:proofErr w:type="spellEnd"/>
      <w:r w:rsidRPr="00CC5108">
        <w:rPr>
          <w:rFonts w:ascii="Arial" w:hAnsi="Arial" w:cs="Arial"/>
          <w:lang w:eastAsia="es-ES"/>
        </w:rPr>
        <w:t>, M. (2008). Auditoría de tecnologías y sistemas de información. Rama. ISBN 9788499646039.</w:t>
      </w:r>
    </w:p>
    <w:p w14:paraId="266AFE07" w14:textId="3B1B0116" w:rsidR="003B60F8" w:rsidRDefault="003B60F8" w:rsidP="001F3420">
      <w:pPr>
        <w:rPr>
          <w:rFonts w:ascii="Arial" w:hAnsi="Arial" w:cs="Arial"/>
          <w:lang w:eastAsia="es-ES"/>
        </w:rPr>
      </w:pPr>
    </w:p>
    <w:p w14:paraId="16056B75" w14:textId="68F81F66" w:rsidR="000029C9" w:rsidRDefault="000029C9" w:rsidP="001F3420">
      <w:pPr>
        <w:rPr>
          <w:rFonts w:ascii="Arial" w:hAnsi="Arial" w:cs="Arial"/>
          <w:lang w:eastAsia="es-ES"/>
        </w:rPr>
      </w:pPr>
    </w:p>
    <w:p w14:paraId="11D9793A" w14:textId="5F0C727F" w:rsidR="000029C9" w:rsidRDefault="000029C9" w:rsidP="001F3420">
      <w:pPr>
        <w:rPr>
          <w:rFonts w:ascii="Arial" w:hAnsi="Arial" w:cs="Arial"/>
          <w:lang w:eastAsia="es-ES"/>
        </w:rPr>
      </w:pPr>
    </w:p>
    <w:p w14:paraId="7B915676" w14:textId="11AEF564" w:rsidR="000029C9" w:rsidRDefault="000029C9" w:rsidP="001F3420">
      <w:pPr>
        <w:rPr>
          <w:rFonts w:ascii="Arial" w:hAnsi="Arial" w:cs="Arial"/>
          <w:lang w:eastAsia="es-ES"/>
        </w:rPr>
      </w:pPr>
    </w:p>
    <w:p w14:paraId="0008AF03" w14:textId="682EA39C" w:rsidR="000029C9" w:rsidRDefault="000029C9" w:rsidP="001F3420">
      <w:pPr>
        <w:rPr>
          <w:rFonts w:ascii="Arial" w:hAnsi="Arial" w:cs="Arial"/>
          <w:lang w:eastAsia="es-ES"/>
        </w:rPr>
      </w:pPr>
    </w:p>
    <w:p w14:paraId="6047873D" w14:textId="331C2865" w:rsidR="000029C9" w:rsidRDefault="000029C9" w:rsidP="001F3420">
      <w:pPr>
        <w:rPr>
          <w:rFonts w:ascii="Arial" w:hAnsi="Arial" w:cs="Arial"/>
          <w:lang w:eastAsia="es-ES"/>
        </w:rPr>
      </w:pPr>
    </w:p>
    <w:p w14:paraId="5A46807C" w14:textId="5DBBEE0F" w:rsidR="000029C9" w:rsidRDefault="000029C9" w:rsidP="001F3420">
      <w:pPr>
        <w:rPr>
          <w:rFonts w:ascii="Arial" w:hAnsi="Arial" w:cs="Arial"/>
          <w:lang w:eastAsia="es-ES"/>
        </w:rPr>
      </w:pPr>
    </w:p>
    <w:p w14:paraId="0DA8AD90" w14:textId="77777777" w:rsidR="000029C9" w:rsidRDefault="000029C9" w:rsidP="001F3420">
      <w:pPr>
        <w:rPr>
          <w:rFonts w:ascii="Arial" w:hAnsi="Arial" w:cs="Arial"/>
          <w:lang w:eastAsia="es-ES"/>
        </w:rPr>
      </w:pPr>
    </w:p>
    <w:p w14:paraId="5F6C82CE" w14:textId="77777777" w:rsidR="00D56EFA" w:rsidRPr="001159A8" w:rsidRDefault="00D56EFA" w:rsidP="00D56EFA">
      <w:pPr>
        <w:autoSpaceDE w:val="0"/>
        <w:autoSpaceDN w:val="0"/>
        <w:adjustRightInd w:val="0"/>
        <w:rPr>
          <w:rFonts w:ascii="Arial" w:hAnsi="Arial" w:cs="Arial"/>
          <w:color w:val="000000"/>
          <w:lang w:eastAsia="es-ES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56EFA" w:rsidRPr="001159A8" w14:paraId="7D314C44" w14:textId="77777777" w:rsidTr="00265AC5">
        <w:tc>
          <w:tcPr>
            <w:tcW w:w="86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0E2F080" w14:textId="77777777" w:rsidR="00D56EFA" w:rsidRPr="001159A8" w:rsidRDefault="00767668" w:rsidP="00074804">
            <w:pPr>
              <w:pStyle w:val="Ttulo2"/>
              <w:numPr>
                <w:ilvl w:val="0"/>
                <w:numId w:val="1"/>
              </w:numPr>
              <w:ind w:left="426"/>
              <w:rPr>
                <w:rFonts w:ascii="Arial" w:hAnsi="Arial" w:cs="Arial"/>
                <w:bCs w:val="0"/>
                <w:color w:val="000000"/>
                <w:sz w:val="24"/>
                <w:szCs w:val="24"/>
              </w:rPr>
            </w:pPr>
            <w:bookmarkStart w:id="21" w:name="_Toc206165218"/>
            <w:r>
              <w:rPr>
                <w:rFonts w:ascii="Arial" w:hAnsi="Arial" w:cs="Arial"/>
                <w:color w:val="000000"/>
                <w:sz w:val="24"/>
                <w:szCs w:val="24"/>
                <w:lang w:eastAsia="es-ES"/>
              </w:rPr>
              <w:lastRenderedPageBreak/>
              <w:t>Actividad</w:t>
            </w:r>
            <w:bookmarkEnd w:id="21"/>
          </w:p>
        </w:tc>
      </w:tr>
    </w:tbl>
    <w:p w14:paraId="6747D0E0" w14:textId="77777777" w:rsidR="00D56EFA" w:rsidRPr="001159A8" w:rsidRDefault="00D56EFA" w:rsidP="00D56EF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49250B19" w14:textId="4756F148" w:rsidR="00ED1564" w:rsidRDefault="001F3420" w:rsidP="001F3420">
      <w:pPr>
        <w:ind w:left="426"/>
        <w:jc w:val="both"/>
        <w:rPr>
          <w:rFonts w:ascii="Arial" w:hAnsi="Arial" w:cs="Arial"/>
          <w:lang w:eastAsia="es-ES"/>
        </w:rPr>
      </w:pPr>
      <w:r w:rsidRPr="001F3420">
        <w:rPr>
          <w:rFonts w:ascii="Arial" w:hAnsi="Arial" w:cs="Arial"/>
          <w:lang w:eastAsia="es-ES"/>
        </w:rPr>
        <w:t>Desarrolla el laboratorio</w:t>
      </w:r>
      <w:r w:rsidR="009E4828">
        <w:rPr>
          <w:rFonts w:ascii="Arial" w:hAnsi="Arial" w:cs="Arial"/>
          <w:lang w:eastAsia="es-ES"/>
        </w:rPr>
        <w:t xml:space="preserve">, recaba las evidencias del caso </w:t>
      </w:r>
      <w:r>
        <w:rPr>
          <w:rFonts w:ascii="Arial" w:hAnsi="Arial" w:cs="Arial"/>
          <w:lang w:eastAsia="es-ES"/>
        </w:rPr>
        <w:t xml:space="preserve">y presenta los resultados en un </w:t>
      </w:r>
      <w:r w:rsidRPr="003E061B">
        <w:rPr>
          <w:rFonts w:ascii="Arial" w:hAnsi="Arial" w:cs="Arial"/>
          <w:b/>
          <w:bCs/>
          <w:lang w:eastAsia="es-ES"/>
        </w:rPr>
        <w:t>informe PDF</w:t>
      </w:r>
      <w:r>
        <w:rPr>
          <w:rFonts w:ascii="Arial" w:hAnsi="Arial" w:cs="Arial"/>
          <w:lang w:eastAsia="es-ES"/>
        </w:rPr>
        <w:t xml:space="preserve"> con las siguientes características.</w:t>
      </w:r>
    </w:p>
    <w:p w14:paraId="2D27A33D" w14:textId="77777777" w:rsidR="001F3420" w:rsidRDefault="001F3420" w:rsidP="00ED1564">
      <w:pPr>
        <w:ind w:left="426"/>
        <w:rPr>
          <w:rFonts w:ascii="Arial" w:hAnsi="Arial" w:cs="Arial"/>
          <w:lang w:eastAsia="es-ES"/>
        </w:rPr>
      </w:pPr>
    </w:p>
    <w:p w14:paraId="64AE16E0" w14:textId="77777777" w:rsidR="001F3420" w:rsidRDefault="001F3420" w:rsidP="00392FE4">
      <w:pPr>
        <w:rPr>
          <w:rFonts w:ascii="Arial" w:hAnsi="Arial" w:cs="Arial"/>
          <w:lang w:eastAsia="es-ES"/>
        </w:rPr>
      </w:pPr>
    </w:p>
    <w:p w14:paraId="05B086AA" w14:textId="77777777" w:rsidR="001F3420" w:rsidRDefault="001F3420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Portada</w:t>
      </w:r>
    </w:p>
    <w:p w14:paraId="602AE1D3" w14:textId="77777777" w:rsidR="001F3420" w:rsidRDefault="001F3420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Resumen (descripción general de la actividad realizada </w:t>
      </w:r>
      <w:r w:rsidR="00FB5D80">
        <w:rPr>
          <w:rFonts w:ascii="Arial" w:hAnsi="Arial" w:cs="Arial"/>
          <w:lang w:eastAsia="es-ES"/>
        </w:rPr>
        <w:t>con su resultado más importante</w:t>
      </w:r>
      <w:r>
        <w:rPr>
          <w:rFonts w:ascii="Arial" w:hAnsi="Arial" w:cs="Arial"/>
          <w:lang w:eastAsia="es-ES"/>
        </w:rPr>
        <w:t>)</w:t>
      </w:r>
    </w:p>
    <w:p w14:paraId="68265316" w14:textId="77777777" w:rsidR="001F3420" w:rsidRDefault="001F3420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Materiales y métodos (recursos tecnológicos a utilizar y enlaces de descarga si corresponde)</w:t>
      </w:r>
    </w:p>
    <w:p w14:paraId="214E615D" w14:textId="1BE664E0" w:rsidR="001F3420" w:rsidRDefault="001F3420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Resultados</w:t>
      </w:r>
      <w:r w:rsidR="00FB5D80">
        <w:rPr>
          <w:rFonts w:ascii="Arial" w:hAnsi="Arial" w:cs="Arial"/>
          <w:lang w:eastAsia="es-ES"/>
        </w:rPr>
        <w:t xml:space="preserve"> (incluye captura de im</w:t>
      </w:r>
      <w:r w:rsidR="00D60CAB">
        <w:rPr>
          <w:rFonts w:ascii="Arial" w:hAnsi="Arial" w:cs="Arial"/>
          <w:lang w:eastAsia="es-ES"/>
        </w:rPr>
        <w:t>á</w:t>
      </w:r>
      <w:r w:rsidR="00FB5D80">
        <w:rPr>
          <w:rFonts w:ascii="Arial" w:hAnsi="Arial" w:cs="Arial"/>
          <w:lang w:eastAsia="es-ES"/>
        </w:rPr>
        <w:t>genes)</w:t>
      </w:r>
    </w:p>
    <w:p w14:paraId="56F9F59D" w14:textId="77777777" w:rsidR="001F3420" w:rsidRDefault="001F3420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Conclusiones</w:t>
      </w:r>
    </w:p>
    <w:p w14:paraId="4E507727" w14:textId="77777777" w:rsidR="001F3420" w:rsidRDefault="00CE4901" w:rsidP="00074804">
      <w:pPr>
        <w:numPr>
          <w:ilvl w:val="0"/>
          <w:numId w:val="5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Anexos (opcional)</w:t>
      </w:r>
    </w:p>
    <w:p w14:paraId="7FF7FB51" w14:textId="77777777" w:rsidR="001F3420" w:rsidRDefault="001F3420" w:rsidP="00ED1564">
      <w:pPr>
        <w:ind w:left="426"/>
        <w:rPr>
          <w:rFonts w:ascii="Arial" w:hAnsi="Arial" w:cs="Arial"/>
          <w:lang w:eastAsia="es-ES"/>
        </w:rPr>
      </w:pPr>
    </w:p>
    <w:p w14:paraId="67713EB2" w14:textId="77777777" w:rsidR="00C871B2" w:rsidRDefault="00C871B2" w:rsidP="00C871B2">
      <w:pPr>
        <w:spacing w:after="160" w:line="259" w:lineRule="auto"/>
        <w:rPr>
          <w:rFonts w:cs="UnitOT-Light"/>
        </w:rPr>
      </w:pPr>
    </w:p>
    <w:p w14:paraId="396E6461" w14:textId="77777777" w:rsidR="00341D41" w:rsidRDefault="00341D41" w:rsidP="00C871B2">
      <w:pPr>
        <w:spacing w:after="160" w:line="259" w:lineRule="auto"/>
        <w:rPr>
          <w:rFonts w:cs="UnitOT-Light"/>
        </w:rPr>
      </w:pPr>
    </w:p>
    <w:p w14:paraId="34D6F2BC" w14:textId="77777777" w:rsidR="00341D41" w:rsidRDefault="00341D41" w:rsidP="00C871B2">
      <w:pPr>
        <w:spacing w:after="160" w:line="259" w:lineRule="auto"/>
        <w:rPr>
          <w:rFonts w:cs="UnitOT-Light"/>
        </w:rPr>
      </w:pPr>
    </w:p>
    <w:p w14:paraId="7E7F1EA2" w14:textId="77777777" w:rsidR="00D500FB" w:rsidRPr="00D500FB" w:rsidRDefault="00C871B2" w:rsidP="00D500FB">
      <w:pPr>
        <w:pStyle w:val="TtuloApartado3"/>
      </w:pPr>
      <w:r>
        <w:t>Rúbrica</w:t>
      </w:r>
      <w:r w:rsidR="00D500FB">
        <w:t xml:space="preserve"> de evaluación</w:t>
      </w:r>
    </w:p>
    <w:p w14:paraId="6DC7233C" w14:textId="77777777" w:rsidR="00C871B2" w:rsidRDefault="00C871B2" w:rsidP="00C871B2"/>
    <w:tbl>
      <w:tblPr>
        <w:tblW w:w="83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4304"/>
        <w:gridCol w:w="500"/>
        <w:gridCol w:w="500"/>
        <w:gridCol w:w="500"/>
        <w:gridCol w:w="512"/>
        <w:gridCol w:w="10"/>
      </w:tblGrid>
      <w:tr w:rsidR="00875805" w:rsidRPr="00721CF9" w14:paraId="30C3E22F" w14:textId="77777777" w:rsidTr="00B74556">
        <w:trPr>
          <w:gridAfter w:val="1"/>
          <w:wAfter w:w="10" w:type="dxa"/>
          <w:trHeight w:val="495"/>
        </w:trPr>
        <w:tc>
          <w:tcPr>
            <w:tcW w:w="1985" w:type="dxa"/>
            <w:shd w:val="clear" w:color="auto" w:fill="DAE9F7"/>
            <w:noWrap/>
            <w:hideMark/>
          </w:tcPr>
          <w:p w14:paraId="0B9FB4B4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ESCALA</w:t>
            </w:r>
          </w:p>
        </w:tc>
        <w:tc>
          <w:tcPr>
            <w:tcW w:w="6316" w:type="dxa"/>
            <w:gridSpan w:val="5"/>
            <w:shd w:val="clear" w:color="auto" w:fill="DAE9F7"/>
            <w:noWrap/>
            <w:hideMark/>
          </w:tcPr>
          <w:p w14:paraId="08E41345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DESCRIPCIÓN</w:t>
            </w:r>
          </w:p>
        </w:tc>
      </w:tr>
      <w:tr w:rsidR="00C871B2" w:rsidRPr="00721CF9" w14:paraId="542A51BF" w14:textId="77777777" w:rsidTr="00B74556">
        <w:trPr>
          <w:gridAfter w:val="1"/>
          <w:wAfter w:w="10" w:type="dxa"/>
          <w:trHeight w:val="294"/>
        </w:trPr>
        <w:tc>
          <w:tcPr>
            <w:tcW w:w="1985" w:type="dxa"/>
            <w:noWrap/>
            <w:hideMark/>
          </w:tcPr>
          <w:p w14:paraId="65C8EDAE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 xml:space="preserve">[E] Excelente </w:t>
            </w:r>
          </w:p>
        </w:tc>
        <w:tc>
          <w:tcPr>
            <w:tcW w:w="6316" w:type="dxa"/>
            <w:gridSpan w:val="5"/>
            <w:noWrap/>
            <w:hideMark/>
          </w:tcPr>
          <w:p w14:paraId="6853066C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El criterio evaluado cumple a cabalidad lo esperado</w:t>
            </w:r>
          </w:p>
        </w:tc>
      </w:tr>
      <w:tr w:rsidR="00C871B2" w:rsidRPr="00721CF9" w14:paraId="54CFAF3B" w14:textId="77777777" w:rsidTr="00B74556">
        <w:trPr>
          <w:gridAfter w:val="1"/>
          <w:wAfter w:w="10" w:type="dxa"/>
          <w:trHeight w:val="294"/>
        </w:trPr>
        <w:tc>
          <w:tcPr>
            <w:tcW w:w="1985" w:type="dxa"/>
            <w:noWrap/>
            <w:hideMark/>
          </w:tcPr>
          <w:p w14:paraId="768EF788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[A] Aceptable</w:t>
            </w:r>
          </w:p>
        </w:tc>
        <w:tc>
          <w:tcPr>
            <w:tcW w:w="6316" w:type="dxa"/>
            <w:gridSpan w:val="5"/>
            <w:noWrap/>
            <w:hideMark/>
          </w:tcPr>
          <w:p w14:paraId="65BB12DE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El criterio evaluado cumple parcialmente lo esperado</w:t>
            </w:r>
          </w:p>
        </w:tc>
      </w:tr>
      <w:tr w:rsidR="00C871B2" w:rsidRPr="00721CF9" w14:paraId="1DB8604B" w14:textId="77777777" w:rsidTr="00B74556">
        <w:trPr>
          <w:gridAfter w:val="1"/>
          <w:wAfter w:w="10" w:type="dxa"/>
          <w:trHeight w:val="294"/>
        </w:trPr>
        <w:tc>
          <w:tcPr>
            <w:tcW w:w="1985" w:type="dxa"/>
            <w:noWrap/>
            <w:hideMark/>
          </w:tcPr>
          <w:p w14:paraId="3E824971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[D] Deficiente</w:t>
            </w:r>
          </w:p>
        </w:tc>
        <w:tc>
          <w:tcPr>
            <w:tcW w:w="6316" w:type="dxa"/>
            <w:gridSpan w:val="5"/>
            <w:noWrap/>
            <w:hideMark/>
          </w:tcPr>
          <w:p w14:paraId="27485A2E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El criterio evaluado no cumple lo esperado</w:t>
            </w:r>
          </w:p>
        </w:tc>
      </w:tr>
      <w:tr w:rsidR="00C871B2" w:rsidRPr="00721CF9" w14:paraId="173C9A5B" w14:textId="77777777" w:rsidTr="00B74556">
        <w:trPr>
          <w:gridAfter w:val="1"/>
          <w:wAfter w:w="10" w:type="dxa"/>
          <w:trHeight w:val="294"/>
        </w:trPr>
        <w:tc>
          <w:tcPr>
            <w:tcW w:w="1985" w:type="dxa"/>
            <w:noWrap/>
            <w:hideMark/>
          </w:tcPr>
          <w:p w14:paraId="4552DEF5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[N] No desarrollado</w:t>
            </w:r>
          </w:p>
        </w:tc>
        <w:tc>
          <w:tcPr>
            <w:tcW w:w="6316" w:type="dxa"/>
            <w:gridSpan w:val="5"/>
            <w:noWrap/>
            <w:hideMark/>
          </w:tcPr>
          <w:p w14:paraId="1740424F" w14:textId="77777777" w:rsidR="00C871B2" w:rsidRPr="00B74556" w:rsidRDefault="00C871B2" w:rsidP="00B74556">
            <w:pPr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color w:val="000000"/>
                <w:sz w:val="20"/>
                <w:szCs w:val="20"/>
                <w:lang w:eastAsia="es-PE"/>
              </w:rPr>
              <w:t>El criterio no fue presentado</w:t>
            </w:r>
          </w:p>
        </w:tc>
      </w:tr>
      <w:tr w:rsidR="00C871B2" w:rsidRPr="00721CF9" w14:paraId="73828E4D" w14:textId="77777777" w:rsidTr="00B74556">
        <w:trPr>
          <w:trHeight w:val="466"/>
        </w:trPr>
        <w:tc>
          <w:tcPr>
            <w:tcW w:w="6289" w:type="dxa"/>
            <w:gridSpan w:val="2"/>
            <w:noWrap/>
            <w:vAlign w:val="center"/>
            <w:hideMark/>
          </w:tcPr>
          <w:p w14:paraId="0AFA5DBE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CRITERIOS</w:t>
            </w:r>
          </w:p>
        </w:tc>
        <w:tc>
          <w:tcPr>
            <w:tcW w:w="500" w:type="dxa"/>
            <w:noWrap/>
            <w:vAlign w:val="center"/>
            <w:hideMark/>
          </w:tcPr>
          <w:p w14:paraId="41EAFCD8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E</w:t>
            </w:r>
          </w:p>
        </w:tc>
        <w:tc>
          <w:tcPr>
            <w:tcW w:w="500" w:type="dxa"/>
            <w:noWrap/>
            <w:vAlign w:val="center"/>
            <w:hideMark/>
          </w:tcPr>
          <w:p w14:paraId="6EF2B47F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A</w:t>
            </w:r>
          </w:p>
        </w:tc>
        <w:tc>
          <w:tcPr>
            <w:tcW w:w="500" w:type="dxa"/>
            <w:noWrap/>
            <w:vAlign w:val="center"/>
            <w:hideMark/>
          </w:tcPr>
          <w:p w14:paraId="700357A8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D</w:t>
            </w:r>
          </w:p>
        </w:tc>
        <w:tc>
          <w:tcPr>
            <w:tcW w:w="522" w:type="dxa"/>
            <w:gridSpan w:val="2"/>
            <w:noWrap/>
            <w:vAlign w:val="center"/>
            <w:hideMark/>
          </w:tcPr>
          <w:p w14:paraId="4B46BB0C" w14:textId="77777777" w:rsidR="00C871B2" w:rsidRPr="00B74556" w:rsidRDefault="00C871B2" w:rsidP="00B74556">
            <w:pPr>
              <w:jc w:val="center"/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</w:pPr>
            <w:r w:rsidRPr="00B74556">
              <w:rPr>
                <w:rFonts w:ascii="Aptos" w:hAnsi="Aptos" w:cs="Aptos"/>
                <w:b/>
                <w:bCs/>
                <w:sz w:val="20"/>
                <w:szCs w:val="20"/>
                <w:lang w:eastAsia="es-PE"/>
              </w:rPr>
              <w:t>N</w:t>
            </w:r>
          </w:p>
        </w:tc>
      </w:tr>
      <w:tr w:rsidR="00C871B2" w:rsidRPr="00721CF9" w14:paraId="0964FB09" w14:textId="77777777" w:rsidTr="00B74556">
        <w:trPr>
          <w:trHeight w:val="320"/>
        </w:trPr>
        <w:tc>
          <w:tcPr>
            <w:tcW w:w="6289" w:type="dxa"/>
            <w:gridSpan w:val="2"/>
            <w:noWrap/>
          </w:tcPr>
          <w:p w14:paraId="729A2318" w14:textId="77777777" w:rsidR="00C871B2" w:rsidRPr="00B74556" w:rsidRDefault="003E061B" w:rsidP="00074804">
            <w:pPr>
              <w:numPr>
                <w:ilvl w:val="0"/>
                <w:numId w:val="6"/>
              </w:numPr>
              <w:ind w:left="629"/>
              <w:contextualSpacing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Presenta portada y resumen</w:t>
            </w:r>
          </w:p>
        </w:tc>
        <w:tc>
          <w:tcPr>
            <w:tcW w:w="500" w:type="dxa"/>
            <w:noWrap/>
          </w:tcPr>
          <w:p w14:paraId="1E414B21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500" w:type="dxa"/>
            <w:noWrap/>
          </w:tcPr>
          <w:p w14:paraId="49EBEAC2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2</w:t>
            </w:r>
          </w:p>
        </w:tc>
        <w:tc>
          <w:tcPr>
            <w:tcW w:w="500" w:type="dxa"/>
            <w:noWrap/>
          </w:tcPr>
          <w:p w14:paraId="7A99F009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522" w:type="dxa"/>
            <w:gridSpan w:val="2"/>
            <w:noWrap/>
            <w:hideMark/>
          </w:tcPr>
          <w:p w14:paraId="7E9A881F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0</w:t>
            </w:r>
          </w:p>
        </w:tc>
      </w:tr>
      <w:tr w:rsidR="00C871B2" w:rsidRPr="00721CF9" w14:paraId="455BA236" w14:textId="77777777" w:rsidTr="00B74556">
        <w:trPr>
          <w:trHeight w:val="320"/>
        </w:trPr>
        <w:tc>
          <w:tcPr>
            <w:tcW w:w="6289" w:type="dxa"/>
            <w:gridSpan w:val="2"/>
            <w:noWrap/>
          </w:tcPr>
          <w:p w14:paraId="01FF3FCC" w14:textId="77777777" w:rsidR="00C871B2" w:rsidRPr="00B74556" w:rsidRDefault="003E061B" w:rsidP="00074804">
            <w:pPr>
              <w:numPr>
                <w:ilvl w:val="0"/>
                <w:numId w:val="6"/>
              </w:numPr>
              <w:ind w:left="629"/>
              <w:contextualSpacing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Identifica los materiales y métodos a emplear</w:t>
            </w:r>
          </w:p>
        </w:tc>
        <w:tc>
          <w:tcPr>
            <w:tcW w:w="500" w:type="dxa"/>
            <w:noWrap/>
          </w:tcPr>
          <w:p w14:paraId="383F1913" w14:textId="77777777" w:rsidR="00C871B2" w:rsidRPr="00B74556" w:rsidRDefault="002721CB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500" w:type="dxa"/>
            <w:noWrap/>
          </w:tcPr>
          <w:p w14:paraId="67B1CEEF" w14:textId="77777777" w:rsidR="00C871B2" w:rsidRPr="00B74556" w:rsidRDefault="002721CB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500" w:type="dxa"/>
            <w:noWrap/>
          </w:tcPr>
          <w:p w14:paraId="2B5CA049" w14:textId="77777777" w:rsidR="00C871B2" w:rsidRPr="00B74556" w:rsidRDefault="00F45136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2</w:t>
            </w:r>
          </w:p>
        </w:tc>
        <w:tc>
          <w:tcPr>
            <w:tcW w:w="522" w:type="dxa"/>
            <w:gridSpan w:val="2"/>
            <w:noWrap/>
            <w:hideMark/>
          </w:tcPr>
          <w:p w14:paraId="1B7DD4DB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0</w:t>
            </w:r>
          </w:p>
        </w:tc>
      </w:tr>
      <w:tr w:rsidR="00C871B2" w:rsidRPr="00721CF9" w14:paraId="3A03EE06" w14:textId="77777777" w:rsidTr="00B74556">
        <w:trPr>
          <w:trHeight w:val="320"/>
        </w:trPr>
        <w:tc>
          <w:tcPr>
            <w:tcW w:w="6289" w:type="dxa"/>
            <w:gridSpan w:val="2"/>
            <w:noWrap/>
          </w:tcPr>
          <w:p w14:paraId="676AC47C" w14:textId="77777777" w:rsidR="00C871B2" w:rsidRPr="00B74556" w:rsidRDefault="003E061B" w:rsidP="00074804">
            <w:pPr>
              <w:numPr>
                <w:ilvl w:val="0"/>
                <w:numId w:val="6"/>
              </w:numPr>
              <w:ind w:left="629"/>
              <w:contextualSpacing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Explica los resultados con sus evidencias (anexo)</w:t>
            </w:r>
          </w:p>
        </w:tc>
        <w:tc>
          <w:tcPr>
            <w:tcW w:w="500" w:type="dxa"/>
            <w:noWrap/>
          </w:tcPr>
          <w:p w14:paraId="0600C535" w14:textId="77777777" w:rsidR="00C871B2" w:rsidRPr="00B74556" w:rsidRDefault="002721CB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7</w:t>
            </w:r>
          </w:p>
        </w:tc>
        <w:tc>
          <w:tcPr>
            <w:tcW w:w="500" w:type="dxa"/>
            <w:noWrap/>
          </w:tcPr>
          <w:p w14:paraId="669A34E7" w14:textId="77777777" w:rsidR="00C871B2" w:rsidRPr="00B74556" w:rsidRDefault="002721CB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6</w:t>
            </w:r>
          </w:p>
        </w:tc>
        <w:tc>
          <w:tcPr>
            <w:tcW w:w="500" w:type="dxa"/>
            <w:noWrap/>
          </w:tcPr>
          <w:p w14:paraId="44EC7A07" w14:textId="77777777" w:rsidR="00C871B2" w:rsidRPr="00B74556" w:rsidRDefault="00F45136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522" w:type="dxa"/>
            <w:gridSpan w:val="2"/>
            <w:noWrap/>
            <w:hideMark/>
          </w:tcPr>
          <w:p w14:paraId="3F123EE7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0</w:t>
            </w:r>
          </w:p>
        </w:tc>
      </w:tr>
      <w:tr w:rsidR="00C871B2" w:rsidRPr="00721CF9" w14:paraId="67B5A3AF" w14:textId="77777777" w:rsidTr="00B74556">
        <w:trPr>
          <w:trHeight w:val="320"/>
        </w:trPr>
        <w:tc>
          <w:tcPr>
            <w:tcW w:w="6289" w:type="dxa"/>
            <w:gridSpan w:val="2"/>
            <w:noWrap/>
          </w:tcPr>
          <w:p w14:paraId="43CF284F" w14:textId="77777777" w:rsidR="00C871B2" w:rsidRPr="00B74556" w:rsidRDefault="003E061B" w:rsidP="00074804">
            <w:pPr>
              <w:numPr>
                <w:ilvl w:val="0"/>
                <w:numId w:val="6"/>
              </w:numPr>
              <w:ind w:left="629"/>
              <w:contextualSpacing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Desarrolla coherentemente sus conclusiones</w:t>
            </w:r>
          </w:p>
        </w:tc>
        <w:tc>
          <w:tcPr>
            <w:tcW w:w="500" w:type="dxa"/>
            <w:noWrap/>
            <w:vAlign w:val="center"/>
          </w:tcPr>
          <w:p w14:paraId="7D4A2727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500" w:type="dxa"/>
            <w:noWrap/>
            <w:vAlign w:val="center"/>
          </w:tcPr>
          <w:p w14:paraId="20CCF5CF" w14:textId="77777777" w:rsidR="00C871B2" w:rsidRPr="00B74556" w:rsidRDefault="002721CB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500" w:type="dxa"/>
            <w:noWrap/>
            <w:vAlign w:val="center"/>
          </w:tcPr>
          <w:p w14:paraId="71FEDCBD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2</w:t>
            </w:r>
          </w:p>
        </w:tc>
        <w:tc>
          <w:tcPr>
            <w:tcW w:w="522" w:type="dxa"/>
            <w:gridSpan w:val="2"/>
            <w:noWrap/>
            <w:vAlign w:val="center"/>
          </w:tcPr>
          <w:p w14:paraId="596736FE" w14:textId="77777777" w:rsidR="00C871B2" w:rsidRPr="00B74556" w:rsidRDefault="00C871B2" w:rsidP="00B74556">
            <w:pPr>
              <w:jc w:val="center"/>
              <w:rPr>
                <w:rFonts w:cs="Calibri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sz w:val="20"/>
                <w:szCs w:val="20"/>
                <w:lang w:eastAsia="es-PE"/>
              </w:rPr>
              <w:t>0</w:t>
            </w:r>
          </w:p>
        </w:tc>
      </w:tr>
      <w:tr w:rsidR="00C871B2" w:rsidRPr="00721CF9" w14:paraId="0C0CFBCB" w14:textId="77777777" w:rsidTr="00B74556">
        <w:trPr>
          <w:trHeight w:val="533"/>
        </w:trPr>
        <w:tc>
          <w:tcPr>
            <w:tcW w:w="6289" w:type="dxa"/>
            <w:gridSpan w:val="2"/>
            <w:noWrap/>
            <w:vAlign w:val="center"/>
            <w:hideMark/>
          </w:tcPr>
          <w:p w14:paraId="3E55629E" w14:textId="77777777" w:rsidR="00C871B2" w:rsidRPr="00B74556" w:rsidRDefault="00C871B2" w:rsidP="00B74556">
            <w:pPr>
              <w:jc w:val="center"/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  <w:t>Puntajes</w:t>
            </w:r>
          </w:p>
        </w:tc>
        <w:tc>
          <w:tcPr>
            <w:tcW w:w="500" w:type="dxa"/>
            <w:noWrap/>
          </w:tcPr>
          <w:p w14:paraId="6CB50C68" w14:textId="77777777" w:rsidR="00C871B2" w:rsidRPr="00B74556" w:rsidRDefault="00C871B2" w:rsidP="00B74556">
            <w:pPr>
              <w:jc w:val="center"/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  <w:t>20</w:t>
            </w:r>
          </w:p>
        </w:tc>
        <w:tc>
          <w:tcPr>
            <w:tcW w:w="500" w:type="dxa"/>
            <w:noWrap/>
          </w:tcPr>
          <w:p w14:paraId="78A9D6C8" w14:textId="77777777" w:rsidR="00C871B2" w:rsidRPr="00B74556" w:rsidRDefault="00C871B2" w:rsidP="00B74556">
            <w:pPr>
              <w:jc w:val="center"/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  <w:t>15</w:t>
            </w:r>
          </w:p>
        </w:tc>
        <w:tc>
          <w:tcPr>
            <w:tcW w:w="500" w:type="dxa"/>
            <w:noWrap/>
          </w:tcPr>
          <w:p w14:paraId="26A1B12A" w14:textId="77777777" w:rsidR="00C871B2" w:rsidRPr="00B74556" w:rsidRDefault="00C871B2" w:rsidP="00B74556">
            <w:pPr>
              <w:jc w:val="center"/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  <w:t>8</w:t>
            </w:r>
          </w:p>
        </w:tc>
        <w:tc>
          <w:tcPr>
            <w:tcW w:w="522" w:type="dxa"/>
            <w:gridSpan w:val="2"/>
            <w:noWrap/>
          </w:tcPr>
          <w:p w14:paraId="24167180" w14:textId="77777777" w:rsidR="00C871B2" w:rsidRPr="00B74556" w:rsidRDefault="00C871B2" w:rsidP="00B74556">
            <w:pPr>
              <w:jc w:val="center"/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B74556">
              <w:rPr>
                <w:rFonts w:cs="Calibri"/>
                <w:b/>
                <w:bCs/>
                <w:color w:val="000000"/>
                <w:sz w:val="20"/>
                <w:szCs w:val="20"/>
                <w:lang w:eastAsia="es-PE"/>
              </w:rPr>
              <w:t>0</w:t>
            </w:r>
          </w:p>
        </w:tc>
      </w:tr>
    </w:tbl>
    <w:p w14:paraId="69244860" w14:textId="77777777" w:rsidR="00C871B2" w:rsidRDefault="00C871B2" w:rsidP="00C871B2"/>
    <w:p w14:paraId="2FF97C78" w14:textId="77777777" w:rsidR="00C871B2" w:rsidRPr="005C4BE9" w:rsidRDefault="00C871B2" w:rsidP="00C871B2"/>
    <w:p w14:paraId="1128C929" w14:textId="77777777" w:rsidR="00C871B2" w:rsidRDefault="00C871B2" w:rsidP="00ED1564">
      <w:pPr>
        <w:ind w:left="426"/>
        <w:rPr>
          <w:rFonts w:ascii="Arial" w:hAnsi="Arial" w:cs="Arial"/>
          <w:lang w:eastAsia="es-ES"/>
        </w:rPr>
      </w:pPr>
    </w:p>
    <w:p w14:paraId="64B9DAE5" w14:textId="77777777" w:rsidR="00337A73" w:rsidRDefault="00337A73" w:rsidP="00ED1564">
      <w:pPr>
        <w:ind w:left="426"/>
        <w:rPr>
          <w:rFonts w:ascii="Arial" w:hAnsi="Arial" w:cs="Arial"/>
          <w:lang w:eastAsia="es-ES"/>
        </w:rPr>
      </w:pPr>
    </w:p>
    <w:p w14:paraId="490F7B73" w14:textId="77777777" w:rsidR="00337A73" w:rsidRDefault="00337A73" w:rsidP="00ED1564">
      <w:pPr>
        <w:ind w:left="426"/>
        <w:rPr>
          <w:rFonts w:ascii="Arial" w:hAnsi="Arial" w:cs="Arial"/>
          <w:lang w:eastAsia="es-ES"/>
        </w:rPr>
      </w:pPr>
    </w:p>
    <w:p w14:paraId="71FFD912" w14:textId="77777777" w:rsidR="00337A73" w:rsidRDefault="00337A73" w:rsidP="00ED1564">
      <w:pPr>
        <w:ind w:left="426"/>
        <w:rPr>
          <w:rFonts w:ascii="Arial" w:hAnsi="Arial" w:cs="Arial"/>
          <w:lang w:eastAsia="es-ES"/>
        </w:rPr>
      </w:pPr>
    </w:p>
    <w:p w14:paraId="4C877229" w14:textId="77777777" w:rsidR="00341D41" w:rsidRDefault="00341D41" w:rsidP="00ED1564">
      <w:pPr>
        <w:ind w:left="426"/>
        <w:rPr>
          <w:rFonts w:ascii="Arial" w:hAnsi="Arial" w:cs="Arial"/>
          <w:lang w:eastAsia="es-ES"/>
        </w:rPr>
      </w:pPr>
    </w:p>
    <w:p w14:paraId="6742BA96" w14:textId="77777777" w:rsidR="00341D41" w:rsidRDefault="00341D41" w:rsidP="00ED1564">
      <w:pPr>
        <w:ind w:left="426"/>
        <w:rPr>
          <w:rFonts w:ascii="Arial" w:hAnsi="Arial" w:cs="Arial"/>
          <w:lang w:eastAsia="es-ES"/>
        </w:rPr>
      </w:pPr>
    </w:p>
    <w:p w14:paraId="5530D01E" w14:textId="77777777" w:rsidR="00341D41" w:rsidRDefault="00341D41" w:rsidP="00ED1564">
      <w:pPr>
        <w:ind w:left="426"/>
        <w:rPr>
          <w:rFonts w:ascii="Arial" w:hAnsi="Arial" w:cs="Arial"/>
          <w:lang w:eastAsia="es-ES"/>
        </w:rPr>
      </w:pPr>
    </w:p>
    <w:p w14:paraId="08003926" w14:textId="77777777" w:rsidR="00341D41" w:rsidRDefault="00341D41" w:rsidP="00ED1564">
      <w:pPr>
        <w:ind w:left="426"/>
        <w:rPr>
          <w:rFonts w:ascii="Arial" w:hAnsi="Arial" w:cs="Arial"/>
          <w:lang w:eastAsia="es-ES"/>
        </w:rPr>
      </w:pPr>
    </w:p>
    <w:p w14:paraId="23B5BCF6" w14:textId="77777777" w:rsidR="00341D41" w:rsidRDefault="00341D41" w:rsidP="00ED1564">
      <w:pPr>
        <w:ind w:left="426"/>
        <w:rPr>
          <w:rFonts w:ascii="Arial" w:hAnsi="Arial" w:cs="Arial"/>
          <w:lang w:eastAsia="es-ES"/>
        </w:rPr>
      </w:pPr>
    </w:p>
    <w:p w14:paraId="76B1AD69" w14:textId="77777777" w:rsidR="00337A73" w:rsidRPr="001159A8" w:rsidRDefault="00337A73" w:rsidP="00337A73">
      <w:pPr>
        <w:pStyle w:val="Default"/>
        <w:jc w:val="center"/>
        <w:rPr>
          <w:sz w:val="36"/>
          <w:szCs w:val="36"/>
        </w:rPr>
      </w:pPr>
      <w:r w:rsidRPr="001159A8">
        <w:rPr>
          <w:b/>
          <w:bCs/>
          <w:sz w:val="36"/>
          <w:szCs w:val="36"/>
        </w:rPr>
        <w:t>UNIVERSIDAD PRIVADA DE TACNA</w:t>
      </w:r>
    </w:p>
    <w:p w14:paraId="195692A7" w14:textId="77777777" w:rsidR="00337A73" w:rsidRPr="001159A8" w:rsidRDefault="00337A73" w:rsidP="00337A73">
      <w:pPr>
        <w:pStyle w:val="Default"/>
        <w:jc w:val="center"/>
        <w:rPr>
          <w:sz w:val="32"/>
          <w:szCs w:val="32"/>
        </w:rPr>
      </w:pPr>
      <w:r w:rsidRPr="001159A8">
        <w:rPr>
          <w:b/>
          <w:bCs/>
          <w:sz w:val="32"/>
          <w:szCs w:val="32"/>
        </w:rPr>
        <w:t>FACULTAD DE INGENIERÍA</w:t>
      </w:r>
    </w:p>
    <w:p w14:paraId="2944CDBC" w14:textId="77777777" w:rsidR="00337A73" w:rsidRPr="001159A8" w:rsidRDefault="00337A73" w:rsidP="00337A73">
      <w:pPr>
        <w:spacing w:line="360" w:lineRule="auto"/>
        <w:jc w:val="center"/>
        <w:rPr>
          <w:rFonts w:ascii="Arial" w:hAnsi="Arial" w:cs="Arial"/>
          <w:b/>
        </w:rPr>
      </w:pPr>
      <w:r w:rsidRPr="001159A8">
        <w:rPr>
          <w:rFonts w:ascii="Arial" w:hAnsi="Arial" w:cs="Arial"/>
          <w:b/>
          <w:bCs/>
          <w:sz w:val="28"/>
          <w:szCs w:val="28"/>
        </w:rPr>
        <w:t>ESCUELA DE INGENIERÍA DE SISTEMAS</w:t>
      </w:r>
    </w:p>
    <w:p w14:paraId="4F95808F" w14:textId="77777777" w:rsidR="00337A73" w:rsidRPr="001159A8" w:rsidRDefault="006824A0" w:rsidP="00337A73">
      <w:pPr>
        <w:spacing w:line="360" w:lineRule="auto"/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 wp14:anchorId="5380D856" wp14:editId="1FE3DECE">
            <wp:extent cx="1304925" cy="1304925"/>
            <wp:effectExtent l="0" t="0" r="0" b="0"/>
            <wp:docPr id="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D0EE" w14:textId="77777777" w:rsidR="00337A73" w:rsidRPr="001159A8" w:rsidRDefault="00337A73" w:rsidP="00337A73">
      <w:pPr>
        <w:jc w:val="center"/>
        <w:rPr>
          <w:rFonts w:ascii="Arial" w:hAnsi="Arial" w:cs="Arial"/>
          <w:b/>
          <w:sz w:val="60"/>
          <w:szCs w:val="60"/>
        </w:rPr>
      </w:pPr>
      <w:r>
        <w:rPr>
          <w:rFonts w:ascii="Arial" w:hAnsi="Arial" w:cs="Arial"/>
          <w:b/>
          <w:sz w:val="60"/>
          <w:szCs w:val="60"/>
        </w:rPr>
        <w:t>Informe de</w:t>
      </w:r>
      <w:r w:rsidRPr="001159A8">
        <w:rPr>
          <w:rFonts w:ascii="Arial" w:hAnsi="Arial" w:cs="Arial"/>
          <w:b/>
          <w:sz w:val="60"/>
          <w:szCs w:val="60"/>
        </w:rPr>
        <w:t xml:space="preserve"> Laboratorio</w:t>
      </w:r>
    </w:p>
    <w:p w14:paraId="6A691246" w14:textId="77777777" w:rsidR="00337A73" w:rsidRPr="001159A8" w:rsidRDefault="00337A73" w:rsidP="00337A73">
      <w:pPr>
        <w:jc w:val="center"/>
        <w:rPr>
          <w:rFonts w:ascii="Arial" w:hAnsi="Arial" w:cs="Arial"/>
          <w:b/>
          <w:sz w:val="70"/>
          <w:szCs w:val="70"/>
        </w:rPr>
      </w:pPr>
    </w:p>
    <w:p w14:paraId="5BEF0323" w14:textId="0279168D" w:rsidR="00337A73" w:rsidRPr="001159A8" w:rsidRDefault="00337A73" w:rsidP="00337A73">
      <w:pPr>
        <w:jc w:val="center"/>
        <w:rPr>
          <w:rFonts w:ascii="Arial" w:hAnsi="Arial" w:cs="Arial"/>
          <w:b/>
          <w:sz w:val="40"/>
          <w:szCs w:val="40"/>
        </w:rPr>
      </w:pPr>
      <w:r w:rsidRPr="001159A8">
        <w:rPr>
          <w:rFonts w:ascii="Arial" w:hAnsi="Arial" w:cs="Arial"/>
          <w:b/>
          <w:sz w:val="40"/>
          <w:szCs w:val="40"/>
        </w:rPr>
        <w:t>Laboratorio 0</w:t>
      </w:r>
      <w:r w:rsidR="0044490B">
        <w:rPr>
          <w:rFonts w:ascii="Arial" w:hAnsi="Arial" w:cs="Arial"/>
          <w:b/>
          <w:sz w:val="40"/>
          <w:szCs w:val="40"/>
        </w:rPr>
        <w:t>2</w:t>
      </w:r>
      <w:r w:rsidRPr="001159A8">
        <w:rPr>
          <w:rFonts w:ascii="Arial" w:hAnsi="Arial" w:cs="Arial"/>
          <w:b/>
          <w:sz w:val="40"/>
          <w:szCs w:val="40"/>
        </w:rPr>
        <w:br/>
      </w:r>
      <w:r>
        <w:rPr>
          <w:rFonts w:ascii="Arial" w:hAnsi="Arial" w:cs="Arial"/>
          <w:b/>
          <w:sz w:val="40"/>
          <w:szCs w:val="40"/>
        </w:rPr>
        <w:t>“</w:t>
      </w:r>
      <w:r w:rsidR="0044490B" w:rsidRPr="0044490B">
        <w:rPr>
          <w:rFonts w:ascii="Arial" w:hAnsi="Arial" w:cs="Arial"/>
          <w:b/>
          <w:sz w:val="40"/>
          <w:szCs w:val="40"/>
        </w:rPr>
        <w:t xml:space="preserve">Auditoria </w:t>
      </w:r>
      <w:r w:rsidR="00D60CAB">
        <w:rPr>
          <w:rFonts w:ascii="Arial" w:hAnsi="Arial" w:cs="Arial"/>
          <w:b/>
          <w:sz w:val="40"/>
          <w:szCs w:val="40"/>
        </w:rPr>
        <w:t>Móvil</w:t>
      </w:r>
      <w:r w:rsidRPr="001159A8">
        <w:rPr>
          <w:rFonts w:ascii="Arial" w:hAnsi="Arial" w:cs="Arial"/>
          <w:b/>
          <w:sz w:val="40"/>
          <w:szCs w:val="40"/>
        </w:rPr>
        <w:t>”</w:t>
      </w:r>
    </w:p>
    <w:p w14:paraId="7B582B48" w14:textId="77777777" w:rsidR="00337A73" w:rsidRPr="001159A8" w:rsidRDefault="00337A73" w:rsidP="00337A73">
      <w:pPr>
        <w:pStyle w:val="Default"/>
        <w:rPr>
          <w:b/>
          <w:bCs/>
          <w:sz w:val="23"/>
          <w:szCs w:val="23"/>
        </w:rPr>
      </w:pPr>
    </w:p>
    <w:p w14:paraId="008153A2" w14:textId="77777777" w:rsidR="00337A73" w:rsidRPr="001159A8" w:rsidRDefault="00337A73" w:rsidP="00337A73">
      <w:pPr>
        <w:pStyle w:val="Default"/>
        <w:rPr>
          <w:b/>
          <w:bCs/>
          <w:sz w:val="23"/>
          <w:szCs w:val="23"/>
        </w:rPr>
      </w:pPr>
    </w:p>
    <w:p w14:paraId="7C7225AB" w14:textId="77777777" w:rsidR="00337A73" w:rsidRPr="001159A8" w:rsidRDefault="00337A73" w:rsidP="00337A73">
      <w:pPr>
        <w:pStyle w:val="Default"/>
        <w:rPr>
          <w:b/>
          <w:bCs/>
          <w:sz w:val="23"/>
          <w:szCs w:val="23"/>
        </w:rPr>
      </w:pPr>
    </w:p>
    <w:p w14:paraId="421C1DB0" w14:textId="77777777" w:rsidR="00337A73" w:rsidRPr="001159A8" w:rsidRDefault="00337A73" w:rsidP="00337A73">
      <w:pPr>
        <w:pStyle w:val="Default"/>
        <w:jc w:val="center"/>
      </w:pPr>
      <w:r w:rsidRPr="001159A8">
        <w:rPr>
          <w:b/>
          <w:bCs/>
        </w:rPr>
        <w:t>Que se presenta para el curso:</w:t>
      </w:r>
    </w:p>
    <w:p w14:paraId="4BABC506" w14:textId="77777777" w:rsidR="00337A73" w:rsidRPr="001159A8" w:rsidRDefault="00337A73" w:rsidP="00337A73">
      <w:pPr>
        <w:jc w:val="center"/>
        <w:rPr>
          <w:rFonts w:ascii="Arial" w:hAnsi="Arial" w:cs="Arial"/>
        </w:rPr>
      </w:pPr>
      <w:r w:rsidRPr="001159A8">
        <w:rPr>
          <w:rFonts w:ascii="Arial" w:hAnsi="Arial" w:cs="Arial"/>
        </w:rPr>
        <w:t>“Auditoría de sistemas”</w:t>
      </w:r>
    </w:p>
    <w:p w14:paraId="17B25A16" w14:textId="77777777" w:rsidR="00337A73" w:rsidRDefault="00337A73" w:rsidP="00337A73">
      <w:pPr>
        <w:spacing w:line="360" w:lineRule="auto"/>
        <w:rPr>
          <w:rFonts w:ascii="Arial" w:hAnsi="Arial" w:cs="Arial"/>
          <w:b/>
          <w:color w:val="FFFFFF"/>
        </w:rPr>
      </w:pPr>
      <w:r w:rsidRPr="001159A8">
        <w:rPr>
          <w:rFonts w:ascii="Arial" w:hAnsi="Arial" w:cs="Arial"/>
          <w:b/>
          <w:color w:val="FFFFFF"/>
        </w:rPr>
        <w:t>LO</w:t>
      </w:r>
    </w:p>
    <w:p w14:paraId="3036CED7" w14:textId="77777777" w:rsidR="00337A73" w:rsidRPr="001159A8" w:rsidRDefault="00337A73" w:rsidP="00337A73">
      <w:pPr>
        <w:pStyle w:val="Default"/>
        <w:jc w:val="center"/>
      </w:pPr>
      <w:r>
        <w:rPr>
          <w:b/>
          <w:bCs/>
        </w:rPr>
        <w:t>Integrante(s)</w:t>
      </w:r>
      <w:r w:rsidRPr="001159A8">
        <w:rPr>
          <w:b/>
          <w:bCs/>
        </w:rPr>
        <w:t>:</w:t>
      </w:r>
    </w:p>
    <w:p w14:paraId="41A9E792" w14:textId="77777777" w:rsidR="00337A73" w:rsidRDefault="00337A73" w:rsidP="00074804">
      <w:pPr>
        <w:pStyle w:val="Default"/>
        <w:numPr>
          <w:ilvl w:val="0"/>
          <w:numId w:val="7"/>
        </w:numPr>
      </w:pPr>
      <w:r>
        <w:t>Apellidos, Nombres</w:t>
      </w:r>
      <w:r w:rsidR="002407CA">
        <w:tab/>
      </w:r>
      <w:r w:rsidR="00DE1ED3" w:rsidRPr="00DE1ED3">
        <w:t>[</w:t>
      </w:r>
      <w:r w:rsidR="00DE1ED3">
        <w:t>código de estudiante</w:t>
      </w:r>
      <w:r w:rsidR="00DE1ED3" w:rsidRPr="00DE1ED3">
        <w:t>]</w:t>
      </w:r>
    </w:p>
    <w:p w14:paraId="2E25A13C" w14:textId="77777777" w:rsidR="00DE1ED3" w:rsidRDefault="00DE1ED3" w:rsidP="00074804">
      <w:pPr>
        <w:pStyle w:val="Default"/>
        <w:numPr>
          <w:ilvl w:val="0"/>
          <w:numId w:val="7"/>
        </w:numPr>
      </w:pPr>
      <w:r>
        <w:t>……</w:t>
      </w:r>
    </w:p>
    <w:p w14:paraId="74A7426D" w14:textId="77777777" w:rsidR="00337A73" w:rsidRPr="001159A8" w:rsidRDefault="00337A73" w:rsidP="00337A73">
      <w:pPr>
        <w:pStyle w:val="Default"/>
        <w:jc w:val="center"/>
      </w:pPr>
    </w:p>
    <w:p w14:paraId="4FAC4250" w14:textId="77777777" w:rsidR="00337A73" w:rsidRPr="001159A8" w:rsidRDefault="00337A73" w:rsidP="00337A73">
      <w:pPr>
        <w:pStyle w:val="Default"/>
        <w:jc w:val="center"/>
      </w:pPr>
      <w:r w:rsidRPr="001159A8">
        <w:rPr>
          <w:b/>
          <w:bCs/>
        </w:rPr>
        <w:t>Docente:</w:t>
      </w:r>
    </w:p>
    <w:p w14:paraId="1E78D480" w14:textId="77777777" w:rsidR="00337A73" w:rsidRPr="001159A8" w:rsidRDefault="00337A73" w:rsidP="00337A73">
      <w:pPr>
        <w:pStyle w:val="Default"/>
        <w:jc w:val="center"/>
      </w:pPr>
      <w:r w:rsidRPr="001159A8">
        <w:t>Dr. Oscar Juan Jimenez Flores</w:t>
      </w:r>
    </w:p>
    <w:p w14:paraId="1C7CF962" w14:textId="77777777" w:rsidR="00337A73" w:rsidRPr="001159A8" w:rsidRDefault="00337A73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0177F800" w14:textId="77777777" w:rsidR="00337A73" w:rsidRDefault="00337A73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7271D1D8" w14:textId="77777777" w:rsidR="00DE1ED3" w:rsidRDefault="00DE1ED3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138C2E01" w14:textId="77777777" w:rsidR="006F6F99" w:rsidRDefault="006F6F99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03CD95FD" w14:textId="77777777" w:rsidR="006F6F99" w:rsidRDefault="006F6F99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00FFB22D" w14:textId="77777777" w:rsidR="006F6F99" w:rsidRPr="001159A8" w:rsidRDefault="006F6F99" w:rsidP="00337A73">
      <w:pPr>
        <w:pStyle w:val="Default"/>
        <w:jc w:val="center"/>
        <w:rPr>
          <w:b/>
          <w:bCs/>
          <w:sz w:val="23"/>
          <w:szCs w:val="23"/>
          <w:lang w:val="en-US"/>
        </w:rPr>
      </w:pPr>
    </w:p>
    <w:p w14:paraId="6C6322B7" w14:textId="77777777" w:rsidR="00337A73" w:rsidRPr="002F2B30" w:rsidRDefault="00337A73" w:rsidP="00337A73">
      <w:pPr>
        <w:pStyle w:val="Default"/>
        <w:jc w:val="center"/>
        <w:rPr>
          <w:sz w:val="23"/>
          <w:szCs w:val="23"/>
        </w:rPr>
      </w:pPr>
      <w:r w:rsidRPr="002F2B30">
        <w:rPr>
          <w:sz w:val="23"/>
          <w:szCs w:val="23"/>
        </w:rPr>
        <w:t>TACNA – PERÚ</w:t>
      </w:r>
    </w:p>
    <w:p w14:paraId="3237B36E" w14:textId="27D5B6A2" w:rsidR="00337A73" w:rsidRPr="001159A8" w:rsidRDefault="00337A73" w:rsidP="00337A73">
      <w:pPr>
        <w:pStyle w:val="Textoindependiente"/>
        <w:jc w:val="center"/>
        <w:rPr>
          <w:rFonts w:ascii="Arial" w:hAnsi="Arial" w:cs="Arial"/>
          <w:sz w:val="32"/>
          <w:szCs w:val="32"/>
        </w:rPr>
      </w:pPr>
      <w:proofErr w:type="gramStart"/>
      <w:r w:rsidRPr="001159A8">
        <w:rPr>
          <w:rFonts w:ascii="Arial" w:hAnsi="Arial" w:cs="Arial"/>
          <w:b w:val="0"/>
          <w:bCs w:val="0"/>
          <w:sz w:val="23"/>
          <w:szCs w:val="23"/>
        </w:rPr>
        <w:t>202</w:t>
      </w:r>
      <w:r w:rsidR="007D0943">
        <w:rPr>
          <w:rFonts w:ascii="Arial" w:hAnsi="Arial" w:cs="Arial"/>
          <w:b w:val="0"/>
          <w:bCs w:val="0"/>
          <w:sz w:val="23"/>
          <w:szCs w:val="23"/>
        </w:rPr>
        <w:t>….</w:t>
      </w:r>
      <w:proofErr w:type="gramEnd"/>
      <w:r w:rsidR="007D0943">
        <w:rPr>
          <w:rFonts w:ascii="Arial" w:hAnsi="Arial" w:cs="Arial"/>
          <w:b w:val="0"/>
          <w:bCs w:val="0"/>
          <w:sz w:val="23"/>
          <w:szCs w:val="23"/>
        </w:rPr>
        <w:t>.</w:t>
      </w:r>
    </w:p>
    <w:p w14:paraId="1DEB4606" w14:textId="77777777" w:rsidR="00337A73" w:rsidRPr="001F3420" w:rsidRDefault="00337A73" w:rsidP="00ED1564">
      <w:pPr>
        <w:ind w:left="426"/>
        <w:rPr>
          <w:rFonts w:ascii="Arial" w:hAnsi="Arial" w:cs="Arial"/>
          <w:lang w:eastAsia="es-ES"/>
        </w:rPr>
      </w:pPr>
    </w:p>
    <w:sectPr w:rsidR="00337A73" w:rsidRPr="001F3420" w:rsidSect="00ED1564">
      <w:headerReference w:type="default" r:id="rId37"/>
      <w:footerReference w:type="default" r:id="rId38"/>
      <w:pgSz w:w="12240" w:h="15840"/>
      <w:pgMar w:top="1440" w:right="1750" w:bottom="1440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E64BA" w14:textId="77777777" w:rsidR="003F27CD" w:rsidRDefault="003F27CD" w:rsidP="00D23572">
      <w:r>
        <w:separator/>
      </w:r>
    </w:p>
  </w:endnote>
  <w:endnote w:type="continuationSeparator" w:id="0">
    <w:p w14:paraId="2FAA7A7E" w14:textId="77777777" w:rsidR="003F27CD" w:rsidRDefault="003F27CD" w:rsidP="00D23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UnitOT-Light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99752" w14:textId="77777777" w:rsidR="003C2FA9" w:rsidRPr="00924CB1" w:rsidRDefault="006824A0" w:rsidP="000C796F">
    <w:pPr>
      <w:pStyle w:val="Encabezado"/>
      <w:tabs>
        <w:tab w:val="clear" w:pos="4419"/>
        <w:tab w:val="clear" w:pos="8838"/>
        <w:tab w:val="right" w:pos="6663"/>
      </w:tabs>
      <w:rPr>
        <w:rFonts w:ascii="Arial" w:hAnsi="Arial" w:cs="Arial"/>
      </w:rPr>
    </w:pPr>
    <w:r>
      <w:rPr>
        <w:noProof/>
        <w:color w:val="365F91"/>
        <w:lang w:eastAsia="es-P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935C12A" wp14:editId="3E403A3B">
              <wp:simplePos x="0" y="0"/>
              <wp:positionH relativeFrom="column">
                <wp:posOffset>-199390</wp:posOffset>
              </wp:positionH>
              <wp:positionV relativeFrom="paragraph">
                <wp:posOffset>102870</wp:posOffset>
              </wp:positionV>
              <wp:extent cx="6167120" cy="22225"/>
              <wp:effectExtent l="0" t="0" r="5080" b="3175"/>
              <wp:wrapNone/>
              <wp:docPr id="1682501713" name="AutoShap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6167120" cy="222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365F9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FEB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1" o:spid="_x0000_s1026" type="#_x0000_t32" style="position:absolute;margin-left:-15.7pt;margin-top:8.1pt;width:485.6pt;height:1.7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" strokecolor="#365f91">
              <o:lock v:ext="edit" shapetype="f"/>
            </v:shape>
          </w:pict>
        </mc:Fallback>
      </mc:AlternateContent>
    </w:r>
    <w:r w:rsidR="003C2FA9" w:rsidRPr="00924CB1">
      <w:br/>
    </w:r>
    <w:r w:rsidR="003C2FA9" w:rsidRPr="00924CB1">
      <w:rPr>
        <w:rFonts w:ascii="Arial" w:hAnsi="Arial" w:cs="Arial"/>
      </w:rPr>
      <w:t xml:space="preserve"> </w:t>
    </w:r>
    <w:r w:rsidR="00A40A8A" w:rsidRPr="00924CB1">
      <w:rPr>
        <w:rFonts w:ascii="Arial" w:hAnsi="Arial" w:cs="Arial"/>
      </w:rPr>
      <w:t>[</w:t>
    </w:r>
    <w:r w:rsidR="00924CB1" w:rsidRPr="00924CB1">
      <w:rPr>
        <w:rFonts w:ascii="Arial" w:hAnsi="Arial" w:cs="Arial"/>
      </w:rPr>
      <w:t xml:space="preserve"> SI-084 </w:t>
    </w:r>
    <w:r w:rsidR="002E4B53" w:rsidRPr="00924CB1">
      <w:rPr>
        <w:rFonts w:ascii="Arial" w:hAnsi="Arial" w:cs="Arial"/>
      </w:rPr>
      <w:t>Auditoría de sistemas</w:t>
    </w:r>
    <w:r w:rsidR="00A40A8A" w:rsidRPr="00924CB1">
      <w:rPr>
        <w:rFonts w:ascii="Arial" w:hAnsi="Arial" w:cs="Arial"/>
      </w:rPr>
      <w:t>]</w:t>
    </w:r>
    <w:r w:rsidR="003C2FA9" w:rsidRPr="00924CB1">
      <w:rPr>
        <w:rFonts w:ascii="Arial" w:hAnsi="Arial" w:cs="Arial"/>
      </w:rPr>
      <w:tab/>
    </w:r>
    <w:r w:rsidR="003C2FA9" w:rsidRPr="00924CB1">
      <w:rPr>
        <w:rFonts w:ascii="Arial" w:hAnsi="Arial" w:cs="Arial"/>
      </w:rPr>
      <w:tab/>
    </w:r>
    <w:r w:rsidR="003C2FA9" w:rsidRPr="00924CB1">
      <w:rPr>
        <w:rFonts w:ascii="Arial" w:hAnsi="Arial" w:cs="Arial"/>
      </w:rPr>
      <w:tab/>
      <w:t xml:space="preserve">- </w:t>
    </w:r>
    <w:r w:rsidR="003C2FA9" w:rsidRPr="00924CB1">
      <w:rPr>
        <w:rFonts w:ascii="Arial" w:hAnsi="Arial" w:cs="Arial"/>
      </w:rPr>
      <w:fldChar w:fldCharType="begin"/>
    </w:r>
    <w:r w:rsidR="003C2FA9" w:rsidRPr="00924CB1">
      <w:rPr>
        <w:rFonts w:ascii="Arial" w:hAnsi="Arial" w:cs="Arial"/>
      </w:rPr>
      <w:instrText xml:space="preserve"> PAGE   \* MERGEFORMAT </w:instrText>
    </w:r>
    <w:r w:rsidR="003C2FA9" w:rsidRPr="00924CB1">
      <w:rPr>
        <w:rFonts w:ascii="Arial" w:hAnsi="Arial" w:cs="Arial"/>
      </w:rPr>
      <w:fldChar w:fldCharType="separate"/>
    </w:r>
    <w:r w:rsidR="003C2FA9" w:rsidRPr="00924CB1">
      <w:rPr>
        <w:rFonts w:ascii="Arial" w:hAnsi="Arial" w:cs="Arial"/>
        <w:noProof/>
      </w:rPr>
      <w:t>4</w:t>
    </w:r>
    <w:r w:rsidR="003C2FA9" w:rsidRPr="00924CB1">
      <w:rPr>
        <w:rFonts w:ascii="Arial" w:hAnsi="Arial" w:cs="Arial"/>
      </w:rPr>
      <w:fldChar w:fldCharType="end"/>
    </w:r>
    <w:r w:rsidR="003C2FA9" w:rsidRPr="00924CB1">
      <w:rPr>
        <w:rFonts w:ascii="Arial" w:hAnsi="Arial" w:cs="Arial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17014" w14:textId="77777777" w:rsidR="003F27CD" w:rsidRDefault="003F27CD" w:rsidP="00D23572">
      <w:r>
        <w:separator/>
      </w:r>
    </w:p>
  </w:footnote>
  <w:footnote w:type="continuationSeparator" w:id="0">
    <w:p w14:paraId="4B941ECD" w14:textId="77777777" w:rsidR="003F27CD" w:rsidRDefault="003F27CD" w:rsidP="00D235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D084F" w14:textId="77777777" w:rsidR="003C2FA9" w:rsidRPr="00E87BA0" w:rsidRDefault="006824A0" w:rsidP="00DB45B6">
    <w:pPr>
      <w:pStyle w:val="Encabezado"/>
      <w:tabs>
        <w:tab w:val="clear" w:pos="4419"/>
        <w:tab w:val="clear" w:pos="8838"/>
      </w:tabs>
      <w:jc w:val="right"/>
      <w:rPr>
        <w:rFonts w:ascii="Arial" w:hAnsi="Arial" w:cs="Arial"/>
      </w:rPr>
    </w:pPr>
    <w:r w:rsidRPr="00D35564">
      <w:rPr>
        <w:rFonts w:ascii="Arial" w:hAnsi="Arial" w:cs="Arial"/>
        <w:noProof/>
      </w:rPr>
      <w:drawing>
        <wp:anchor distT="0" distB="0" distL="114300" distR="114300" simplePos="0" relativeHeight="251658752" behindDoc="1" locked="0" layoutInCell="1" allowOverlap="1" wp14:anchorId="01CF2DB1" wp14:editId="0418824C">
          <wp:simplePos x="0" y="0"/>
          <wp:positionH relativeFrom="column">
            <wp:posOffset>-363855</wp:posOffset>
          </wp:positionH>
          <wp:positionV relativeFrom="paragraph">
            <wp:posOffset>-322580</wp:posOffset>
          </wp:positionV>
          <wp:extent cx="476250" cy="628650"/>
          <wp:effectExtent l="0" t="0" r="0" b="0"/>
          <wp:wrapNone/>
          <wp:docPr id="73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297" r="33467" b="21332"/>
                  <a:stretch>
                    <a:fillRect/>
                  </a:stretch>
                </pic:blipFill>
                <pic:spPr bwMode="auto">
                  <a:xfrm>
                    <a:off x="0" y="0"/>
                    <a:ext cx="4762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654D" w:rsidRPr="00E87BA0">
      <w:rPr>
        <w:rFonts w:ascii="Arial" w:hAnsi="Arial" w:cs="Arial"/>
      </w:rPr>
      <w:tab/>
    </w:r>
    <w:r w:rsidR="009D654D" w:rsidRPr="00E87BA0">
      <w:rPr>
        <w:rFonts w:ascii="Arial" w:hAnsi="Arial" w:cs="Arial"/>
      </w:rPr>
      <w:tab/>
    </w:r>
    <w:r w:rsidR="009D654D" w:rsidRPr="00E87BA0">
      <w:rPr>
        <w:rFonts w:ascii="Arial" w:hAnsi="Arial" w:cs="Arial"/>
      </w:rPr>
      <w:tab/>
    </w:r>
    <w:r w:rsidR="003C2FA9" w:rsidRPr="00E87BA0">
      <w:rPr>
        <w:rFonts w:ascii="Arial" w:hAnsi="Arial" w:cs="Arial"/>
        <w:noProof/>
        <w:lang w:val="es-ES" w:eastAsia="es-ES"/>
      </w:rPr>
      <w:tab/>
      <w:t>Escuela Profesional de Ingeniería de Sistemas</w:t>
    </w:r>
  </w:p>
  <w:p w14:paraId="7FB492FD" w14:textId="77777777" w:rsidR="003C2FA9" w:rsidRDefault="006824A0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B4B4A6B" wp14:editId="5272CD2B">
              <wp:simplePos x="0" y="0"/>
              <wp:positionH relativeFrom="column">
                <wp:posOffset>-363855</wp:posOffset>
              </wp:positionH>
              <wp:positionV relativeFrom="paragraph">
                <wp:posOffset>130810</wp:posOffset>
              </wp:positionV>
              <wp:extent cx="5950585" cy="10160"/>
              <wp:effectExtent l="0" t="0" r="5715" b="2540"/>
              <wp:wrapNone/>
              <wp:docPr id="1887034496" name="AutoShap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50585" cy="1016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365F9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9AB5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2" o:spid="_x0000_s1026" type="#_x0000_t32" style="position:absolute;margin-left:-28.65pt;margin-top:10.3pt;width:468.55pt;height: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" strokecolor="#365f91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D5E2E"/>
    <w:multiLevelType w:val="multilevel"/>
    <w:tmpl w:val="BBD21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404E4"/>
    <w:multiLevelType w:val="hybridMultilevel"/>
    <w:tmpl w:val="F1780902"/>
    <w:lvl w:ilvl="0" w:tplc="FFFFFFFF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34495C"/>
    <w:multiLevelType w:val="multilevel"/>
    <w:tmpl w:val="29C8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542E1"/>
    <w:multiLevelType w:val="hybridMultilevel"/>
    <w:tmpl w:val="26422394"/>
    <w:lvl w:ilvl="0" w:tplc="FFFFFFFF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EF0E18"/>
    <w:multiLevelType w:val="hybridMultilevel"/>
    <w:tmpl w:val="CA36F178"/>
    <w:lvl w:ilvl="0" w:tplc="FFFFFFFF">
      <w:numFmt w:val="bullet"/>
      <w:lvlText w:val="-"/>
      <w:lvlJc w:val="left"/>
      <w:pPr>
        <w:ind w:left="1776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49A248C"/>
    <w:multiLevelType w:val="multilevel"/>
    <w:tmpl w:val="C3226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BBB2CE6"/>
    <w:multiLevelType w:val="hybridMultilevel"/>
    <w:tmpl w:val="2608682A"/>
    <w:lvl w:ilvl="0" w:tplc="7DA83D32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37D69"/>
    <w:multiLevelType w:val="multilevel"/>
    <w:tmpl w:val="F086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7D38A1"/>
    <w:multiLevelType w:val="multilevel"/>
    <w:tmpl w:val="6A0A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FF3C55"/>
    <w:multiLevelType w:val="multilevel"/>
    <w:tmpl w:val="80A6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2F5BE6"/>
    <w:multiLevelType w:val="multilevel"/>
    <w:tmpl w:val="A36A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5F0B2F"/>
    <w:multiLevelType w:val="multilevel"/>
    <w:tmpl w:val="7C02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94316D"/>
    <w:multiLevelType w:val="hybridMultilevel"/>
    <w:tmpl w:val="D13A4CAE"/>
    <w:lvl w:ilvl="0" w:tplc="FFFFFFFF">
      <w:numFmt w:val="bullet"/>
      <w:lvlText w:val="-"/>
      <w:lvlJc w:val="left"/>
      <w:pPr>
        <w:ind w:left="1146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C6A70E0"/>
    <w:multiLevelType w:val="hybridMultilevel"/>
    <w:tmpl w:val="0E74FA6C"/>
    <w:lvl w:ilvl="0" w:tplc="FFFFFFFF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A7823"/>
    <w:multiLevelType w:val="multilevel"/>
    <w:tmpl w:val="353C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9014982">
    <w:abstractNumId w:val="5"/>
  </w:num>
  <w:num w:numId="2" w16cid:durableId="1931813634">
    <w:abstractNumId w:val="3"/>
  </w:num>
  <w:num w:numId="3" w16cid:durableId="282269854">
    <w:abstractNumId w:val="1"/>
  </w:num>
  <w:num w:numId="4" w16cid:durableId="1144664918">
    <w:abstractNumId w:val="13"/>
  </w:num>
  <w:num w:numId="5" w16cid:durableId="1552107307">
    <w:abstractNumId w:val="12"/>
  </w:num>
  <w:num w:numId="6" w16cid:durableId="1095320015">
    <w:abstractNumId w:val="6"/>
  </w:num>
  <w:num w:numId="7" w16cid:durableId="42411944">
    <w:abstractNumId w:val="4"/>
  </w:num>
  <w:num w:numId="8" w16cid:durableId="311377144">
    <w:abstractNumId w:val="8"/>
  </w:num>
  <w:num w:numId="9" w16cid:durableId="948005966">
    <w:abstractNumId w:val="2"/>
  </w:num>
  <w:num w:numId="10" w16cid:durableId="744766603">
    <w:abstractNumId w:val="14"/>
  </w:num>
  <w:num w:numId="11" w16cid:durableId="976370972">
    <w:abstractNumId w:val="11"/>
  </w:num>
  <w:num w:numId="12" w16cid:durableId="1726827872">
    <w:abstractNumId w:val="9"/>
  </w:num>
  <w:num w:numId="13" w16cid:durableId="458962216">
    <w:abstractNumId w:val="7"/>
  </w:num>
  <w:num w:numId="14" w16cid:durableId="1908566724">
    <w:abstractNumId w:val="0"/>
  </w:num>
  <w:num w:numId="15" w16cid:durableId="213127647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E5"/>
    <w:rsid w:val="000029C9"/>
    <w:rsid w:val="0000398C"/>
    <w:rsid w:val="000059B0"/>
    <w:rsid w:val="000241D9"/>
    <w:rsid w:val="00024AD7"/>
    <w:rsid w:val="00027B2F"/>
    <w:rsid w:val="00033C9E"/>
    <w:rsid w:val="00044C37"/>
    <w:rsid w:val="00052CD2"/>
    <w:rsid w:val="00056B19"/>
    <w:rsid w:val="0006763A"/>
    <w:rsid w:val="0007163B"/>
    <w:rsid w:val="00074804"/>
    <w:rsid w:val="000A0DF2"/>
    <w:rsid w:val="000A493A"/>
    <w:rsid w:val="000B785D"/>
    <w:rsid w:val="000C093E"/>
    <w:rsid w:val="000C796F"/>
    <w:rsid w:val="000E7921"/>
    <w:rsid w:val="000F2FF5"/>
    <w:rsid w:val="000F5449"/>
    <w:rsid w:val="00105EF2"/>
    <w:rsid w:val="001159A8"/>
    <w:rsid w:val="0012197B"/>
    <w:rsid w:val="00133A3F"/>
    <w:rsid w:val="0013507C"/>
    <w:rsid w:val="001362E8"/>
    <w:rsid w:val="00146FAC"/>
    <w:rsid w:val="00150F8C"/>
    <w:rsid w:val="0015641D"/>
    <w:rsid w:val="0017028C"/>
    <w:rsid w:val="00173F77"/>
    <w:rsid w:val="001B2CCB"/>
    <w:rsid w:val="001C3BF7"/>
    <w:rsid w:val="001C4264"/>
    <w:rsid w:val="001D54DA"/>
    <w:rsid w:val="001F3420"/>
    <w:rsid w:val="001F36E9"/>
    <w:rsid w:val="00200BFD"/>
    <w:rsid w:val="00201476"/>
    <w:rsid w:val="00212462"/>
    <w:rsid w:val="00214E89"/>
    <w:rsid w:val="002150EF"/>
    <w:rsid w:val="0021649E"/>
    <w:rsid w:val="002214B2"/>
    <w:rsid w:val="00227DC3"/>
    <w:rsid w:val="002407CA"/>
    <w:rsid w:val="00256878"/>
    <w:rsid w:val="0026417C"/>
    <w:rsid w:val="00265AC5"/>
    <w:rsid w:val="002721CB"/>
    <w:rsid w:val="00272B57"/>
    <w:rsid w:val="00285544"/>
    <w:rsid w:val="002A2981"/>
    <w:rsid w:val="002A59CE"/>
    <w:rsid w:val="002A7776"/>
    <w:rsid w:val="002A7C9E"/>
    <w:rsid w:val="002B0DB9"/>
    <w:rsid w:val="002B4C03"/>
    <w:rsid w:val="002B7E4B"/>
    <w:rsid w:val="002C2D93"/>
    <w:rsid w:val="002D2AAB"/>
    <w:rsid w:val="002D4143"/>
    <w:rsid w:val="002E2918"/>
    <w:rsid w:val="002E4B53"/>
    <w:rsid w:val="002F016F"/>
    <w:rsid w:val="002F2B30"/>
    <w:rsid w:val="002F3E29"/>
    <w:rsid w:val="00311995"/>
    <w:rsid w:val="003148B9"/>
    <w:rsid w:val="00317CA9"/>
    <w:rsid w:val="003233BD"/>
    <w:rsid w:val="00327030"/>
    <w:rsid w:val="00337A73"/>
    <w:rsid w:val="00341956"/>
    <w:rsid w:val="00341D41"/>
    <w:rsid w:val="00341D64"/>
    <w:rsid w:val="00343853"/>
    <w:rsid w:val="003475BD"/>
    <w:rsid w:val="003563A2"/>
    <w:rsid w:val="0036168D"/>
    <w:rsid w:val="00372A81"/>
    <w:rsid w:val="00372EC1"/>
    <w:rsid w:val="003825F1"/>
    <w:rsid w:val="00392FE4"/>
    <w:rsid w:val="003B0C78"/>
    <w:rsid w:val="003B60F8"/>
    <w:rsid w:val="003C2FA9"/>
    <w:rsid w:val="003C6BE5"/>
    <w:rsid w:val="003D526E"/>
    <w:rsid w:val="003E061B"/>
    <w:rsid w:val="003E270D"/>
    <w:rsid w:val="003E2F10"/>
    <w:rsid w:val="003F1B4F"/>
    <w:rsid w:val="003F27CD"/>
    <w:rsid w:val="004013EB"/>
    <w:rsid w:val="0040593E"/>
    <w:rsid w:val="00405A9D"/>
    <w:rsid w:val="00410F23"/>
    <w:rsid w:val="00411521"/>
    <w:rsid w:val="00414214"/>
    <w:rsid w:val="004154FE"/>
    <w:rsid w:val="00416272"/>
    <w:rsid w:val="00427FF9"/>
    <w:rsid w:val="00433052"/>
    <w:rsid w:val="00434D14"/>
    <w:rsid w:val="004421EC"/>
    <w:rsid w:val="0044490B"/>
    <w:rsid w:val="00450BF7"/>
    <w:rsid w:val="00460644"/>
    <w:rsid w:val="0047096A"/>
    <w:rsid w:val="004814B9"/>
    <w:rsid w:val="00485106"/>
    <w:rsid w:val="004863F8"/>
    <w:rsid w:val="004A353F"/>
    <w:rsid w:val="004B25B0"/>
    <w:rsid w:val="004B6CF0"/>
    <w:rsid w:val="004C0FD6"/>
    <w:rsid w:val="004D075F"/>
    <w:rsid w:val="004D0786"/>
    <w:rsid w:val="004D253C"/>
    <w:rsid w:val="004D3CC9"/>
    <w:rsid w:val="004E1CCD"/>
    <w:rsid w:val="004E78DF"/>
    <w:rsid w:val="004F380F"/>
    <w:rsid w:val="004F6872"/>
    <w:rsid w:val="00520427"/>
    <w:rsid w:val="00530582"/>
    <w:rsid w:val="00532112"/>
    <w:rsid w:val="00532F45"/>
    <w:rsid w:val="00541438"/>
    <w:rsid w:val="005420C9"/>
    <w:rsid w:val="00542E9F"/>
    <w:rsid w:val="00571789"/>
    <w:rsid w:val="00586FA8"/>
    <w:rsid w:val="005A0F79"/>
    <w:rsid w:val="005B1E2C"/>
    <w:rsid w:val="005B3E8E"/>
    <w:rsid w:val="005E37AB"/>
    <w:rsid w:val="005F475F"/>
    <w:rsid w:val="00611DC8"/>
    <w:rsid w:val="0061675B"/>
    <w:rsid w:val="0062595E"/>
    <w:rsid w:val="00637EEA"/>
    <w:rsid w:val="00662053"/>
    <w:rsid w:val="00663057"/>
    <w:rsid w:val="00673546"/>
    <w:rsid w:val="00675BD6"/>
    <w:rsid w:val="006824A0"/>
    <w:rsid w:val="00690A09"/>
    <w:rsid w:val="00695956"/>
    <w:rsid w:val="006A49A6"/>
    <w:rsid w:val="006A5336"/>
    <w:rsid w:val="006A5DB3"/>
    <w:rsid w:val="006B5947"/>
    <w:rsid w:val="006C0D40"/>
    <w:rsid w:val="006C6518"/>
    <w:rsid w:val="006D6B36"/>
    <w:rsid w:val="006D7B33"/>
    <w:rsid w:val="006F2434"/>
    <w:rsid w:val="006F6A75"/>
    <w:rsid w:val="006F6F99"/>
    <w:rsid w:val="0070037E"/>
    <w:rsid w:val="00704C20"/>
    <w:rsid w:val="007310EF"/>
    <w:rsid w:val="007340CA"/>
    <w:rsid w:val="0073480D"/>
    <w:rsid w:val="007401B3"/>
    <w:rsid w:val="0074092D"/>
    <w:rsid w:val="00743A1E"/>
    <w:rsid w:val="0076111A"/>
    <w:rsid w:val="00767668"/>
    <w:rsid w:val="00786342"/>
    <w:rsid w:val="0079067E"/>
    <w:rsid w:val="00794839"/>
    <w:rsid w:val="007A0526"/>
    <w:rsid w:val="007B05BA"/>
    <w:rsid w:val="007C2CE0"/>
    <w:rsid w:val="007C5DBC"/>
    <w:rsid w:val="007D0943"/>
    <w:rsid w:val="007E2D0D"/>
    <w:rsid w:val="007F04E2"/>
    <w:rsid w:val="007F24F2"/>
    <w:rsid w:val="007F56FD"/>
    <w:rsid w:val="00805499"/>
    <w:rsid w:val="00810CE5"/>
    <w:rsid w:val="00831E30"/>
    <w:rsid w:val="00847C5C"/>
    <w:rsid w:val="008522EB"/>
    <w:rsid w:val="00862FD6"/>
    <w:rsid w:val="0086528E"/>
    <w:rsid w:val="00875805"/>
    <w:rsid w:val="00875B01"/>
    <w:rsid w:val="00883532"/>
    <w:rsid w:val="008A0469"/>
    <w:rsid w:val="008B3CEC"/>
    <w:rsid w:val="008B69AF"/>
    <w:rsid w:val="008C33B9"/>
    <w:rsid w:val="008C4EF6"/>
    <w:rsid w:val="008C5766"/>
    <w:rsid w:val="008D17AD"/>
    <w:rsid w:val="008D2A4F"/>
    <w:rsid w:val="008D7450"/>
    <w:rsid w:val="008E2E41"/>
    <w:rsid w:val="008F223B"/>
    <w:rsid w:val="00916DF1"/>
    <w:rsid w:val="00924CB1"/>
    <w:rsid w:val="0093770A"/>
    <w:rsid w:val="009449F0"/>
    <w:rsid w:val="0095271F"/>
    <w:rsid w:val="00956E93"/>
    <w:rsid w:val="009638E5"/>
    <w:rsid w:val="0097185A"/>
    <w:rsid w:val="00985DA0"/>
    <w:rsid w:val="009C35EC"/>
    <w:rsid w:val="009C5230"/>
    <w:rsid w:val="009C7938"/>
    <w:rsid w:val="009D1F50"/>
    <w:rsid w:val="009D4044"/>
    <w:rsid w:val="009D654D"/>
    <w:rsid w:val="009E4828"/>
    <w:rsid w:val="009F3B09"/>
    <w:rsid w:val="00A02E1C"/>
    <w:rsid w:val="00A26DC9"/>
    <w:rsid w:val="00A34097"/>
    <w:rsid w:val="00A377D6"/>
    <w:rsid w:val="00A40A8A"/>
    <w:rsid w:val="00A4608E"/>
    <w:rsid w:val="00A503F9"/>
    <w:rsid w:val="00A64075"/>
    <w:rsid w:val="00A675F4"/>
    <w:rsid w:val="00A74062"/>
    <w:rsid w:val="00A752C8"/>
    <w:rsid w:val="00A82B56"/>
    <w:rsid w:val="00A91057"/>
    <w:rsid w:val="00A96788"/>
    <w:rsid w:val="00AB324B"/>
    <w:rsid w:val="00AC19EF"/>
    <w:rsid w:val="00AC7CC9"/>
    <w:rsid w:val="00AD6C41"/>
    <w:rsid w:val="00B10EFE"/>
    <w:rsid w:val="00B12535"/>
    <w:rsid w:val="00B1373C"/>
    <w:rsid w:val="00B14FF0"/>
    <w:rsid w:val="00B15CD9"/>
    <w:rsid w:val="00B41301"/>
    <w:rsid w:val="00B46218"/>
    <w:rsid w:val="00B46CE9"/>
    <w:rsid w:val="00B51917"/>
    <w:rsid w:val="00B5335B"/>
    <w:rsid w:val="00B74556"/>
    <w:rsid w:val="00B83949"/>
    <w:rsid w:val="00B85319"/>
    <w:rsid w:val="00B94353"/>
    <w:rsid w:val="00BB50E5"/>
    <w:rsid w:val="00BB5D5A"/>
    <w:rsid w:val="00BC201E"/>
    <w:rsid w:val="00BC5E19"/>
    <w:rsid w:val="00BC5F46"/>
    <w:rsid w:val="00BD535C"/>
    <w:rsid w:val="00BD7FC7"/>
    <w:rsid w:val="00C02273"/>
    <w:rsid w:val="00C12FE9"/>
    <w:rsid w:val="00C30A1D"/>
    <w:rsid w:val="00C32BE4"/>
    <w:rsid w:val="00C374D9"/>
    <w:rsid w:val="00C40043"/>
    <w:rsid w:val="00C45959"/>
    <w:rsid w:val="00C5122D"/>
    <w:rsid w:val="00C5622B"/>
    <w:rsid w:val="00C60D3F"/>
    <w:rsid w:val="00C619CA"/>
    <w:rsid w:val="00C62A5A"/>
    <w:rsid w:val="00C64E49"/>
    <w:rsid w:val="00C65569"/>
    <w:rsid w:val="00C82230"/>
    <w:rsid w:val="00C82CD4"/>
    <w:rsid w:val="00C83D5D"/>
    <w:rsid w:val="00C83EB8"/>
    <w:rsid w:val="00C871B2"/>
    <w:rsid w:val="00C90E07"/>
    <w:rsid w:val="00C9471E"/>
    <w:rsid w:val="00CA0332"/>
    <w:rsid w:val="00CA4B91"/>
    <w:rsid w:val="00CA5A2D"/>
    <w:rsid w:val="00CB00A5"/>
    <w:rsid w:val="00CB37DB"/>
    <w:rsid w:val="00CB77B6"/>
    <w:rsid w:val="00CC0AEA"/>
    <w:rsid w:val="00CC5108"/>
    <w:rsid w:val="00CE1016"/>
    <w:rsid w:val="00CE2EC1"/>
    <w:rsid w:val="00CE42BC"/>
    <w:rsid w:val="00CE4901"/>
    <w:rsid w:val="00D05923"/>
    <w:rsid w:val="00D123F2"/>
    <w:rsid w:val="00D23572"/>
    <w:rsid w:val="00D254DA"/>
    <w:rsid w:val="00D35564"/>
    <w:rsid w:val="00D41FA2"/>
    <w:rsid w:val="00D44F9B"/>
    <w:rsid w:val="00D500FB"/>
    <w:rsid w:val="00D517C4"/>
    <w:rsid w:val="00D56EFA"/>
    <w:rsid w:val="00D60CAB"/>
    <w:rsid w:val="00D6593E"/>
    <w:rsid w:val="00D701E4"/>
    <w:rsid w:val="00D7751A"/>
    <w:rsid w:val="00D847E1"/>
    <w:rsid w:val="00D91051"/>
    <w:rsid w:val="00DB1E38"/>
    <w:rsid w:val="00DB2716"/>
    <w:rsid w:val="00DB45B6"/>
    <w:rsid w:val="00DD545F"/>
    <w:rsid w:val="00DD74D1"/>
    <w:rsid w:val="00DE1ED3"/>
    <w:rsid w:val="00DE4EB3"/>
    <w:rsid w:val="00DE6F6B"/>
    <w:rsid w:val="00E01810"/>
    <w:rsid w:val="00E24C05"/>
    <w:rsid w:val="00E32E8C"/>
    <w:rsid w:val="00E44E8A"/>
    <w:rsid w:val="00E63B2A"/>
    <w:rsid w:val="00E65391"/>
    <w:rsid w:val="00E735B6"/>
    <w:rsid w:val="00E754E1"/>
    <w:rsid w:val="00E7580A"/>
    <w:rsid w:val="00E87859"/>
    <w:rsid w:val="00E87BA0"/>
    <w:rsid w:val="00E95654"/>
    <w:rsid w:val="00E97991"/>
    <w:rsid w:val="00EA475A"/>
    <w:rsid w:val="00EC7EF5"/>
    <w:rsid w:val="00ED1564"/>
    <w:rsid w:val="00EE43D3"/>
    <w:rsid w:val="00EE4D74"/>
    <w:rsid w:val="00EF0D8E"/>
    <w:rsid w:val="00F030CA"/>
    <w:rsid w:val="00F06D20"/>
    <w:rsid w:val="00F10DC6"/>
    <w:rsid w:val="00F20646"/>
    <w:rsid w:val="00F230E3"/>
    <w:rsid w:val="00F253B8"/>
    <w:rsid w:val="00F43F3C"/>
    <w:rsid w:val="00F45136"/>
    <w:rsid w:val="00F4688A"/>
    <w:rsid w:val="00F55B51"/>
    <w:rsid w:val="00F60214"/>
    <w:rsid w:val="00F60971"/>
    <w:rsid w:val="00F60DB2"/>
    <w:rsid w:val="00F70BB4"/>
    <w:rsid w:val="00F75A05"/>
    <w:rsid w:val="00F800FC"/>
    <w:rsid w:val="00F8127B"/>
    <w:rsid w:val="00F821B6"/>
    <w:rsid w:val="00F831AD"/>
    <w:rsid w:val="00F86344"/>
    <w:rsid w:val="00F932CA"/>
    <w:rsid w:val="00FA29C6"/>
    <w:rsid w:val="00FA2E6E"/>
    <w:rsid w:val="00FA36FA"/>
    <w:rsid w:val="00FA6C24"/>
    <w:rsid w:val="00FA7220"/>
    <w:rsid w:val="00FB2803"/>
    <w:rsid w:val="00FB5D80"/>
    <w:rsid w:val="00FC0713"/>
    <w:rsid w:val="00FC28CC"/>
    <w:rsid w:val="00FC4215"/>
    <w:rsid w:val="00FE29B3"/>
    <w:rsid w:val="00FE3153"/>
    <w:rsid w:val="00FE3E6C"/>
    <w:rsid w:val="00FF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9DA78FC"/>
  <w15:chartTrackingRefBased/>
  <w15:docId w15:val="{B8E98DAE-BE1F-FD4C-AEC4-424B7E678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9C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810CE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0CE5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0CE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link w:val="Ttulo4Car"/>
    <w:uiPriority w:val="9"/>
    <w:qFormat/>
    <w:rsid w:val="00810CE5"/>
    <w:pPr>
      <w:spacing w:before="100" w:beforeAutospacing="1" w:after="100" w:afterAutospacing="1"/>
      <w:outlineLvl w:val="3"/>
    </w:pPr>
    <w:rPr>
      <w:b/>
      <w:bCs/>
      <w:lang w:eastAsia="es-PE"/>
    </w:rPr>
  </w:style>
  <w:style w:type="paragraph" w:styleId="Ttulo5">
    <w:name w:val="heading 5"/>
    <w:basedOn w:val="Normal"/>
    <w:link w:val="Ttulo5Car"/>
    <w:uiPriority w:val="9"/>
    <w:qFormat/>
    <w:rsid w:val="00810CE5"/>
    <w:pPr>
      <w:spacing w:before="100" w:beforeAutospacing="1" w:after="100" w:afterAutospacing="1"/>
      <w:outlineLvl w:val="4"/>
    </w:pPr>
    <w:rPr>
      <w:b/>
      <w:bCs/>
      <w:sz w:val="20"/>
      <w:szCs w:val="20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810CE5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link w:val="Ttulo2"/>
    <w:uiPriority w:val="9"/>
    <w:rsid w:val="00810CE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10CE5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10CE5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customStyle="1" w:styleId="Ttulo5Car">
    <w:name w:val="Título 5 Car"/>
    <w:link w:val="Ttulo5"/>
    <w:uiPriority w:val="9"/>
    <w:rsid w:val="00810CE5"/>
    <w:rPr>
      <w:rFonts w:ascii="Times New Roman" w:eastAsia="Times New Roman" w:hAnsi="Times New Roman" w:cs="Times New Roman"/>
      <w:b/>
      <w:bCs/>
      <w:sz w:val="20"/>
      <w:szCs w:val="20"/>
      <w:lang w:eastAsia="es-PE"/>
    </w:rPr>
  </w:style>
  <w:style w:type="character" w:styleId="Hipervnculo">
    <w:name w:val="Hyperlink"/>
    <w:uiPriority w:val="99"/>
    <w:unhideWhenUsed/>
    <w:rsid w:val="00810CE5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810CE5"/>
    <w:pPr>
      <w:spacing w:before="100" w:beforeAutospacing="1" w:after="100" w:afterAutospacing="1"/>
    </w:pPr>
    <w:rPr>
      <w:lang w:eastAsia="es-PE"/>
    </w:rPr>
  </w:style>
  <w:style w:type="character" w:customStyle="1" w:styleId="mw-headline">
    <w:name w:val="mw-headline"/>
    <w:basedOn w:val="Fuentedeprrafopredeter"/>
    <w:rsid w:val="00810CE5"/>
  </w:style>
  <w:style w:type="character" w:customStyle="1" w:styleId="editsection">
    <w:name w:val="editsection"/>
    <w:basedOn w:val="Fuentedeprrafopredeter"/>
    <w:rsid w:val="00810CE5"/>
  </w:style>
  <w:style w:type="paragraph" w:styleId="Textodeglobo">
    <w:name w:val="Balloon Text"/>
    <w:basedOn w:val="Normal"/>
    <w:link w:val="TextodegloboCar"/>
    <w:uiPriority w:val="99"/>
    <w:semiHidden/>
    <w:unhideWhenUsed/>
    <w:rsid w:val="00810CE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10CE5"/>
    <w:rPr>
      <w:rFonts w:ascii="Tahoma" w:hAnsi="Tahoma" w:cs="Tahoma"/>
      <w:sz w:val="16"/>
      <w:szCs w:val="16"/>
    </w:rPr>
  </w:style>
  <w:style w:type="character" w:customStyle="1" w:styleId="corchete-llamada1">
    <w:name w:val="corchete-llamada1"/>
    <w:rsid w:val="00810CE5"/>
    <w:rPr>
      <w:vanish/>
      <w:webHidden w:val="0"/>
      <w:specVanish w:val="0"/>
    </w:rPr>
  </w:style>
  <w:style w:type="paragraph" w:customStyle="1" w:styleId="suggestions">
    <w:name w:val="suggestions"/>
    <w:basedOn w:val="Normal"/>
    <w:rsid w:val="00810CE5"/>
    <w:pPr>
      <w:spacing w:after="100" w:afterAutospacing="1"/>
    </w:pPr>
    <w:rPr>
      <w:lang w:eastAsia="es-PE"/>
    </w:rPr>
  </w:style>
  <w:style w:type="paragraph" w:customStyle="1" w:styleId="suggestions-special">
    <w:name w:val="suggestions-special"/>
    <w:basedOn w:val="Normal"/>
    <w:rsid w:val="00810CE5"/>
    <w:pPr>
      <w:pBdr>
        <w:top w:val="single" w:sz="2" w:space="3" w:color="AAAAAA"/>
        <w:left w:val="single" w:sz="4" w:space="3" w:color="AAAAAA"/>
        <w:bottom w:val="single" w:sz="4" w:space="3" w:color="AAAAAA"/>
        <w:right w:val="single" w:sz="4" w:space="3" w:color="AAAAAA"/>
      </w:pBdr>
      <w:shd w:val="clear" w:color="auto" w:fill="FFFFFF"/>
      <w:spacing w:line="300" w:lineRule="atLeast"/>
    </w:pPr>
    <w:rPr>
      <w:vanish/>
      <w:sz w:val="19"/>
      <w:szCs w:val="19"/>
      <w:lang w:eastAsia="es-PE"/>
    </w:rPr>
  </w:style>
  <w:style w:type="paragraph" w:customStyle="1" w:styleId="suggestions-results">
    <w:name w:val="suggestions-results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FF"/>
    </w:pPr>
    <w:rPr>
      <w:sz w:val="19"/>
      <w:szCs w:val="19"/>
      <w:lang w:eastAsia="es-PE"/>
    </w:rPr>
  </w:style>
  <w:style w:type="paragraph" w:customStyle="1" w:styleId="suggestions-result">
    <w:name w:val="suggestions-result"/>
    <w:basedOn w:val="Normal"/>
    <w:rsid w:val="00810CE5"/>
    <w:rPr>
      <w:lang w:eastAsia="es-PE"/>
    </w:rPr>
  </w:style>
  <w:style w:type="paragraph" w:customStyle="1" w:styleId="suggestions-result-current">
    <w:name w:val="suggestions-result-current"/>
    <w:basedOn w:val="Normal"/>
    <w:rsid w:val="00810CE5"/>
    <w:pPr>
      <w:shd w:val="clear" w:color="auto" w:fill="4C59A6"/>
      <w:spacing w:before="100" w:beforeAutospacing="1" w:after="100" w:afterAutospacing="1"/>
    </w:pPr>
    <w:rPr>
      <w:color w:val="FFFFFF"/>
      <w:lang w:eastAsia="es-PE"/>
    </w:rPr>
  </w:style>
  <w:style w:type="paragraph" w:customStyle="1" w:styleId="wikieditor-ui">
    <w:name w:val="wikieditor-ui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F3F3F3"/>
      <w:spacing w:before="100" w:beforeAutospacing="1" w:after="100" w:afterAutospacing="1" w:line="240" w:lineRule="atLeast"/>
    </w:pPr>
    <w:rPr>
      <w:lang w:eastAsia="es-PE"/>
    </w:rPr>
  </w:style>
  <w:style w:type="paragraph" w:customStyle="1" w:styleId="wikieditor-ui-text">
    <w:name w:val="wikieditor-ui-text"/>
    <w:basedOn w:val="Normal"/>
    <w:rsid w:val="00810CE5"/>
    <w:pPr>
      <w:pBdr>
        <w:right w:val="single" w:sz="4" w:space="0" w:color="C0C0C0"/>
      </w:pBdr>
      <w:spacing w:before="100" w:beforeAutospacing="1" w:after="100" w:afterAutospacing="1"/>
    </w:pPr>
    <w:rPr>
      <w:lang w:eastAsia="es-PE"/>
    </w:rPr>
  </w:style>
  <w:style w:type="paragraph" w:customStyle="1" w:styleId="wikieditor-ui-toc">
    <w:name w:val="wikieditor-ui-toc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wikieditor-ui-toolbar">
    <w:name w:val="wikieditor-ui-toolba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helper-hidden">
    <w:name w:val="ui-helper-hidden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ui-helper-reset">
    <w:name w:val="ui-helper-reset"/>
    <w:basedOn w:val="Normal"/>
    <w:rsid w:val="00810CE5"/>
    <w:rPr>
      <w:lang w:eastAsia="es-PE"/>
    </w:rPr>
  </w:style>
  <w:style w:type="paragraph" w:customStyle="1" w:styleId="ui-helper-clearfix">
    <w:name w:val="ui-helper-clearfix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helper-zfix">
    <w:name w:val="ui-helper-zfix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icon">
    <w:name w:val="ui-icon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widget-overlay">
    <w:name w:val="ui-widget-overlay"/>
    <w:basedOn w:val="Normal"/>
    <w:rsid w:val="00810CE5"/>
    <w:pPr>
      <w:shd w:val="clear" w:color="auto" w:fill="AAAAAA"/>
      <w:spacing w:before="100" w:beforeAutospacing="1" w:after="100" w:afterAutospacing="1"/>
    </w:pPr>
    <w:rPr>
      <w:lang w:eastAsia="es-PE"/>
    </w:rPr>
  </w:style>
  <w:style w:type="paragraph" w:customStyle="1" w:styleId="ui-widget">
    <w:name w:val="ui-widget"/>
    <w:basedOn w:val="Normal"/>
    <w:rsid w:val="00810CE5"/>
    <w:pPr>
      <w:spacing w:before="100" w:beforeAutospacing="1" w:after="100" w:afterAutospacing="1"/>
    </w:pPr>
    <w:rPr>
      <w:rFonts w:ascii="Arial" w:hAnsi="Arial" w:cs="Arial"/>
      <w:sz w:val="26"/>
      <w:szCs w:val="26"/>
      <w:lang w:eastAsia="es-PE"/>
    </w:rPr>
  </w:style>
  <w:style w:type="paragraph" w:customStyle="1" w:styleId="ui-widget-content">
    <w:name w:val="ui-widget-content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FFFFFF"/>
      <w:spacing w:before="100" w:beforeAutospacing="1" w:after="100" w:afterAutospacing="1"/>
    </w:pPr>
    <w:rPr>
      <w:color w:val="000000"/>
      <w:lang w:eastAsia="es-PE"/>
    </w:rPr>
  </w:style>
  <w:style w:type="paragraph" w:customStyle="1" w:styleId="ui-widget-header">
    <w:name w:val="ui-widget-header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A7D7F9"/>
      <w:spacing w:before="100" w:beforeAutospacing="1" w:after="100" w:afterAutospacing="1"/>
    </w:pPr>
    <w:rPr>
      <w:b/>
      <w:bCs/>
      <w:color w:val="000000"/>
      <w:lang w:eastAsia="es-PE"/>
    </w:rPr>
  </w:style>
  <w:style w:type="paragraph" w:customStyle="1" w:styleId="ui-state-default">
    <w:name w:val="ui-state-default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E6E6E6"/>
      <w:spacing w:before="100" w:beforeAutospacing="1" w:after="100" w:afterAutospacing="1"/>
    </w:pPr>
    <w:rPr>
      <w:color w:val="000000"/>
      <w:lang w:eastAsia="es-PE"/>
    </w:rPr>
  </w:style>
  <w:style w:type="paragraph" w:customStyle="1" w:styleId="ui-state-hover">
    <w:name w:val="ui-state-hover"/>
    <w:basedOn w:val="Normal"/>
    <w:rsid w:val="00810CE5"/>
    <w:pPr>
      <w:pBdr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</w:pBdr>
      <w:shd w:val="clear" w:color="auto" w:fill="DADADA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focus">
    <w:name w:val="ui-state-focus"/>
    <w:basedOn w:val="Normal"/>
    <w:rsid w:val="00810CE5"/>
    <w:pPr>
      <w:pBdr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</w:pBdr>
      <w:shd w:val="clear" w:color="auto" w:fill="DADADA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active">
    <w:name w:val="ui-state-active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FF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highlight">
    <w:name w:val="ui-state-highlight"/>
    <w:basedOn w:val="Normal"/>
    <w:rsid w:val="00810CE5"/>
    <w:pPr>
      <w:pBdr>
        <w:top w:val="single" w:sz="4" w:space="0" w:color="FCEFA1"/>
        <w:left w:val="single" w:sz="4" w:space="0" w:color="FCEFA1"/>
        <w:bottom w:val="single" w:sz="4" w:space="0" w:color="FCEFA1"/>
        <w:right w:val="single" w:sz="4" w:space="0" w:color="FCEFA1"/>
      </w:pBdr>
      <w:shd w:val="clear" w:color="auto" w:fill="FBF9EE"/>
      <w:spacing w:before="100" w:beforeAutospacing="1" w:after="100" w:afterAutospacing="1"/>
    </w:pPr>
    <w:rPr>
      <w:color w:val="363636"/>
      <w:lang w:eastAsia="es-PE"/>
    </w:rPr>
  </w:style>
  <w:style w:type="paragraph" w:customStyle="1" w:styleId="ui-state-error">
    <w:name w:val="ui-state-error"/>
    <w:basedOn w:val="Normal"/>
    <w:rsid w:val="00810CE5"/>
    <w:pPr>
      <w:pBdr>
        <w:top w:val="single" w:sz="4" w:space="0" w:color="CD0A0A"/>
        <w:left w:val="single" w:sz="4" w:space="0" w:color="CD0A0A"/>
        <w:bottom w:val="single" w:sz="4" w:space="0" w:color="CD0A0A"/>
        <w:right w:val="single" w:sz="4" w:space="0" w:color="CD0A0A"/>
      </w:pBdr>
      <w:spacing w:before="100" w:beforeAutospacing="1" w:after="100" w:afterAutospacing="1"/>
    </w:pPr>
    <w:rPr>
      <w:color w:val="CD0A0A"/>
      <w:lang w:eastAsia="es-PE"/>
    </w:rPr>
  </w:style>
  <w:style w:type="paragraph" w:customStyle="1" w:styleId="ui-state-error-text">
    <w:name w:val="ui-state-error-text"/>
    <w:basedOn w:val="Normal"/>
    <w:rsid w:val="00810CE5"/>
    <w:pPr>
      <w:spacing w:before="100" w:beforeAutospacing="1" w:after="100" w:afterAutospacing="1"/>
    </w:pPr>
    <w:rPr>
      <w:color w:val="CD0A0A"/>
      <w:lang w:eastAsia="es-PE"/>
    </w:rPr>
  </w:style>
  <w:style w:type="paragraph" w:customStyle="1" w:styleId="ui-state-disabled">
    <w:name w:val="ui-state-disabled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priority-primary">
    <w:name w:val="ui-priority-primary"/>
    <w:basedOn w:val="Normal"/>
    <w:rsid w:val="00810CE5"/>
    <w:pPr>
      <w:spacing w:before="100" w:beforeAutospacing="1" w:after="100" w:afterAutospacing="1"/>
    </w:pPr>
    <w:rPr>
      <w:b/>
      <w:bCs/>
      <w:lang w:eastAsia="es-PE"/>
    </w:rPr>
  </w:style>
  <w:style w:type="paragraph" w:customStyle="1" w:styleId="ui-priority-secondary">
    <w:name w:val="ui-priority-secondary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widget-shadow">
    <w:name w:val="ui-widget-shadow"/>
    <w:basedOn w:val="Normal"/>
    <w:rsid w:val="00810CE5"/>
    <w:pPr>
      <w:shd w:val="clear" w:color="auto" w:fill="AAAAAA"/>
      <w:ind w:left="-96"/>
    </w:pPr>
    <w:rPr>
      <w:lang w:eastAsia="es-PE"/>
    </w:rPr>
  </w:style>
  <w:style w:type="paragraph" w:customStyle="1" w:styleId="ui-datepicker">
    <w:name w:val="ui-datepick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row-break">
    <w:name w:val="ui-datepicker-row-break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rtl">
    <w:name w:val="ui-datepicker-rtl"/>
    <w:basedOn w:val="Normal"/>
    <w:rsid w:val="00810CE5"/>
    <w:pPr>
      <w:bidi/>
      <w:spacing w:before="100" w:beforeAutospacing="1" w:after="100" w:afterAutospacing="1"/>
    </w:pPr>
    <w:rPr>
      <w:lang w:eastAsia="es-PE"/>
    </w:rPr>
  </w:style>
  <w:style w:type="paragraph" w:customStyle="1" w:styleId="ui-datepicker-cover">
    <w:name w:val="ui-datepicker-cov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">
    <w:name w:val="ui-dialog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progressbar">
    <w:name w:val="ui-progressba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handle">
    <w:name w:val="ui-resizable-handle"/>
    <w:basedOn w:val="Normal"/>
    <w:rsid w:val="00810CE5"/>
    <w:pPr>
      <w:spacing w:before="100" w:beforeAutospacing="1" w:after="100" w:afterAutospacing="1"/>
    </w:pPr>
    <w:rPr>
      <w:sz w:val="2"/>
      <w:szCs w:val="2"/>
      <w:lang w:eastAsia="es-PE"/>
    </w:rPr>
  </w:style>
  <w:style w:type="paragraph" w:customStyle="1" w:styleId="ui-resizable-n">
    <w:name w:val="ui-resizable-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s">
    <w:name w:val="ui-resizable-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e">
    <w:name w:val="ui-resizable-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w">
    <w:name w:val="ui-resizable-w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se">
    <w:name w:val="ui-resizable-s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sw">
    <w:name w:val="ui-resizable-sw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nw">
    <w:name w:val="ui-resizable-nw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resizable-ne">
    <w:name w:val="ui-resizable-n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">
    <w:name w:val="ui-slid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-horizontal">
    <w:name w:val="ui-slider-horizonta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-vertical">
    <w:name w:val="ui-slider-vertica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">
    <w:name w:val="ui-tab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references-small">
    <w:name w:val="references-smal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references-2column">
    <w:name w:val="references-2colum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orchete-llamada">
    <w:name w:val="corchete-llamada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infobox">
    <w:name w:val="infobox"/>
    <w:basedOn w:val="Normal"/>
    <w:rsid w:val="00810CE5"/>
    <w:pPr>
      <w:pBdr>
        <w:top w:val="single" w:sz="4" w:space="2" w:color="AAAAAA"/>
        <w:left w:val="single" w:sz="4" w:space="2" w:color="AAAAAA"/>
        <w:bottom w:val="single" w:sz="4" w:space="2" w:color="AAAAAA"/>
        <w:right w:val="single" w:sz="4" w:space="2" w:color="AAAAAA"/>
      </w:pBdr>
      <w:shd w:val="clear" w:color="auto" w:fill="F9F9F9"/>
      <w:spacing w:before="100" w:beforeAutospacing="1"/>
      <w:ind w:left="240"/>
    </w:pPr>
    <w:rPr>
      <w:color w:val="000000"/>
      <w:lang w:eastAsia="es-PE"/>
    </w:rPr>
  </w:style>
  <w:style w:type="paragraph" w:customStyle="1" w:styleId="infoboxv2">
    <w:name w:val="infobox_v2"/>
    <w:basedOn w:val="Normal"/>
    <w:rsid w:val="00810CE5"/>
    <w:pPr>
      <w:pBdr>
        <w:top w:val="single" w:sz="4" w:space="5" w:color="B4BBC8"/>
        <w:left w:val="single" w:sz="4" w:space="5" w:color="B4BBC8"/>
        <w:bottom w:val="single" w:sz="4" w:space="5" w:color="B4BBC8"/>
        <w:right w:val="single" w:sz="4" w:space="5" w:color="B4BBC8"/>
      </w:pBdr>
      <w:shd w:val="clear" w:color="auto" w:fill="F9F9F9"/>
      <w:spacing w:before="120" w:line="360" w:lineRule="atLeast"/>
      <w:ind w:left="240"/>
    </w:pPr>
    <w:rPr>
      <w:color w:val="000000"/>
      <w:lang w:eastAsia="es-PE"/>
    </w:rPr>
  </w:style>
  <w:style w:type="paragraph" w:customStyle="1" w:styleId="infoderecha">
    <w:name w:val="infoderecha"/>
    <w:basedOn w:val="Normal"/>
    <w:rsid w:val="00810CE5"/>
    <w:pPr>
      <w:spacing w:after="240"/>
      <w:ind w:left="240"/>
    </w:pPr>
    <w:rPr>
      <w:lang w:eastAsia="es-PE"/>
    </w:rPr>
  </w:style>
  <w:style w:type="paragraph" w:customStyle="1" w:styleId="geo-default">
    <w:name w:val="geo-defaul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geo-dms">
    <w:name w:val="geo-dm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geo-dec">
    <w:name w:val="geo-dec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geo-nondefault">
    <w:name w:val="geo-nondefault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geo-multi-punct">
    <w:name w:val="geo-multi-punct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longitude">
    <w:name w:val="longitud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latitude">
    <w:name w:val="latitud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itado">
    <w:name w:val="citado"/>
    <w:basedOn w:val="Normal"/>
    <w:rsid w:val="00810CE5"/>
    <w:pPr>
      <w:shd w:val="clear" w:color="auto" w:fill="F9F9F9"/>
      <w:spacing w:before="100" w:beforeAutospacing="1" w:after="100" w:afterAutospacing="1"/>
    </w:pPr>
    <w:rPr>
      <w:lang w:eastAsia="es-PE"/>
    </w:rPr>
  </w:style>
  <w:style w:type="paragraph" w:customStyle="1" w:styleId="notice">
    <w:name w:val="notice"/>
    <w:basedOn w:val="Normal"/>
    <w:rsid w:val="00810CE5"/>
    <w:pPr>
      <w:spacing w:before="240" w:after="240"/>
      <w:ind w:left="240" w:right="240"/>
    </w:pPr>
    <w:rPr>
      <w:lang w:eastAsia="es-PE"/>
    </w:rPr>
  </w:style>
  <w:style w:type="paragraph" w:customStyle="1" w:styleId="ipa">
    <w:name w:val="ipa"/>
    <w:basedOn w:val="Normal"/>
    <w:rsid w:val="00810CE5"/>
    <w:pPr>
      <w:spacing w:before="100" w:beforeAutospacing="1" w:after="100" w:afterAutospacing="1"/>
    </w:pPr>
    <w:rPr>
      <w:rFonts w:ascii="inherit" w:hAnsi="inherit"/>
      <w:lang w:eastAsia="es-PE"/>
    </w:rPr>
  </w:style>
  <w:style w:type="paragraph" w:customStyle="1" w:styleId="unicode">
    <w:name w:val="unicode"/>
    <w:basedOn w:val="Normal"/>
    <w:rsid w:val="00810CE5"/>
    <w:pPr>
      <w:spacing w:before="100" w:beforeAutospacing="1" w:after="100" w:afterAutospacing="1"/>
    </w:pPr>
    <w:rPr>
      <w:rFonts w:ascii="inherit" w:hAnsi="inherit"/>
      <w:lang w:eastAsia="es-PE"/>
    </w:rPr>
  </w:style>
  <w:style w:type="paragraph" w:customStyle="1" w:styleId="polytonic">
    <w:name w:val="polytonic"/>
    <w:basedOn w:val="Normal"/>
    <w:rsid w:val="00810CE5"/>
    <w:pPr>
      <w:spacing w:before="100" w:beforeAutospacing="1" w:after="100" w:afterAutospacing="1"/>
    </w:pPr>
    <w:rPr>
      <w:rFonts w:ascii="inherit" w:hAnsi="inherit"/>
      <w:lang w:eastAsia="es-PE"/>
    </w:rPr>
  </w:style>
  <w:style w:type="paragraph" w:customStyle="1" w:styleId="allpagesredirect">
    <w:name w:val="allpagesredirect"/>
    <w:basedOn w:val="Normal"/>
    <w:rsid w:val="00810CE5"/>
    <w:pPr>
      <w:spacing w:before="100" w:beforeAutospacing="1" w:after="100" w:afterAutospacing="1"/>
    </w:pPr>
    <w:rPr>
      <w:i/>
      <w:iCs/>
      <w:lang w:eastAsia="es-PE"/>
    </w:rPr>
  </w:style>
  <w:style w:type="paragraph" w:customStyle="1" w:styleId="redirect-in-category">
    <w:name w:val="redirect-in-category"/>
    <w:basedOn w:val="Normal"/>
    <w:rsid w:val="00810CE5"/>
    <w:pPr>
      <w:spacing w:before="100" w:beforeAutospacing="1" w:after="100" w:afterAutospacing="1"/>
    </w:pPr>
    <w:rPr>
      <w:i/>
      <w:iCs/>
      <w:lang w:eastAsia="es-PE"/>
    </w:rPr>
  </w:style>
  <w:style w:type="paragraph" w:customStyle="1" w:styleId="parabiblios">
    <w:name w:val="para_biblios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0">
    <w:name w:val="rotate_0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rotate1">
    <w:name w:val="rotate_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2">
    <w:name w:val="rotate_2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3">
    <w:name w:val="rotate_3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4">
    <w:name w:val="rotate_4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5">
    <w:name w:val="rotate_5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6">
    <w:name w:val="rotate_6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7">
    <w:name w:val="rotate_7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8">
    <w:name w:val="rotate_8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rotate9">
    <w:name w:val="rotate_9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mw-specialpages-table">
    <w:name w:val="mw-specialpages-tabl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interproject">
    <w:name w:val="interproject"/>
    <w:basedOn w:val="Normal"/>
    <w:rsid w:val="00810CE5"/>
    <w:pPr>
      <w:pBdr>
        <w:top w:val="dotted" w:sz="12" w:space="0" w:color="AAAAAA"/>
      </w:pBdr>
      <w:spacing w:before="480" w:after="100" w:afterAutospacing="1"/>
    </w:pPr>
    <w:rPr>
      <w:vanish/>
      <w:lang w:eastAsia="es-PE"/>
    </w:rPr>
  </w:style>
  <w:style w:type="paragraph" w:customStyle="1" w:styleId="messagebox">
    <w:name w:val="messagebox"/>
    <w:basedOn w:val="Normal"/>
    <w:rsid w:val="00810CE5"/>
    <w:pPr>
      <w:pBdr>
        <w:top w:val="single" w:sz="4" w:space="2" w:color="AAAAAA"/>
        <w:left w:val="single" w:sz="4" w:space="2" w:color="AAAAAA"/>
        <w:bottom w:val="single" w:sz="4" w:space="2" w:color="AAAAAA"/>
        <w:right w:val="single" w:sz="4" w:space="2" w:color="AAAAAA"/>
      </w:pBdr>
      <w:shd w:val="clear" w:color="auto" w:fill="F9F9F9"/>
      <w:spacing w:after="240"/>
    </w:pPr>
    <w:rPr>
      <w:lang w:eastAsia="es-PE"/>
    </w:rPr>
  </w:style>
  <w:style w:type="paragraph" w:customStyle="1" w:styleId="error">
    <w:name w:val="error"/>
    <w:basedOn w:val="Normal"/>
    <w:rsid w:val="00810CE5"/>
    <w:pPr>
      <w:spacing w:before="100" w:beforeAutospacing="1" w:after="100" w:afterAutospacing="1"/>
    </w:pPr>
    <w:rPr>
      <w:b/>
      <w:bCs/>
      <w:lang w:eastAsia="es-PE"/>
    </w:rPr>
  </w:style>
  <w:style w:type="paragraph" w:customStyle="1" w:styleId="pbody">
    <w:name w:val="pbody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metadata-label">
    <w:name w:val="metadata-label"/>
    <w:basedOn w:val="Normal"/>
    <w:rsid w:val="00810CE5"/>
    <w:pPr>
      <w:spacing w:before="100" w:beforeAutospacing="1" w:after="100" w:afterAutospacing="1"/>
    </w:pPr>
    <w:rPr>
      <w:color w:val="AAAAAA"/>
      <w:lang w:eastAsia="es-PE"/>
    </w:rPr>
  </w:style>
  <w:style w:type="paragraph" w:customStyle="1" w:styleId="wikieditor-ui-bottom">
    <w:name w:val="wikieditor-ui-bottom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wikieditor-ui-top">
    <w:name w:val="wikieditor-ui-top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ctions">
    <w:name w:val="section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tabs">
    <w:name w:val="tab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ction-main">
    <w:name w:val="section-mai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group">
    <w:name w:val="group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header">
    <w:name w:val="ui-accordion-head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li-fix">
    <w:name w:val="ui-accordion-li-fix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content">
    <w:name w:val="ui-accordion-conten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content-active">
    <w:name w:val="ui-accordion-content-activ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">
    <w:name w:val="ui-datepicker-head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prev">
    <w:name w:val="ui-datepicker-prev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next">
    <w:name w:val="ui-datepicker-nex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title">
    <w:name w:val="ui-datepicker-titl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buttonpane">
    <w:name w:val="ui-datepicker-buttonpan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group">
    <w:name w:val="ui-datepicker-group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titlebar">
    <w:name w:val="ui-dialog-titleba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title">
    <w:name w:val="ui-dialog-titl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titlebar-close">
    <w:name w:val="ui-dialog-titlebar-clos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content">
    <w:name w:val="ui-dialog-conten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buttonpane">
    <w:name w:val="ui-dialog-buttonpan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progressbar-value">
    <w:name w:val="ui-progressbar-valu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-handle">
    <w:name w:val="ui-slider-handl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-range">
    <w:name w:val="ui-slider-rang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nav">
    <w:name w:val="ui-tabs-nav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panel">
    <w:name w:val="ui-tabs-pane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abecera">
    <w:name w:val="cabecera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media">
    <w:name w:val="media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archboxinput">
    <w:name w:val="searchboxinpu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notice-thermometer-fill">
    <w:name w:val="notice-thermometer-fil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notice-thermometer-base">
    <w:name w:val="notice-thermometer-bas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ff">
    <w:name w:val="off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nn">
    <w:name w:val="on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wrk">
    <w:name w:val="wrk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ll">
    <w:name w:val="cl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key">
    <w:name w:val="key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ction">
    <w:name w:val="sectio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loading">
    <w:name w:val="loading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label">
    <w:name w:val="labe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tool-select">
    <w:name w:val="tool-selec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index">
    <w:name w:val="index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pages">
    <w:name w:val="page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pinner">
    <w:name w:val="spinn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s">
    <w:name w:val="options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urrent">
    <w:name w:val="current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">
    <w:name w:val="optio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relheading-2">
    <w:name w:val="option[rel=heading-2]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relheading-3">
    <w:name w:val="option[rel=heading-3]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relheading-4">
    <w:name w:val="option[rel=heading-4]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optionrelheading-5">
    <w:name w:val="option[rel=heading-5]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menu">
    <w:name w:val="menu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itenoticesmall">
    <w:name w:val="sitenoticesmall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itenoticesmallanon">
    <w:name w:val="sitenoticesmallano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itenoticesmalluser">
    <w:name w:val="sitenoticesmalluser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plainlinksneverexpand">
    <w:name w:val="plainlinksneverexpand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header-active">
    <w:name w:val="ui-accordion-header-activ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hide">
    <w:name w:val="ui-tabs-hide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rlexpansion">
    <w:name w:val="urlexpansion"/>
    <w:basedOn w:val="Normal"/>
    <w:rsid w:val="00810CE5"/>
    <w:pPr>
      <w:spacing w:before="100" w:beforeAutospacing="1" w:after="100" w:afterAutospacing="1"/>
    </w:pPr>
    <w:rPr>
      <w:lang w:eastAsia="es-PE"/>
    </w:rPr>
  </w:style>
  <w:style w:type="character" w:customStyle="1" w:styleId="citation">
    <w:name w:val="citation"/>
    <w:rsid w:val="00810CE5"/>
    <w:rPr>
      <w:i w:val="0"/>
      <w:iCs w:val="0"/>
    </w:rPr>
  </w:style>
  <w:style w:type="character" w:customStyle="1" w:styleId="nofirmado">
    <w:name w:val="nofirmado"/>
    <w:rsid w:val="00810CE5"/>
    <w:rPr>
      <w:sz w:val="20"/>
      <w:szCs w:val="20"/>
    </w:rPr>
  </w:style>
  <w:style w:type="character" w:customStyle="1" w:styleId="tab">
    <w:name w:val="tab"/>
    <w:basedOn w:val="Fuentedeprrafopredeter"/>
    <w:rsid w:val="00810CE5"/>
  </w:style>
  <w:style w:type="paragraph" w:customStyle="1" w:styleId="wikieditor-ui-bottom1">
    <w:name w:val="wikieditor-ui-bottom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wikieditor-ui-top1">
    <w:name w:val="wikieditor-ui-top1"/>
    <w:basedOn w:val="Normal"/>
    <w:rsid w:val="00810CE5"/>
    <w:pPr>
      <w:pBdr>
        <w:bottom w:val="single" w:sz="4" w:space="0" w:color="C0C0C0"/>
      </w:pBdr>
      <w:spacing w:before="100" w:beforeAutospacing="1" w:after="100" w:afterAutospacing="1"/>
    </w:pPr>
    <w:rPr>
      <w:lang w:eastAsia="es-PE"/>
    </w:rPr>
  </w:style>
  <w:style w:type="paragraph" w:customStyle="1" w:styleId="wikieditor-ui-text1">
    <w:name w:val="wikieditor-ui-text1"/>
    <w:basedOn w:val="Normal"/>
    <w:rsid w:val="00810CE5"/>
    <w:pPr>
      <w:pBdr>
        <w:left w:val="single" w:sz="4" w:space="0" w:color="C0C0C0"/>
      </w:pBdr>
      <w:spacing w:before="100" w:beforeAutospacing="1" w:after="100" w:afterAutospacing="1"/>
    </w:pPr>
    <w:rPr>
      <w:lang w:eastAsia="es-PE"/>
    </w:rPr>
  </w:style>
  <w:style w:type="paragraph" w:customStyle="1" w:styleId="wikieditor-ui-toc1">
    <w:name w:val="wikieditor-ui-toc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ctions1">
    <w:name w:val="sections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ection1">
    <w:name w:val="section1"/>
    <w:basedOn w:val="Normal"/>
    <w:rsid w:val="00810CE5"/>
    <w:pPr>
      <w:pBdr>
        <w:top w:val="single" w:sz="4" w:space="0" w:color="DDDDDD"/>
      </w:pBdr>
      <w:shd w:val="clear" w:color="auto" w:fill="F3F3F3"/>
      <w:spacing w:before="100" w:beforeAutospacing="1" w:after="100" w:afterAutospacing="1"/>
    </w:pPr>
    <w:rPr>
      <w:vanish/>
      <w:lang w:eastAsia="es-PE"/>
    </w:rPr>
  </w:style>
  <w:style w:type="paragraph" w:customStyle="1" w:styleId="loading1">
    <w:name w:val="loading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pinner1">
    <w:name w:val="spinner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spinner2">
    <w:name w:val="spinner2"/>
    <w:basedOn w:val="Normal"/>
    <w:rsid w:val="00810CE5"/>
    <w:pPr>
      <w:spacing w:before="100" w:beforeAutospacing="1" w:after="100" w:afterAutospacing="1"/>
      <w:ind w:left="240"/>
    </w:pPr>
    <w:rPr>
      <w:color w:val="666666"/>
      <w:lang w:eastAsia="es-PE"/>
    </w:rPr>
  </w:style>
  <w:style w:type="paragraph" w:customStyle="1" w:styleId="spinner3">
    <w:name w:val="spinner3"/>
    <w:basedOn w:val="Normal"/>
    <w:rsid w:val="00810CE5"/>
    <w:pPr>
      <w:spacing w:before="100" w:beforeAutospacing="1" w:after="100" w:afterAutospacing="1"/>
      <w:ind w:right="240"/>
    </w:pPr>
    <w:rPr>
      <w:color w:val="666666"/>
      <w:lang w:eastAsia="es-PE"/>
    </w:rPr>
  </w:style>
  <w:style w:type="paragraph" w:customStyle="1" w:styleId="tabs1">
    <w:name w:val="tabs1"/>
    <w:basedOn w:val="Normal"/>
    <w:rsid w:val="00810CE5"/>
    <w:pPr>
      <w:spacing w:before="36" w:after="36"/>
      <w:ind w:left="36" w:right="36"/>
    </w:pPr>
    <w:rPr>
      <w:lang w:eastAsia="es-PE"/>
    </w:rPr>
  </w:style>
  <w:style w:type="paragraph" w:customStyle="1" w:styleId="section-main1">
    <w:name w:val="section-main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group1">
    <w:name w:val="group1"/>
    <w:basedOn w:val="Normal"/>
    <w:rsid w:val="00810CE5"/>
    <w:pPr>
      <w:pBdr>
        <w:right w:val="single" w:sz="4" w:space="4" w:color="DDDDDD"/>
      </w:pBdr>
      <w:spacing w:before="36" w:after="36"/>
      <w:ind w:left="36" w:right="36"/>
    </w:pPr>
    <w:rPr>
      <w:lang w:eastAsia="es-PE"/>
    </w:rPr>
  </w:style>
  <w:style w:type="paragraph" w:customStyle="1" w:styleId="group2">
    <w:name w:val="group2"/>
    <w:basedOn w:val="Normal"/>
    <w:rsid w:val="00810CE5"/>
    <w:pPr>
      <w:pBdr>
        <w:left w:val="single" w:sz="4" w:space="4" w:color="DDDDDD"/>
      </w:pBdr>
      <w:spacing w:before="36" w:after="36"/>
      <w:ind w:left="36" w:right="36"/>
    </w:pPr>
    <w:rPr>
      <w:lang w:eastAsia="es-PE"/>
    </w:rPr>
  </w:style>
  <w:style w:type="character" w:customStyle="1" w:styleId="tab1">
    <w:name w:val="tab1"/>
    <w:basedOn w:val="Fuentedeprrafopredeter"/>
    <w:rsid w:val="00810CE5"/>
  </w:style>
  <w:style w:type="paragraph" w:customStyle="1" w:styleId="label1">
    <w:name w:val="label1"/>
    <w:basedOn w:val="Normal"/>
    <w:rsid w:val="00810CE5"/>
    <w:pPr>
      <w:spacing w:before="24" w:after="24" w:line="264" w:lineRule="atLeast"/>
      <w:ind w:left="60" w:right="96"/>
    </w:pPr>
    <w:rPr>
      <w:color w:val="777777"/>
      <w:lang w:eastAsia="es-PE"/>
    </w:rPr>
  </w:style>
  <w:style w:type="paragraph" w:customStyle="1" w:styleId="tool-select1">
    <w:name w:val="tool-select1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FFFFFF"/>
      <w:spacing w:before="24" w:after="24"/>
      <w:ind w:left="24"/>
    </w:pPr>
    <w:rPr>
      <w:lang w:eastAsia="es-PE"/>
    </w:rPr>
  </w:style>
  <w:style w:type="paragraph" w:customStyle="1" w:styleId="label2">
    <w:name w:val="label2"/>
    <w:basedOn w:val="Normal"/>
    <w:rsid w:val="00810CE5"/>
    <w:pPr>
      <w:spacing w:line="264" w:lineRule="atLeast"/>
      <w:ind w:right="48"/>
    </w:pPr>
    <w:rPr>
      <w:color w:val="777777"/>
      <w:lang w:eastAsia="es-PE"/>
    </w:rPr>
  </w:style>
  <w:style w:type="paragraph" w:customStyle="1" w:styleId="label3">
    <w:name w:val="label3"/>
    <w:basedOn w:val="Normal"/>
    <w:rsid w:val="00810CE5"/>
    <w:pPr>
      <w:spacing w:line="264" w:lineRule="atLeast"/>
      <w:ind w:left="48"/>
    </w:pPr>
    <w:rPr>
      <w:color w:val="777777"/>
      <w:lang w:eastAsia="es-PE"/>
    </w:rPr>
  </w:style>
  <w:style w:type="paragraph" w:customStyle="1" w:styleId="menu1">
    <w:name w:val="menu1"/>
    <w:basedOn w:val="Normal"/>
    <w:rsid w:val="00810CE5"/>
    <w:pPr>
      <w:spacing w:before="100" w:beforeAutospacing="1" w:after="100" w:afterAutospacing="1"/>
      <w:ind w:left="-12" w:right="-12"/>
    </w:pPr>
    <w:rPr>
      <w:lang w:eastAsia="es-PE"/>
    </w:rPr>
  </w:style>
  <w:style w:type="paragraph" w:customStyle="1" w:styleId="options1">
    <w:name w:val="options1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FFFFFF"/>
      <w:spacing w:before="264" w:after="100" w:afterAutospacing="1"/>
      <w:ind w:left="-12"/>
    </w:pPr>
    <w:rPr>
      <w:vanish/>
      <w:lang w:eastAsia="es-PE"/>
    </w:rPr>
  </w:style>
  <w:style w:type="paragraph" w:customStyle="1" w:styleId="options2">
    <w:name w:val="options2"/>
    <w:basedOn w:val="Normal"/>
    <w:rsid w:val="00810CE5"/>
    <w:pPr>
      <w:spacing w:before="264" w:after="100" w:afterAutospacing="1"/>
    </w:pPr>
    <w:rPr>
      <w:lang w:eastAsia="es-PE"/>
    </w:rPr>
  </w:style>
  <w:style w:type="paragraph" w:customStyle="1" w:styleId="option1">
    <w:name w:val="option1"/>
    <w:basedOn w:val="Normal"/>
    <w:rsid w:val="00810CE5"/>
    <w:pPr>
      <w:spacing w:before="100" w:beforeAutospacing="1" w:after="100" w:afterAutospacing="1"/>
    </w:pPr>
    <w:rPr>
      <w:color w:val="000000"/>
      <w:lang w:eastAsia="es-PE"/>
    </w:rPr>
  </w:style>
  <w:style w:type="paragraph" w:customStyle="1" w:styleId="option2">
    <w:name w:val="option2"/>
    <w:basedOn w:val="Normal"/>
    <w:rsid w:val="00810CE5"/>
    <w:pPr>
      <w:shd w:val="clear" w:color="auto" w:fill="F3F3F3"/>
      <w:spacing w:before="100" w:beforeAutospacing="1" w:after="100" w:afterAutospacing="1"/>
    </w:pPr>
    <w:rPr>
      <w:color w:val="000000"/>
      <w:lang w:eastAsia="es-PE"/>
    </w:rPr>
  </w:style>
  <w:style w:type="paragraph" w:customStyle="1" w:styleId="optionrelheading-21">
    <w:name w:val="option[rel=heading-2]1"/>
    <w:basedOn w:val="Normal"/>
    <w:rsid w:val="00810CE5"/>
    <w:pPr>
      <w:spacing w:before="100" w:beforeAutospacing="1" w:after="100" w:afterAutospacing="1"/>
    </w:pPr>
    <w:rPr>
      <w:sz w:val="36"/>
      <w:szCs w:val="36"/>
      <w:lang w:eastAsia="es-PE"/>
    </w:rPr>
  </w:style>
  <w:style w:type="paragraph" w:customStyle="1" w:styleId="optionrelheading-31">
    <w:name w:val="option[rel=heading-3]1"/>
    <w:basedOn w:val="Normal"/>
    <w:rsid w:val="00810CE5"/>
    <w:pPr>
      <w:spacing w:before="100" w:beforeAutospacing="1" w:after="100" w:afterAutospacing="1"/>
    </w:pPr>
    <w:rPr>
      <w:sz w:val="32"/>
      <w:szCs w:val="32"/>
      <w:lang w:eastAsia="es-PE"/>
    </w:rPr>
  </w:style>
  <w:style w:type="paragraph" w:customStyle="1" w:styleId="optionrelheading-41">
    <w:name w:val="option[rel=heading-4]1"/>
    <w:basedOn w:val="Normal"/>
    <w:rsid w:val="00810CE5"/>
    <w:pPr>
      <w:spacing w:before="100" w:beforeAutospacing="1" w:after="100" w:afterAutospacing="1"/>
    </w:pPr>
    <w:rPr>
      <w:sz w:val="28"/>
      <w:szCs w:val="28"/>
      <w:lang w:eastAsia="es-PE"/>
    </w:rPr>
  </w:style>
  <w:style w:type="paragraph" w:customStyle="1" w:styleId="optionrelheading-51">
    <w:name w:val="option[rel=heading-5]1"/>
    <w:basedOn w:val="Normal"/>
    <w:rsid w:val="00810CE5"/>
    <w:pPr>
      <w:spacing w:before="100" w:beforeAutospacing="1" w:after="100" w:afterAutospacing="1"/>
    </w:pPr>
    <w:rPr>
      <w:b/>
      <w:bCs/>
      <w:lang w:eastAsia="es-PE"/>
    </w:rPr>
  </w:style>
  <w:style w:type="paragraph" w:customStyle="1" w:styleId="index1">
    <w:name w:val="index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current1">
    <w:name w:val="current1"/>
    <w:basedOn w:val="Normal"/>
    <w:rsid w:val="00810CE5"/>
    <w:pPr>
      <w:shd w:val="clear" w:color="auto" w:fill="FAFAFA"/>
      <w:spacing w:before="100" w:beforeAutospacing="1" w:after="100" w:afterAutospacing="1"/>
    </w:pPr>
    <w:rPr>
      <w:color w:val="333333"/>
      <w:lang w:eastAsia="es-PE"/>
    </w:rPr>
  </w:style>
  <w:style w:type="paragraph" w:customStyle="1" w:styleId="pages1">
    <w:name w:val="pages1"/>
    <w:basedOn w:val="Normal"/>
    <w:rsid w:val="00810CE5"/>
    <w:pPr>
      <w:shd w:val="clear" w:color="auto" w:fill="FAFAFA"/>
      <w:spacing w:before="100" w:beforeAutospacing="1" w:after="100" w:afterAutospacing="1"/>
    </w:pPr>
    <w:rPr>
      <w:lang w:eastAsia="es-PE"/>
    </w:rPr>
  </w:style>
  <w:style w:type="paragraph" w:customStyle="1" w:styleId="ui-widget1">
    <w:name w:val="ui-widget1"/>
    <w:basedOn w:val="Normal"/>
    <w:rsid w:val="00810CE5"/>
    <w:pPr>
      <w:spacing w:before="100" w:beforeAutospacing="1" w:after="100" w:afterAutospacing="1"/>
    </w:pPr>
    <w:rPr>
      <w:rFonts w:ascii="Arial" w:hAnsi="Arial" w:cs="Arial"/>
      <w:lang w:eastAsia="es-PE"/>
    </w:rPr>
  </w:style>
  <w:style w:type="paragraph" w:customStyle="1" w:styleId="ui-state-default1">
    <w:name w:val="ui-state-default1"/>
    <w:basedOn w:val="Normal"/>
    <w:rsid w:val="00810CE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auto" w:fill="E6E6E6"/>
      <w:spacing w:before="100" w:beforeAutospacing="1" w:after="100" w:afterAutospacing="1"/>
    </w:pPr>
    <w:rPr>
      <w:color w:val="000000"/>
      <w:lang w:eastAsia="es-PE"/>
    </w:rPr>
  </w:style>
  <w:style w:type="paragraph" w:customStyle="1" w:styleId="ui-state-hover1">
    <w:name w:val="ui-state-hover1"/>
    <w:basedOn w:val="Normal"/>
    <w:rsid w:val="00810CE5"/>
    <w:pPr>
      <w:pBdr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</w:pBdr>
      <w:shd w:val="clear" w:color="auto" w:fill="DADADA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focus1">
    <w:name w:val="ui-state-focus1"/>
    <w:basedOn w:val="Normal"/>
    <w:rsid w:val="00810CE5"/>
    <w:pPr>
      <w:pBdr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</w:pBdr>
      <w:shd w:val="clear" w:color="auto" w:fill="DADADA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active1">
    <w:name w:val="ui-state-active1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FF"/>
      <w:spacing w:before="100" w:beforeAutospacing="1" w:after="100" w:afterAutospacing="1"/>
    </w:pPr>
    <w:rPr>
      <w:color w:val="212121"/>
      <w:lang w:eastAsia="es-PE"/>
    </w:rPr>
  </w:style>
  <w:style w:type="paragraph" w:customStyle="1" w:styleId="ui-state-highlight1">
    <w:name w:val="ui-state-highlight1"/>
    <w:basedOn w:val="Normal"/>
    <w:rsid w:val="00810CE5"/>
    <w:pPr>
      <w:pBdr>
        <w:top w:val="single" w:sz="4" w:space="0" w:color="FCEFA1"/>
        <w:left w:val="single" w:sz="4" w:space="0" w:color="FCEFA1"/>
        <w:bottom w:val="single" w:sz="4" w:space="0" w:color="FCEFA1"/>
        <w:right w:val="single" w:sz="4" w:space="0" w:color="FCEFA1"/>
      </w:pBdr>
      <w:shd w:val="clear" w:color="auto" w:fill="FBF9EE"/>
      <w:spacing w:before="100" w:beforeAutospacing="1" w:after="100" w:afterAutospacing="1"/>
    </w:pPr>
    <w:rPr>
      <w:color w:val="363636"/>
      <w:lang w:eastAsia="es-PE"/>
    </w:rPr>
  </w:style>
  <w:style w:type="paragraph" w:customStyle="1" w:styleId="ui-state-error1">
    <w:name w:val="ui-state-error1"/>
    <w:basedOn w:val="Normal"/>
    <w:rsid w:val="00810CE5"/>
    <w:pPr>
      <w:pBdr>
        <w:top w:val="single" w:sz="4" w:space="0" w:color="CD0A0A"/>
        <w:left w:val="single" w:sz="4" w:space="0" w:color="CD0A0A"/>
        <w:bottom w:val="single" w:sz="4" w:space="0" w:color="CD0A0A"/>
        <w:right w:val="single" w:sz="4" w:space="0" w:color="CD0A0A"/>
      </w:pBdr>
      <w:spacing w:before="100" w:beforeAutospacing="1" w:after="100" w:afterAutospacing="1"/>
    </w:pPr>
    <w:rPr>
      <w:color w:val="CD0A0A"/>
      <w:lang w:eastAsia="es-PE"/>
    </w:rPr>
  </w:style>
  <w:style w:type="paragraph" w:customStyle="1" w:styleId="ui-state-error-text1">
    <w:name w:val="ui-state-error-text1"/>
    <w:basedOn w:val="Normal"/>
    <w:rsid w:val="00810CE5"/>
    <w:pPr>
      <w:spacing w:before="100" w:beforeAutospacing="1" w:after="100" w:afterAutospacing="1"/>
    </w:pPr>
    <w:rPr>
      <w:color w:val="CD0A0A"/>
      <w:lang w:eastAsia="es-PE"/>
    </w:rPr>
  </w:style>
  <w:style w:type="paragraph" w:customStyle="1" w:styleId="ui-state-disabled1">
    <w:name w:val="ui-state-disabled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priority-primary1">
    <w:name w:val="ui-priority-primary1"/>
    <w:basedOn w:val="Normal"/>
    <w:rsid w:val="00810CE5"/>
    <w:pPr>
      <w:spacing w:before="100" w:beforeAutospacing="1" w:after="100" w:afterAutospacing="1"/>
    </w:pPr>
    <w:rPr>
      <w:b/>
      <w:bCs/>
      <w:lang w:eastAsia="es-PE"/>
    </w:rPr>
  </w:style>
  <w:style w:type="paragraph" w:customStyle="1" w:styleId="ui-priority-secondary1">
    <w:name w:val="ui-priority-secondary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icon1">
    <w:name w:val="ui-icon1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2">
    <w:name w:val="ui-icon2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3">
    <w:name w:val="ui-icon3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4">
    <w:name w:val="ui-icon4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5">
    <w:name w:val="ui-icon5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6">
    <w:name w:val="ui-icon6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7">
    <w:name w:val="ui-icon7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8">
    <w:name w:val="ui-icon8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icon9">
    <w:name w:val="ui-icon9"/>
    <w:basedOn w:val="Normal"/>
    <w:rsid w:val="00810CE5"/>
    <w:pPr>
      <w:spacing w:before="100" w:beforeAutospacing="1" w:after="100" w:afterAutospacing="1"/>
      <w:ind w:hanging="20340"/>
    </w:pPr>
    <w:rPr>
      <w:lang w:eastAsia="es-PE"/>
    </w:rPr>
  </w:style>
  <w:style w:type="paragraph" w:customStyle="1" w:styleId="ui-accordion-header1">
    <w:name w:val="ui-accordion-header1"/>
    <w:basedOn w:val="Normal"/>
    <w:rsid w:val="00810CE5"/>
    <w:pPr>
      <w:spacing w:before="12" w:after="100" w:afterAutospacing="1"/>
    </w:pPr>
    <w:rPr>
      <w:lang w:eastAsia="es-PE"/>
    </w:rPr>
  </w:style>
  <w:style w:type="paragraph" w:customStyle="1" w:styleId="ui-accordion-li-fix1">
    <w:name w:val="ui-accordion-li-fix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accordion-header-active1">
    <w:name w:val="ui-accordion-header-active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icon10">
    <w:name w:val="ui-icon10"/>
    <w:basedOn w:val="Normal"/>
    <w:rsid w:val="00810CE5"/>
    <w:pPr>
      <w:spacing w:after="100" w:afterAutospacing="1"/>
      <w:ind w:hanging="20340"/>
    </w:pPr>
    <w:rPr>
      <w:lang w:eastAsia="es-PE"/>
    </w:rPr>
  </w:style>
  <w:style w:type="paragraph" w:customStyle="1" w:styleId="ui-accordion-content1">
    <w:name w:val="ui-accordion-content1"/>
    <w:basedOn w:val="Normal"/>
    <w:rsid w:val="00810CE5"/>
    <w:pPr>
      <w:spacing w:after="24"/>
    </w:pPr>
    <w:rPr>
      <w:vanish/>
      <w:lang w:eastAsia="es-PE"/>
    </w:rPr>
  </w:style>
  <w:style w:type="paragraph" w:customStyle="1" w:styleId="ui-accordion-content-active1">
    <w:name w:val="ui-accordion-content-active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1">
    <w:name w:val="ui-datepicker-header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prev1">
    <w:name w:val="ui-datepicker-prev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next1">
    <w:name w:val="ui-datepicker-next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title1">
    <w:name w:val="ui-datepicker-title1"/>
    <w:basedOn w:val="Normal"/>
    <w:rsid w:val="00810CE5"/>
    <w:pPr>
      <w:spacing w:line="432" w:lineRule="atLeast"/>
      <w:ind w:left="552" w:right="552"/>
      <w:jc w:val="center"/>
    </w:pPr>
    <w:rPr>
      <w:lang w:eastAsia="es-PE"/>
    </w:rPr>
  </w:style>
  <w:style w:type="paragraph" w:customStyle="1" w:styleId="ui-datepicker-buttonpane1">
    <w:name w:val="ui-datepicker-buttonpane1"/>
    <w:basedOn w:val="Normal"/>
    <w:rsid w:val="00810CE5"/>
    <w:pPr>
      <w:spacing w:before="168"/>
    </w:pPr>
    <w:rPr>
      <w:lang w:eastAsia="es-PE"/>
    </w:rPr>
  </w:style>
  <w:style w:type="paragraph" w:customStyle="1" w:styleId="ui-datepicker-group1">
    <w:name w:val="ui-datepicker-group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group2">
    <w:name w:val="ui-datepicker-group2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group3">
    <w:name w:val="ui-datepicker-group3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2">
    <w:name w:val="ui-datepicker-header2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3">
    <w:name w:val="ui-datepicker-header3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buttonpane2">
    <w:name w:val="ui-datepicker-buttonpane2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buttonpane3">
    <w:name w:val="ui-datepicker-buttonpane3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4">
    <w:name w:val="ui-datepicker-header4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atepicker-header5">
    <w:name w:val="ui-datepicker-header5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titlebar1">
    <w:name w:val="ui-dialog-titlebar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title1">
    <w:name w:val="ui-dialog-title1"/>
    <w:basedOn w:val="Normal"/>
    <w:rsid w:val="00810CE5"/>
    <w:pPr>
      <w:spacing w:before="24" w:after="48"/>
    </w:pPr>
    <w:rPr>
      <w:lang w:eastAsia="es-PE"/>
    </w:rPr>
  </w:style>
  <w:style w:type="paragraph" w:customStyle="1" w:styleId="ui-dialog-titlebar-close1">
    <w:name w:val="ui-dialog-titlebar-close1"/>
    <w:basedOn w:val="Normal"/>
    <w:rsid w:val="00810CE5"/>
    <w:rPr>
      <w:lang w:eastAsia="es-PE"/>
    </w:rPr>
  </w:style>
  <w:style w:type="paragraph" w:customStyle="1" w:styleId="ui-dialog-content1">
    <w:name w:val="ui-dialog-content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dialog-buttonpane1">
    <w:name w:val="ui-dialog-buttonpane1"/>
    <w:basedOn w:val="Normal"/>
    <w:rsid w:val="00810CE5"/>
    <w:pPr>
      <w:spacing w:before="120"/>
    </w:pPr>
    <w:rPr>
      <w:lang w:eastAsia="es-PE"/>
    </w:rPr>
  </w:style>
  <w:style w:type="paragraph" w:customStyle="1" w:styleId="ui-resizable-se1">
    <w:name w:val="ui-resizable-se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progressbar-value1">
    <w:name w:val="ui-progressbar-value1"/>
    <w:basedOn w:val="Normal"/>
    <w:rsid w:val="00810CE5"/>
    <w:pPr>
      <w:ind w:left="-12" w:right="-12"/>
    </w:pPr>
    <w:rPr>
      <w:lang w:eastAsia="es-PE"/>
    </w:rPr>
  </w:style>
  <w:style w:type="paragraph" w:customStyle="1" w:styleId="ui-resizable-handle1">
    <w:name w:val="ui-resizable-handle1"/>
    <w:basedOn w:val="Normal"/>
    <w:rsid w:val="00810CE5"/>
    <w:pPr>
      <w:spacing w:before="100" w:beforeAutospacing="1" w:after="100" w:afterAutospacing="1"/>
    </w:pPr>
    <w:rPr>
      <w:vanish/>
      <w:sz w:val="2"/>
      <w:szCs w:val="2"/>
      <w:lang w:eastAsia="es-PE"/>
    </w:rPr>
  </w:style>
  <w:style w:type="paragraph" w:customStyle="1" w:styleId="ui-resizable-handle2">
    <w:name w:val="ui-resizable-handle2"/>
    <w:basedOn w:val="Normal"/>
    <w:rsid w:val="00810CE5"/>
    <w:pPr>
      <w:spacing w:before="100" w:beforeAutospacing="1" w:after="100" w:afterAutospacing="1"/>
    </w:pPr>
    <w:rPr>
      <w:vanish/>
      <w:sz w:val="2"/>
      <w:szCs w:val="2"/>
      <w:lang w:eastAsia="es-PE"/>
    </w:rPr>
  </w:style>
  <w:style w:type="paragraph" w:customStyle="1" w:styleId="ui-slider-handle1">
    <w:name w:val="ui-slider-handle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slider-range1">
    <w:name w:val="ui-slider-range1"/>
    <w:basedOn w:val="Normal"/>
    <w:rsid w:val="00810CE5"/>
    <w:pPr>
      <w:spacing w:before="100" w:beforeAutospacing="1" w:after="100" w:afterAutospacing="1"/>
    </w:pPr>
    <w:rPr>
      <w:sz w:val="17"/>
      <w:szCs w:val="17"/>
      <w:lang w:eastAsia="es-PE"/>
    </w:rPr>
  </w:style>
  <w:style w:type="paragraph" w:customStyle="1" w:styleId="ui-slider-handle2">
    <w:name w:val="ui-slider-handle2"/>
    <w:basedOn w:val="Normal"/>
    <w:rsid w:val="00810CE5"/>
    <w:pPr>
      <w:spacing w:before="100" w:beforeAutospacing="1" w:after="100" w:afterAutospacing="1"/>
      <w:ind w:left="-144"/>
    </w:pPr>
    <w:rPr>
      <w:lang w:eastAsia="es-PE"/>
    </w:rPr>
  </w:style>
  <w:style w:type="paragraph" w:customStyle="1" w:styleId="ui-slider-handle3">
    <w:name w:val="ui-slider-handle3"/>
    <w:basedOn w:val="Normal"/>
    <w:rsid w:val="00810CE5"/>
    <w:pPr>
      <w:spacing w:before="100" w:beforeAutospacing="1"/>
    </w:pPr>
    <w:rPr>
      <w:lang w:eastAsia="es-PE"/>
    </w:rPr>
  </w:style>
  <w:style w:type="paragraph" w:customStyle="1" w:styleId="ui-slider-range2">
    <w:name w:val="ui-slider-range2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nav1">
    <w:name w:val="ui-tabs-nav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panel1">
    <w:name w:val="ui-tabs-panel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ui-tabs-hide1">
    <w:name w:val="ui-tabs-hide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cabecera1">
    <w:name w:val="cabecera1"/>
    <w:basedOn w:val="Normal"/>
    <w:rsid w:val="00810CE5"/>
    <w:pPr>
      <w:spacing w:before="100" w:beforeAutospacing="1" w:after="100" w:afterAutospacing="1" w:line="288" w:lineRule="atLeast"/>
      <w:jc w:val="center"/>
      <w:textAlignment w:val="center"/>
    </w:pPr>
    <w:rPr>
      <w:b/>
      <w:bCs/>
      <w:sz w:val="34"/>
      <w:szCs w:val="34"/>
      <w:lang w:eastAsia="es-PE"/>
    </w:rPr>
  </w:style>
  <w:style w:type="paragraph" w:customStyle="1" w:styleId="media1">
    <w:name w:val="media1"/>
    <w:basedOn w:val="Normal"/>
    <w:rsid w:val="00810CE5"/>
    <w:pPr>
      <w:spacing w:before="100" w:beforeAutospacing="1" w:after="100" w:afterAutospacing="1"/>
      <w:jc w:val="center"/>
      <w:textAlignment w:val="center"/>
    </w:pPr>
    <w:rPr>
      <w:b/>
      <w:bCs/>
      <w:lang w:eastAsia="es-PE"/>
    </w:rPr>
  </w:style>
  <w:style w:type="paragraph" w:customStyle="1" w:styleId="off1">
    <w:name w:val="off1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FF"/>
      <w:spacing w:before="100" w:beforeAutospacing="1" w:after="100" w:afterAutospacing="1"/>
    </w:pPr>
    <w:rPr>
      <w:sz w:val="19"/>
      <w:szCs w:val="19"/>
      <w:lang w:eastAsia="es-PE"/>
    </w:rPr>
  </w:style>
  <w:style w:type="paragraph" w:customStyle="1" w:styleId="onn1">
    <w:name w:val="onn1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CCFFCC"/>
      <w:spacing w:before="100" w:beforeAutospacing="1" w:after="100" w:afterAutospacing="1"/>
    </w:pPr>
    <w:rPr>
      <w:sz w:val="19"/>
      <w:szCs w:val="19"/>
      <w:lang w:eastAsia="es-PE"/>
    </w:rPr>
  </w:style>
  <w:style w:type="paragraph" w:customStyle="1" w:styleId="wrk1">
    <w:name w:val="wrk1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CCCCFF"/>
      <w:spacing w:before="100" w:beforeAutospacing="1" w:after="100" w:afterAutospacing="1"/>
    </w:pPr>
    <w:rPr>
      <w:sz w:val="19"/>
      <w:szCs w:val="19"/>
      <w:lang w:eastAsia="es-PE"/>
    </w:rPr>
  </w:style>
  <w:style w:type="paragraph" w:customStyle="1" w:styleId="cll1">
    <w:name w:val="cll1"/>
    <w:basedOn w:val="Normal"/>
    <w:rsid w:val="00810CE5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DD"/>
      <w:spacing w:before="100" w:beforeAutospacing="1" w:after="100" w:afterAutospacing="1"/>
    </w:pPr>
    <w:rPr>
      <w:sz w:val="19"/>
      <w:szCs w:val="19"/>
      <w:lang w:eastAsia="es-PE"/>
    </w:rPr>
  </w:style>
  <w:style w:type="paragraph" w:customStyle="1" w:styleId="key1">
    <w:name w:val="key1"/>
    <w:basedOn w:val="Normal"/>
    <w:rsid w:val="00810CE5"/>
    <w:pPr>
      <w:pBdr>
        <w:top w:val="dashed" w:sz="4" w:space="0" w:color="000000"/>
      </w:pBdr>
      <w:spacing w:before="100" w:beforeAutospacing="1" w:after="100" w:afterAutospacing="1"/>
      <w:jc w:val="right"/>
    </w:pPr>
    <w:rPr>
      <w:lang w:eastAsia="es-PE"/>
    </w:rPr>
  </w:style>
  <w:style w:type="paragraph" w:customStyle="1" w:styleId="urlexpansion1">
    <w:name w:val="urlexpansion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searchboxinput1">
    <w:name w:val="searchboxinput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sitenoticesmall1">
    <w:name w:val="sitenoticesmall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sitenoticesmallanon1">
    <w:name w:val="sitenoticesmallanon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sitenoticesmalluser1">
    <w:name w:val="sitenoticesmalluser1"/>
    <w:basedOn w:val="Normal"/>
    <w:rsid w:val="00810CE5"/>
    <w:pPr>
      <w:spacing w:before="100" w:beforeAutospacing="1" w:after="100" w:afterAutospacing="1"/>
    </w:pPr>
    <w:rPr>
      <w:vanish/>
      <w:lang w:eastAsia="es-PE"/>
    </w:rPr>
  </w:style>
  <w:style w:type="paragraph" w:customStyle="1" w:styleId="pbody1">
    <w:name w:val="pbody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notice-thermometer-fill1">
    <w:name w:val="notice-thermometer-fill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customStyle="1" w:styleId="notice-thermometer-base1">
    <w:name w:val="notice-thermometer-base1"/>
    <w:basedOn w:val="Normal"/>
    <w:rsid w:val="00810CE5"/>
    <w:pPr>
      <w:spacing w:before="100" w:beforeAutospacing="1" w:after="100" w:afterAutospacing="1"/>
    </w:pPr>
    <w:rPr>
      <w:lang w:eastAsia="es-PE"/>
    </w:rPr>
  </w:style>
  <w:style w:type="paragraph" w:styleId="Prrafodelista">
    <w:name w:val="List Paragraph"/>
    <w:basedOn w:val="Normal"/>
    <w:link w:val="PrrafodelistaCar"/>
    <w:uiPriority w:val="34"/>
    <w:qFormat/>
    <w:rsid w:val="00317CA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357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23572"/>
  </w:style>
  <w:style w:type="paragraph" w:styleId="Piedepgina">
    <w:name w:val="footer"/>
    <w:basedOn w:val="Normal"/>
    <w:link w:val="PiedepginaCar"/>
    <w:uiPriority w:val="99"/>
    <w:unhideWhenUsed/>
    <w:rsid w:val="00D2357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572"/>
  </w:style>
  <w:style w:type="character" w:styleId="Hipervnculovisitado">
    <w:name w:val="FollowedHyperlink"/>
    <w:uiPriority w:val="99"/>
    <w:semiHidden/>
    <w:unhideWhenUsed/>
    <w:rsid w:val="002B4C03"/>
    <w:rPr>
      <w:color w:val="800080"/>
      <w:u w:val="single"/>
    </w:rPr>
  </w:style>
  <w:style w:type="character" w:customStyle="1" w:styleId="google-src-text1">
    <w:name w:val="google-src-text1"/>
    <w:rsid w:val="00875B01"/>
    <w:rPr>
      <w:vanish/>
      <w:webHidden w:val="0"/>
      <w:specVanish w:val="0"/>
    </w:rPr>
  </w:style>
  <w:style w:type="paragraph" w:customStyle="1" w:styleId="bp">
    <w:name w:val="bp"/>
    <w:basedOn w:val="Normal"/>
    <w:rsid w:val="00875B01"/>
    <w:pPr>
      <w:spacing w:before="100" w:beforeAutospacing="1" w:after="100" w:afterAutospacing="1"/>
    </w:pPr>
    <w:rPr>
      <w:lang w:eastAsia="es-PE"/>
    </w:rPr>
  </w:style>
  <w:style w:type="character" w:customStyle="1" w:styleId="xrefglossterm">
    <w:name w:val="xrefglossterm"/>
    <w:basedOn w:val="Fuentedeprrafopredeter"/>
    <w:rsid w:val="00875B01"/>
  </w:style>
  <w:style w:type="paragraph" w:styleId="TtuloTDC">
    <w:name w:val="TOC Heading"/>
    <w:basedOn w:val="Ttulo1"/>
    <w:next w:val="Normal"/>
    <w:uiPriority w:val="39"/>
    <w:unhideWhenUsed/>
    <w:qFormat/>
    <w:rsid w:val="00F55B51"/>
    <w:pPr>
      <w:keepNext/>
      <w:keepLines/>
      <w:spacing w:before="240" w:beforeAutospacing="0" w:after="0" w:afterAutospacing="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F55B51"/>
    <w:pPr>
      <w:spacing w:after="100" w:line="259" w:lineRule="auto"/>
      <w:ind w:left="440"/>
    </w:pPr>
    <w:rPr>
      <w:rFonts w:ascii="Calibri" w:eastAsia="Calibri" w:hAnsi="Calibri"/>
    </w:rPr>
  </w:style>
  <w:style w:type="paragraph" w:styleId="TDC1">
    <w:name w:val="toc 1"/>
    <w:basedOn w:val="Normal"/>
    <w:next w:val="Normal"/>
    <w:autoRedefine/>
    <w:uiPriority w:val="39"/>
    <w:unhideWhenUsed/>
    <w:rsid w:val="00F55B51"/>
    <w:pPr>
      <w:spacing w:after="100" w:line="259" w:lineRule="auto"/>
    </w:pPr>
    <w:rPr>
      <w:rFonts w:ascii="Calibri" w:eastAsia="Calibri" w:hAnsi="Calibri"/>
    </w:rPr>
  </w:style>
  <w:style w:type="paragraph" w:styleId="TDC2">
    <w:name w:val="toc 2"/>
    <w:basedOn w:val="Normal"/>
    <w:next w:val="Normal"/>
    <w:autoRedefine/>
    <w:uiPriority w:val="39"/>
    <w:unhideWhenUsed/>
    <w:rsid w:val="00F55B51"/>
    <w:pPr>
      <w:spacing w:after="100" w:line="259" w:lineRule="auto"/>
      <w:ind w:left="220"/>
    </w:pPr>
    <w:rPr>
      <w:rFonts w:ascii="Calibri" w:eastAsia="Calibri" w:hAnsi="Calibri"/>
    </w:rPr>
  </w:style>
  <w:style w:type="table" w:styleId="Tablaconcuadrcula">
    <w:name w:val="Table Grid"/>
    <w:basedOn w:val="Tablanormal"/>
    <w:uiPriority w:val="39"/>
    <w:rsid w:val="004C0F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locked/>
    <w:rsid w:val="004154FE"/>
    <w:rPr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0E7921"/>
    <w:pPr>
      <w:widowControl w:val="0"/>
      <w:autoSpaceDE w:val="0"/>
      <w:autoSpaceDN w:val="0"/>
    </w:pPr>
    <w:rPr>
      <w:rFonts w:ascii="Arial Narrow" w:eastAsia="Arial Narrow" w:hAnsi="Arial Narrow" w:cs="Arial Narrow"/>
      <w:b/>
      <w:bCs/>
      <w:sz w:val="10"/>
      <w:szCs w:val="10"/>
      <w:lang w:val="es-ES" w:eastAsia="es-ES" w:bidi="es-ES"/>
    </w:rPr>
  </w:style>
  <w:style w:type="character" w:customStyle="1" w:styleId="TextoindependienteCar">
    <w:name w:val="Texto independiente Car"/>
    <w:link w:val="Textoindependiente"/>
    <w:uiPriority w:val="1"/>
    <w:rsid w:val="000E7921"/>
    <w:rPr>
      <w:rFonts w:ascii="Arial Narrow" w:eastAsia="Arial Narrow" w:hAnsi="Arial Narrow" w:cs="Arial Narrow"/>
      <w:b/>
      <w:bCs/>
      <w:sz w:val="10"/>
      <w:szCs w:val="10"/>
      <w:lang w:val="es-ES" w:eastAsia="es-ES" w:bidi="es-ES"/>
    </w:rPr>
  </w:style>
  <w:style w:type="paragraph" w:customStyle="1" w:styleId="Default">
    <w:name w:val="Default"/>
    <w:rsid w:val="00D3556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character" w:styleId="Mencinsinresolver">
    <w:name w:val="Unresolved Mention"/>
    <w:uiPriority w:val="99"/>
    <w:semiHidden/>
    <w:unhideWhenUsed/>
    <w:rsid w:val="00F75A05"/>
    <w:rPr>
      <w:color w:val="605E5C"/>
      <w:shd w:val="clear" w:color="auto" w:fill="E1DFDD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0D3F"/>
    <w:pPr>
      <w:pBdr>
        <w:top w:val="single" w:sz="4" w:space="10" w:color="156082"/>
        <w:bottom w:val="single" w:sz="4" w:space="10" w:color="156082"/>
      </w:pBdr>
      <w:shd w:val="clear" w:color="auto" w:fill="000000"/>
      <w:spacing w:before="360" w:after="360"/>
      <w:ind w:left="864" w:right="864"/>
    </w:pPr>
    <w:rPr>
      <w:color w:val="FFFFFF"/>
    </w:rPr>
  </w:style>
  <w:style w:type="character" w:customStyle="1" w:styleId="CitadestacadaCar">
    <w:name w:val="Cita destacada Car"/>
    <w:link w:val="Citadestacada"/>
    <w:uiPriority w:val="30"/>
    <w:rsid w:val="00C60D3F"/>
    <w:rPr>
      <w:color w:val="FFFFFF"/>
      <w:sz w:val="22"/>
      <w:szCs w:val="22"/>
      <w:shd w:val="clear" w:color="auto" w:fill="000000"/>
      <w:lang w:val="es-PE"/>
    </w:rPr>
  </w:style>
  <w:style w:type="character" w:customStyle="1" w:styleId="token">
    <w:name w:val="token"/>
    <w:basedOn w:val="Fuentedeprrafopredeter"/>
    <w:rsid w:val="00F030CA"/>
  </w:style>
  <w:style w:type="table" w:customStyle="1" w:styleId="TablaUNIR1">
    <w:name w:val="TablaUNIR_1"/>
    <w:basedOn w:val="Tablanormal"/>
    <w:uiPriority w:val="99"/>
    <w:rsid w:val="00C871B2"/>
    <w:rPr>
      <w:rFonts w:eastAsia="Times New Roman"/>
      <w:color w:val="333333"/>
      <w:szCs w:val="22"/>
      <w:lang w:val="es-ES"/>
    </w:rPr>
    <w:tblPr>
      <w:tblStyleColBandSize w:val="1"/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  <w:tblStylePr w:type="firstRow">
      <w:rPr>
        <w:rFonts w:ascii="UnitOT-Medi" w:hAnsi="UnitOT-Medi"/>
        <w:color w:val="FFFFFF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paragraph" w:customStyle="1" w:styleId="TtuloApartado3">
    <w:name w:val="Título Apartado 3"/>
    <w:basedOn w:val="Normal"/>
    <w:next w:val="Normal"/>
    <w:uiPriority w:val="9"/>
    <w:qFormat/>
    <w:rsid w:val="00C871B2"/>
    <w:pPr>
      <w:spacing w:line="360" w:lineRule="auto"/>
      <w:jc w:val="both"/>
    </w:pPr>
    <w:rPr>
      <w:rFonts w:ascii="Calibri" w:hAnsi="Calibri" w:cs="UnitOT-Medi"/>
      <w:b/>
      <w:color w:val="333333"/>
      <w:lang w:val="es-ES" w:eastAsia="es-ES"/>
    </w:rPr>
  </w:style>
  <w:style w:type="character" w:styleId="Refdecomentario">
    <w:name w:val="annotation reference"/>
    <w:uiPriority w:val="99"/>
    <w:rsid w:val="00C871B2"/>
    <w:rPr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074804"/>
    <w:rPr>
      <w:b/>
      <w:bCs/>
    </w:rPr>
  </w:style>
  <w:style w:type="paragraph" w:customStyle="1" w:styleId="task-list-item">
    <w:name w:val="task-list-item"/>
    <w:basedOn w:val="Normal"/>
    <w:rsid w:val="00074804"/>
    <w:pPr>
      <w:spacing w:before="100" w:beforeAutospacing="1" w:after="100" w:afterAutospacing="1"/>
    </w:pPr>
    <w:rPr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07480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4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4804"/>
    <w:rPr>
      <w:rFonts w:ascii="Courier New" w:eastAsia="Times New Roman" w:hAnsi="Courier New" w:cs="Courier New"/>
      <w:lang w:eastAsia="es-PE"/>
    </w:rPr>
  </w:style>
  <w:style w:type="character" w:customStyle="1" w:styleId="pl-s">
    <w:name w:val="pl-s"/>
    <w:basedOn w:val="Fuentedeprrafopredeter"/>
    <w:rsid w:val="00074804"/>
  </w:style>
  <w:style w:type="character" w:customStyle="1" w:styleId="pl-pds">
    <w:name w:val="pl-pds"/>
    <w:basedOn w:val="Fuentedeprrafopredeter"/>
    <w:rsid w:val="00074804"/>
  </w:style>
  <w:style w:type="character" w:customStyle="1" w:styleId="pl-c1">
    <w:name w:val="pl-c1"/>
    <w:basedOn w:val="Fuentedeprrafopredeter"/>
    <w:rsid w:val="00074804"/>
  </w:style>
  <w:style w:type="character" w:customStyle="1" w:styleId="pl-en">
    <w:name w:val="pl-en"/>
    <w:basedOn w:val="Fuentedeprrafopredeter"/>
    <w:rsid w:val="00074804"/>
  </w:style>
  <w:style w:type="character" w:customStyle="1" w:styleId="pl-v">
    <w:name w:val="pl-v"/>
    <w:basedOn w:val="Fuentedeprrafopredeter"/>
    <w:rsid w:val="00074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0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16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3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2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70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0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82817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98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9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5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85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9023633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732550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746626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7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4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44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8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160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8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85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72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241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9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9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13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9353508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206695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20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28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12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1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0716549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57709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454419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280409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7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64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39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703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95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37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25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4378898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857556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99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16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64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96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550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11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4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975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86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98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3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213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02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937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03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7872513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125660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099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5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60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65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920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8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8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2752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489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9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565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76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12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223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900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714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2292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39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13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32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69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806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46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15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989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54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856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024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18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71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795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061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0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6079">
              <w:marLeft w:val="0"/>
              <w:marRight w:val="169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7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1921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8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3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87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32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92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46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88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567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9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scarJimenezFlores/CursoAuditoria/blob/main/app/static/scan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ocalhost:8888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OscarJimenezFlores/CursoAuditoria/blob/main/app/static/patterns.png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OscarJimenezFlores/CursoAuditoria/blob/main/app/static/architecture.png" TargetMode="External"/><Relationship Id="rId25" Type="http://schemas.openxmlformats.org/officeDocument/2006/relationships/hyperlink" Target="https://github.com/OscarJimenezFlores/CursoAuditoria/blob/main/app/static/models.png" TargetMode="External"/><Relationship Id="rId33" Type="http://schemas.openxmlformats.org/officeDocument/2006/relationships/hyperlink" Target="https://github.com/OscarJimenezFlores/CursoAuditoria/blob/main/app/static/swagger.p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wmf"/><Relationship Id="rId29" Type="http://schemas.openxmlformats.org/officeDocument/2006/relationships/hyperlink" Target="https://localho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OscarJimenezFlores/CursoAuditoria/blob/main/app/static/app.p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OscarJimenezFlores/CursoAuditoria/blob/main/app/static/menu.png" TargetMode="External"/><Relationship Id="rId23" Type="http://schemas.openxmlformats.org/officeDocument/2006/relationships/hyperlink" Target="https://github.com/OscarJimenezFlores/CursoAuditoria/blob/main/app/static/models_snippet.pn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2.png"/><Relationship Id="rId10" Type="http://schemas.openxmlformats.org/officeDocument/2006/relationships/hyperlink" Target="https://github.com/OscarJimenezFlores/CursoAuditoria/tree/main/AuditoriaMovil" TargetMode="External"/><Relationship Id="rId19" Type="http://schemas.openxmlformats.org/officeDocument/2006/relationships/hyperlink" Target="https://hub.docker.com/repository/docker/mpast/mobile_audit" TargetMode="External"/><Relationship Id="rId31" Type="http://schemas.openxmlformats.org/officeDocument/2006/relationships/hyperlink" Target="https://github.com/OscarJimenezFlores/CursoAuditoria/blob/main/app/static/auth_token.p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github.com/OscarJimenezFlores/CursoAuditoria/blob/main/app/static/dashboard.png" TargetMode="External"/><Relationship Id="rId30" Type="http://schemas.openxmlformats.org/officeDocument/2006/relationships/hyperlink" Target="https://github.com/OscarJimenezFlores/CursoAuditoria" TargetMode="External"/><Relationship Id="rId35" Type="http://schemas.openxmlformats.org/officeDocument/2006/relationships/hyperlink" Target="https://github.com/OscarJimenezFlores/CursoAuditoria/blob/main/app/static/redoc.png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4C636D-78B0-42B6-B108-7888F01D1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1857</Words>
  <Characters>10215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Escuela Profesional de Ingeniería de Sistemas                                              Programación III</vt:lpstr>
      <vt:lpstr>Escuela Profesional de Ingeniería de Sistemas                                              Programación III</vt:lpstr>
    </vt:vector>
  </TitlesOfParts>
  <Company/>
  <LinksUpToDate>false</LinksUpToDate>
  <CharactersWithSpaces>12048</CharactersWithSpaces>
  <SharedDoc>false</SharedDoc>
  <HLinks>
    <vt:vector size="102" baseType="variant">
      <vt:variant>
        <vt:i4>5570629</vt:i4>
      </vt:variant>
      <vt:variant>
        <vt:i4>90</vt:i4>
      </vt:variant>
      <vt:variant>
        <vt:i4>0</vt:i4>
      </vt:variant>
      <vt:variant>
        <vt:i4>5</vt:i4>
      </vt:variant>
      <vt:variant>
        <vt:lpwstr>https://github.com/aquasecurity/trivy</vt:lpwstr>
      </vt:variant>
      <vt:variant>
        <vt:lpwstr/>
      </vt:variant>
      <vt:variant>
        <vt:i4>3145827</vt:i4>
      </vt:variant>
      <vt:variant>
        <vt:i4>87</vt:i4>
      </vt:variant>
      <vt:variant>
        <vt:i4>0</vt:i4>
      </vt:variant>
      <vt:variant>
        <vt:i4>5</vt:i4>
      </vt:variant>
      <vt:variant>
        <vt:lpwstr>https://www.docker.com/</vt:lpwstr>
      </vt:variant>
      <vt:variant>
        <vt:lpwstr/>
      </vt:variant>
      <vt:variant>
        <vt:i4>1376310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_Toc175217309</vt:lpwstr>
      </vt:variant>
      <vt:variant>
        <vt:i4>1376310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_Toc175217308</vt:lpwstr>
      </vt:variant>
      <vt:variant>
        <vt:i4>1376310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_Toc175217307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_Toc175217306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_Toc175217305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_Toc175217304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_Toc175217303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_Toc175217302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_Toc175217301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_Toc175217300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_Toc175217299</vt:lpwstr>
      </vt:variant>
      <vt:variant>
        <vt:i4>1835063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_Toc175217298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_Toc175217297</vt:lpwstr>
      </vt:variant>
      <vt:variant>
        <vt:i4>7012467</vt:i4>
      </vt:variant>
      <vt:variant>
        <vt:i4>3</vt:i4>
      </vt:variant>
      <vt:variant>
        <vt:i4>0</vt:i4>
      </vt:variant>
      <vt:variant>
        <vt:i4>5</vt:i4>
      </vt:variant>
      <vt:variant>
        <vt:lpwstr>https://bit.ly/2zZdOXC</vt:lpwstr>
      </vt:variant>
      <vt:variant>
        <vt:lpwstr/>
      </vt:variant>
      <vt:variant>
        <vt:i4>8126587</vt:i4>
      </vt:variant>
      <vt:variant>
        <vt:i4>0</vt:i4>
      </vt:variant>
      <vt:variant>
        <vt:i4>0</vt:i4>
      </vt:variant>
      <vt:variant>
        <vt:i4>5</vt:i4>
      </vt:variant>
      <vt:variant>
        <vt:lpwstr>https://bit.ly/3cwgqJF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Profesional de Ingeniería de Sistemas                                              Programación III</dc:title>
  <dc:subject/>
  <dc:creator>Ismael</dc:creator>
  <cp:keywords/>
  <cp:lastModifiedBy>OSCAR JUAN JIMENEZ	FLORES</cp:lastModifiedBy>
  <cp:revision>12</cp:revision>
  <cp:lastPrinted>2024-08-29T20:30:00Z</cp:lastPrinted>
  <dcterms:created xsi:type="dcterms:W3CDTF">2024-08-29T20:30:00Z</dcterms:created>
  <dcterms:modified xsi:type="dcterms:W3CDTF">2025-08-15T20:47:00Z</dcterms:modified>
</cp:coreProperties>
</file>