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000000"/>
          <w:sz w:val="50"/>
          <w:szCs w:val="50"/>
        </w:rPr>
      </w:pPr>
      <w:r w:rsidDel="00000000" w:rsidR="00000000" w:rsidRPr="00000000">
        <w:rPr>
          <w:b w:val="1"/>
          <w:color w:val="000000"/>
          <w:sz w:val="50"/>
          <w:szCs w:val="50"/>
          <w:rtl w:val="0"/>
        </w:rPr>
        <w:t xml:space="preserve">Plano de Projeto </w:t>
      </w:r>
    </w:p>
    <w:tbl>
      <w:tblPr>
        <w:tblStyle w:val="Table1"/>
        <w:tblW w:w="93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6350"/>
        <w:tblGridChange w:id="0">
          <w:tblGrid>
            <w:gridCol w:w="2972"/>
            <w:gridCol w:w="6350"/>
          </w:tblGrid>
        </w:tblGridChange>
      </w:tblGrid>
      <w:tr>
        <w:trPr>
          <w:cantSplit w:val="0"/>
          <w:trHeight w:val="200" w:hRule="atLeast"/>
          <w:tblHeader w:val="0"/>
        </w:trPr>
        <w:tc>
          <w:tcPr>
            <w:gridSpan w:val="2"/>
            <w:shd w:fill="c00000" w:val="clear"/>
          </w:tcPr>
          <w:p w:rsidR="00000000" w:rsidDel="00000000" w:rsidP="00000000" w:rsidRDefault="00000000" w:rsidRPr="00000000" w14:paraId="00000002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ffffff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rtl w:val="0"/>
              </w:rPr>
              <w:t xml:space="preserve">DETALHAMENTO DO PROJETO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4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Título do Projeto: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Find Party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6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Docentes envolvidos: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Tathiana Duarte do Amarante – PAC 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8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Curso: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Engenharia de Software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A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Turma: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4    ª fase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C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Equipe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Erick Andrei Demathe, Lucas Matheus e Vinicius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5104"/>
        <w:tblGridChange w:id="0">
          <w:tblGrid>
            <w:gridCol w:w="4247"/>
            <w:gridCol w:w="5104"/>
          </w:tblGrid>
        </w:tblGridChange>
      </w:tblGrid>
      <w:tr>
        <w:trPr>
          <w:cantSplit w:val="0"/>
          <w:tblHeader w:val="0"/>
        </w:trPr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0F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7"/>
                <w:szCs w:val="27"/>
                <w:rtl w:val="0"/>
              </w:rPr>
              <w:t xml:space="preserve">Itens de um Plano de Projeto</w:t>
            </w:r>
          </w:p>
        </w:tc>
        <w:tc>
          <w:tcPr>
            <w:shd w:fill="c00000" w:val="clear"/>
            <w:vAlign w:val="center"/>
          </w:tcPr>
          <w:p w:rsidR="00000000" w:rsidDel="00000000" w:rsidP="00000000" w:rsidRDefault="00000000" w:rsidRPr="00000000" w14:paraId="00000010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b w:val="1"/>
                <w:color w:val="ffffff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7"/>
                <w:szCs w:val="27"/>
                <w:rtl w:val="0"/>
              </w:rPr>
              <w:t xml:space="preserve">Conteúdo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Introdução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Nosso projeto consiste em criar um aplicativo que mapeia eventos que irão acontecer/ estão acontecendo na região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Objetivos Específicos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O propósito deste projeto é desenvolver um aplicativo móvel que permita aos usuários encontrar eventos locais em sua cidade. Este aplicativo visa proporcionar uma experiência conveniente e abrangente para indivíduos que buscam participar de eventos culturais, esportivos, educacionais e de entretenimento em sua área.</w:t>
            </w:r>
          </w:p>
          <w:p w:rsidR="00000000" w:rsidDel="00000000" w:rsidP="00000000" w:rsidRDefault="00000000" w:rsidRPr="00000000" w14:paraId="00000015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Importância do Projeto:</w:t>
            </w:r>
          </w:p>
          <w:p w:rsidR="00000000" w:rsidDel="00000000" w:rsidP="00000000" w:rsidRDefault="00000000" w:rsidRPr="00000000" w14:paraId="00000017">
            <w:pPr>
              <w:spacing w:after="450" w:before="450" w:lineRule="auto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O aplicativo terá um impacto significativo em várias partes interessadas, incluindo os usuários finais, organizadores de eventos e anunciantes. Para os usuários, oferecerá uma plataforma centralizada para descobrir e participar de eventos relevantes, promovendo a conexão com a comunidade local e ampliando suas opções de entretenimento e atividades. Para os organizadores de eventos, o aplicativo fornecerá uma maneira eficaz de promover seus eventos para um público mais amplo, aumentando a participação e o engajamento. Por fim, para os anunciantes, representará uma oportunidade valiosa para alcançar um público-alvo altamente segmentado e envolvido.</w:t>
            </w:r>
          </w:p>
          <w:p w:rsidR="00000000" w:rsidDel="00000000" w:rsidP="00000000" w:rsidRDefault="00000000" w:rsidRPr="00000000" w14:paraId="00000018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Escopo do Projeto:</w:t>
            </w:r>
          </w:p>
          <w:p w:rsidR="00000000" w:rsidDel="00000000" w:rsidP="00000000" w:rsidRDefault="00000000" w:rsidRPr="00000000" w14:paraId="0000001A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O escopo do projeto inclui o desenvolvimento de um aplicativo móvel para plataformas iOS e Android. Os requisitos técnicos envolvem aspectos funcionais, como a capacidade de pesquisa e filtragem de eventos, visualização de detalhes do evento, registro e compra de ingressos, além de funcionalidades não funcionais, como desempenho otimizado, usabilidade intuitiva, portabilidade entre dispositivos e confiabilidade robusta.</w:t>
            </w:r>
          </w:p>
          <w:p w:rsidR="00000000" w:rsidDel="00000000" w:rsidP="00000000" w:rsidRDefault="00000000" w:rsidRPr="00000000" w14:paraId="0000001B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Requisitos Tecnológicos:</w:t>
            </w:r>
          </w:p>
          <w:p w:rsidR="00000000" w:rsidDel="00000000" w:rsidP="00000000" w:rsidRDefault="00000000" w:rsidRPr="00000000" w14:paraId="0000001D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O aplicativo será desenvolvido utilizando tecnologias modernas de desenvolvimento de aplicativos móveis, como React Native para garantir a compatibilidade multiplataforma. O armazenamento e gerenciamento de dados serão realizados por meio de um banco de dados SQL, enquanto a comunicação entre o aplicativo e o servidor será facilitada por APIs RESTful. A interface do usuário será projetada com foco na experiência do usuário e na acessibilidade, utilizando padrões de design atualizados e práticas recomendadas.</w:t>
            </w:r>
          </w:p>
          <w:p w:rsidR="00000000" w:rsidDel="00000000" w:rsidP="00000000" w:rsidRDefault="00000000" w:rsidRPr="00000000" w14:paraId="0000001E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Requisitos Não Técnicos:</w:t>
            </w:r>
          </w:p>
          <w:p w:rsidR="00000000" w:rsidDel="00000000" w:rsidP="00000000" w:rsidRDefault="00000000" w:rsidRPr="00000000" w14:paraId="00000020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Além dos requisitos técnicos, o projeto também exigirá a criação de documentação abrangente para desenvolvedores e usuários finais, bem como a implementação de estratégias de marketing e promoção para atrair usuários para o aplicativo.</w:t>
            </w:r>
          </w:p>
          <w:p w:rsidR="00000000" w:rsidDel="00000000" w:rsidP="00000000" w:rsidRDefault="00000000" w:rsidRPr="00000000" w14:paraId="00000021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Escopo Não Contemplado:</w:t>
            </w:r>
          </w:p>
          <w:p w:rsidR="00000000" w:rsidDel="00000000" w:rsidP="00000000" w:rsidRDefault="00000000" w:rsidRPr="00000000" w14:paraId="00000022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O escopo do projeto não inclui o desenvolvimento de funcionalidades avançadas de realidade aumentada ou virtual, nem a implementação de sistemas de pagamento próprios. Também não abrange a organização ou gerenciamento direto de eventos, que permanecerão sob a responsabilidade dos respectivos organizadores.</w:t>
            </w:r>
          </w:p>
          <w:p w:rsidR="00000000" w:rsidDel="00000000" w:rsidP="00000000" w:rsidRDefault="00000000" w:rsidRPr="00000000" w14:paraId="00000023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Organização das equipes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</w:rPr>
              <w:drawing>
                <wp:inline distB="114300" distT="114300" distL="114300" distR="114300">
                  <wp:extent cx="3105150" cy="18796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Erick ficou responsável pela Organização das equipes do projeto,Requisitos do Sistema e ferramentas utilizadas.</w:t>
            </w:r>
          </w:p>
          <w:p w:rsidR="00000000" w:rsidDel="00000000" w:rsidP="00000000" w:rsidRDefault="00000000" w:rsidRPr="00000000" w14:paraId="00000026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Vinicius ficou responsável pela Pesquisa de Anterioridade e pela Gerência de riscos</w:t>
            </w:r>
          </w:p>
          <w:p w:rsidR="00000000" w:rsidDel="00000000" w:rsidP="00000000" w:rsidRDefault="00000000" w:rsidRPr="00000000" w14:paraId="00000027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Lucas ficou responsável pela introdução, cronograma-trello-link, protótipo e Objetivos específicos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Pesquisa de Anterioridade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 •</w:t>
              <w:tab/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7"/>
                  <w:szCs w:val="27"/>
                  <w:u w:val="single"/>
                  <w:rtl w:val="0"/>
                </w:rPr>
                <w:t xml:space="preserve">Eventiza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(Você consegue criar eventos, inserir localização, vender ingressos, cadastrar organizador...) [LINK PARA UM EXEMPLO DE EVENTO AO CLICAR NO BOTÃO.]</w:t>
            </w:r>
          </w:p>
          <w:p w:rsidR="00000000" w:rsidDel="00000000" w:rsidP="00000000" w:rsidRDefault="00000000" w:rsidRPr="00000000" w14:paraId="0000002A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•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Que Barbada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 (Aplicativo para achar os melhores roles da cidade, e também encontrar as novidades que irão acontecer futuramente e o diferencial do dia de algum lugar ex: Chopp em dobro no Boraa Bar.)</w:t>
            </w:r>
          </w:p>
          <w:p w:rsidR="00000000" w:rsidDel="00000000" w:rsidP="00000000" w:rsidRDefault="00000000" w:rsidRPr="00000000" w14:paraId="0000002C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D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Requisitos do Sistema / RF e RNF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RF01- Cadastro de Usuários</w:t>
            </w:r>
          </w:p>
          <w:p w:rsidR="00000000" w:rsidDel="00000000" w:rsidP="00000000" w:rsidRDefault="00000000" w:rsidRPr="00000000" w14:paraId="00000030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RF02- Notificação por Email.</w:t>
            </w:r>
          </w:p>
          <w:p w:rsidR="00000000" w:rsidDel="00000000" w:rsidP="00000000" w:rsidRDefault="00000000" w:rsidRPr="00000000" w14:paraId="00000031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RF03- Autenticação de Usuário.</w:t>
            </w:r>
          </w:p>
          <w:p w:rsidR="00000000" w:rsidDel="00000000" w:rsidP="00000000" w:rsidRDefault="00000000" w:rsidRPr="00000000" w14:paraId="00000032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RF04- Pesquisa de Eventos.</w:t>
            </w:r>
          </w:p>
          <w:p w:rsidR="00000000" w:rsidDel="00000000" w:rsidP="00000000" w:rsidRDefault="00000000" w:rsidRPr="00000000" w14:paraId="00000033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RF05- Lembrete de Eventos.</w:t>
            </w:r>
          </w:p>
          <w:p w:rsidR="00000000" w:rsidDel="00000000" w:rsidP="00000000" w:rsidRDefault="00000000" w:rsidRPr="00000000" w14:paraId="00000034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RF06- Visualização de Detalhes do Evento.</w:t>
            </w:r>
          </w:p>
          <w:p w:rsidR="00000000" w:rsidDel="00000000" w:rsidP="00000000" w:rsidRDefault="00000000" w:rsidRPr="00000000" w14:paraId="00000035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RF07- Link de compras de ingresso.</w:t>
            </w:r>
          </w:p>
          <w:p w:rsidR="00000000" w:rsidDel="00000000" w:rsidP="00000000" w:rsidRDefault="00000000" w:rsidRPr="00000000" w14:paraId="00000036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RF08- Feedback em estrelas (0 a 5).</w:t>
            </w:r>
          </w:p>
          <w:p w:rsidR="00000000" w:rsidDel="00000000" w:rsidP="00000000" w:rsidRDefault="00000000" w:rsidRPr="00000000" w14:paraId="00000037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RF09- Compartilhamento em Redes Sociais.</w:t>
            </w:r>
          </w:p>
          <w:p w:rsidR="00000000" w:rsidDel="00000000" w:rsidP="00000000" w:rsidRDefault="00000000" w:rsidRPr="00000000" w14:paraId="00000038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RF010- Data hora e localização.</w:t>
            </w:r>
          </w:p>
          <w:p w:rsidR="00000000" w:rsidDel="00000000" w:rsidP="00000000" w:rsidRDefault="00000000" w:rsidRPr="00000000" w14:paraId="00000039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RNF01- Segurança.</w:t>
            </w:r>
          </w:p>
          <w:p w:rsidR="00000000" w:rsidDel="00000000" w:rsidP="00000000" w:rsidRDefault="00000000" w:rsidRPr="00000000" w14:paraId="0000003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RNF02- Desempenho.</w:t>
            </w:r>
          </w:p>
          <w:p w:rsidR="00000000" w:rsidDel="00000000" w:rsidP="00000000" w:rsidRDefault="00000000" w:rsidRPr="00000000" w14:paraId="0000003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RNF03- Usabilidade.</w:t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RNF04- Compatibilidade.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RNF05- Confiabilidade.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RNF06- Manutenibilidade.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RNF07- Escalabilidade.</w:t>
            </w:r>
          </w:p>
          <w:p w:rsidR="00000000" w:rsidDel="00000000" w:rsidP="00000000" w:rsidRDefault="00000000" w:rsidRPr="00000000" w14:paraId="00000041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Ferramentas utilizadas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Equipamentos: Computador da Católica, notebook, celular, computador pessoal.</w:t>
            </w:r>
          </w:p>
          <w:p w:rsidR="00000000" w:rsidDel="00000000" w:rsidP="00000000" w:rsidRDefault="00000000" w:rsidRPr="00000000" w14:paraId="00000044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Pessoal: Erick, Lucas e Vinicius.</w:t>
            </w:r>
          </w:p>
          <w:p w:rsidR="00000000" w:rsidDel="00000000" w:rsidP="00000000" w:rsidRDefault="00000000" w:rsidRPr="00000000" w14:paraId="00000045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Softwares: Trello, Google Docs, Figma, Word, Whatsapp, Teams. Flutter, Dart.</w:t>
            </w:r>
          </w:p>
          <w:p w:rsidR="00000000" w:rsidDel="00000000" w:rsidP="00000000" w:rsidRDefault="00000000" w:rsidRPr="00000000" w14:paraId="00000046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Cronograma  -  Trello – 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https://trello.com/w/findpartyprojeto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Gerência de riscos</w:t>
            </w:r>
          </w:p>
          <w:p w:rsidR="00000000" w:rsidDel="00000000" w:rsidP="00000000" w:rsidRDefault="00000000" w:rsidRPr="00000000" w14:paraId="0000004A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Quais são os riscos do Projeto?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Riscos de Validação:</w:t>
            </w:r>
          </w:p>
          <w:p w:rsidR="00000000" w:rsidDel="00000000" w:rsidP="00000000" w:rsidRDefault="00000000" w:rsidRPr="00000000" w14:paraId="0000004C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Precisão dos Dados: Um risco fundamental é a precisão dos dados sobre os eventos. Se os dados não estiverem atualizados ou forem imprecisos, os usuários podem ficar frustrados ao tentar encontrar eventos relevantes.</w:t>
            </w:r>
          </w:p>
          <w:p w:rsidR="00000000" w:rsidDel="00000000" w:rsidP="00000000" w:rsidRDefault="00000000" w:rsidRPr="00000000" w14:paraId="0000004D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Aderência às Preferências dos Usuários: Há o risco de os critérios de pesquisa do aplicativo não se alinharem com as preferências e interesses dos usuários. Isso pode resultar em recomendações irrelevantes ou eventos não adequados sendo sugeridos.</w:t>
            </w:r>
          </w:p>
          <w:p w:rsidR="00000000" w:rsidDel="00000000" w:rsidP="00000000" w:rsidRDefault="00000000" w:rsidRPr="00000000" w14:paraId="0000004E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Usabilidade e Experiência do Usuário: Se a interface do usuário não for intuitiva ou se a experiência do usuário não for satisfatória, os usuários podem abandonar o aplicativo, mesmo que os eventos listados sejam precisos e relevantes.</w:t>
            </w:r>
          </w:p>
          <w:p w:rsidR="00000000" w:rsidDel="00000000" w:rsidP="00000000" w:rsidRDefault="00000000" w:rsidRPr="00000000" w14:paraId="0000004F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Problemas de Desempenho: O aplicativo pode enfrentar problemas de desempenho, como lentidão ao carregar eventos, pesquisas demoradas ou travamentos frequentes, o que afetaria negativamente a experiência do usuário.</w:t>
            </w:r>
          </w:p>
          <w:p w:rsidR="00000000" w:rsidDel="00000000" w:rsidP="00000000" w:rsidRDefault="00000000" w:rsidRPr="00000000" w14:paraId="00000050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Riscos de Integração:</w:t>
            </w:r>
          </w:p>
          <w:p w:rsidR="00000000" w:rsidDel="00000000" w:rsidP="00000000" w:rsidRDefault="00000000" w:rsidRPr="00000000" w14:paraId="00000051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Integração com Fontes de Dados Externas: Se o aplicativo depende de integrações com outras plataformas ou fontes de dados externas para obter informações sobre eventos, há o risco de que mudanças nessas fontes externas possam interromper a funcionalidade do aplicativo.</w:t>
            </w:r>
          </w:p>
          <w:p w:rsidR="00000000" w:rsidDel="00000000" w:rsidP="00000000" w:rsidRDefault="00000000" w:rsidRPr="00000000" w14:paraId="00000052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Integração com APIs de Terceiros: Caso o aplicativo dependa de APIs de terceiros para obter dados sobre eventos, há o risco de que alterações nas APIs ou problemas de conexão possam prejudicar a capacidade do aplicativo de fornecer informações atualizadas e precisas aos usuários.</w:t>
            </w:r>
          </w:p>
          <w:p w:rsidR="00000000" w:rsidDel="00000000" w:rsidP="00000000" w:rsidRDefault="00000000" w:rsidRPr="00000000" w14:paraId="00000053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Segurança dos Dados: Se o aplicativo permitir que os usuários compartilhem informações pessoais ou de pagamento para participar de eventos, a integração com sistemas de pagamento e a segurança dos dados se tornam áreas críticas de preocupação. Riscos como vazamentos de dados ou violações de segurança podem afetar a confiança dos usuários no aplicativo.</w:t>
            </w:r>
          </w:p>
          <w:p w:rsidR="00000000" w:rsidDel="00000000" w:rsidP="00000000" w:rsidRDefault="00000000" w:rsidRPr="00000000" w14:paraId="00000054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  <w:rtl w:val="0"/>
              </w:rPr>
              <w:t xml:space="preserve">Compatibilidade com Plataformas Móveis: Garantir que o aplicativo seja compatível com diferentes plataformas móveis (iOS, Android) e suas versões mais recentes é essencial para alcançar uma ampla base de usuários. Problemas de compatibilidade podem surgir durante as atualizações do sistema operacional ou devido a diferenças nas especificações de hardware.</w:t>
            </w:r>
          </w:p>
          <w:p w:rsidR="00000000" w:rsidDel="00000000" w:rsidP="00000000" w:rsidRDefault="00000000" w:rsidRPr="00000000" w14:paraId="00000055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450" w:before="450" w:lineRule="auto"/>
              <w:jc w:val="both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7"/>
                <w:szCs w:val="27"/>
                <w:rtl w:val="0"/>
              </w:rPr>
              <w:t xml:space="preserve">Referências pesquisadas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spacing w:after="0" w:afterAutospacing="0" w:before="45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7"/>
                <w:szCs w:val="27"/>
                <w:u w:val="none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7"/>
                  <w:szCs w:val="27"/>
                  <w:u w:val="single"/>
                  <w:rtl w:val="0"/>
                </w:rPr>
                <w:t xml:space="preserve">Que Barbada APP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7"/>
                <w:szCs w:val="27"/>
                <w:u w:val="none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7"/>
                  <w:szCs w:val="27"/>
                  <w:u w:val="single"/>
                  <w:rtl w:val="0"/>
                </w:rPr>
                <w:t xml:space="preserve">Eventiza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spacing w:after="450" w:before="0" w:before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7"/>
                <w:szCs w:val="27"/>
                <w:u w:val="none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7"/>
                  <w:szCs w:val="27"/>
                  <w:u w:val="single"/>
                  <w:rtl w:val="0"/>
                </w:rPr>
                <w:t xml:space="preserve">4events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B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450" w:before="450" w:lineRule="auto"/>
              <w:jc w:val="left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Anexo de Projetos Similares</w:t>
            </w:r>
          </w:p>
          <w:p w:rsidR="00000000" w:rsidDel="00000000" w:rsidP="00000000" w:rsidRDefault="00000000" w:rsidRPr="00000000" w14:paraId="00000065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QUE BARBADA</w:t>
            </w:r>
          </w:p>
          <w:p w:rsidR="00000000" w:rsidDel="00000000" w:rsidP="00000000" w:rsidRDefault="00000000" w:rsidRPr="00000000" w14:paraId="00000066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  <w:drawing>
                <wp:inline distB="114300" distT="114300" distL="114300" distR="114300">
                  <wp:extent cx="1267480" cy="2684539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480" cy="26845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  <w:drawing>
                <wp:inline distB="114300" distT="114300" distL="114300" distR="114300">
                  <wp:extent cx="1326485" cy="2716136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485" cy="27161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  <w:drawing>
                <wp:inline distB="114300" distT="114300" distL="114300" distR="114300">
                  <wp:extent cx="1259435" cy="2706611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435" cy="27066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EVENTIM</w:t>
            </w:r>
          </w:p>
          <w:p w:rsidR="00000000" w:rsidDel="00000000" w:rsidP="00000000" w:rsidRDefault="00000000" w:rsidRPr="00000000" w14:paraId="00000068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  <w:drawing>
                <wp:inline distB="114300" distT="114300" distL="114300" distR="114300">
                  <wp:extent cx="4034790" cy="2379968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90" cy="2379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A">
            <w:pPr>
              <w:spacing w:after="450" w:before="45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</w:rPr>
              <w:drawing>
                <wp:inline distB="114300" distT="114300" distL="114300" distR="114300">
                  <wp:extent cx="5591175" cy="5419725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419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7"/>
                <w:szCs w:val="27"/>
              </w:rPr>
              <w:drawing>
                <wp:inline distB="114300" distT="114300" distL="114300" distR="114300">
                  <wp:extent cx="3390900" cy="520065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520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color w:val="ff0000"/>
          <w:sz w:val="50"/>
          <w:szCs w:val="50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1"/>
        <w:color w:val="ff0000"/>
        <w:sz w:val="50"/>
        <w:szCs w:val="50"/>
      </w:rPr>
    </w:pPr>
    <w:r w:rsidDel="00000000" w:rsidR="00000000" w:rsidRPr="00000000">
      <w:rPr>
        <w:rtl w:val="0"/>
      </w:rPr>
    </w:r>
  </w:p>
  <w:tbl>
    <w:tblPr>
      <w:tblStyle w:val="Table3"/>
      <w:tblW w:w="8504.0" w:type="dxa"/>
      <w:jc w:val="left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058"/>
      <w:gridCol w:w="6446"/>
      <w:tblGridChange w:id="0">
        <w:tblGrid>
          <w:gridCol w:w="2058"/>
          <w:gridCol w:w="6446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191938" cy="892617"/>
                <wp:effectExtent b="0" l="0" r="0" t="0"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8763" l="0" r="60666" t="5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938" cy="8926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75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CENTRO UNIVERSITARIO - CATÓLICA DE SANTA CATARINA</w:t>
          </w:r>
        </w:p>
        <w:p w:rsidR="00000000" w:rsidDel="00000000" w:rsidP="00000000" w:rsidRDefault="00000000" w:rsidRPr="00000000" w14:paraId="00000076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PRÓ-REITORIA ACADÊMICA</w:t>
          </w:r>
        </w:p>
        <w:p w:rsidR="00000000" w:rsidDel="00000000" w:rsidP="00000000" w:rsidRDefault="00000000" w:rsidRPr="00000000" w14:paraId="00000077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PAC – Desenvolvimento Inicial e Apresentação do Projeto </w:t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8" Type="http://schemas.openxmlformats.org/officeDocument/2006/relationships/hyperlink" Target="https://que-barbada-a-bussola-do-role.softonic.com.br/android" TargetMode="External"/><Relationship Id="rId18" Type="http://schemas.openxmlformats.org/officeDocument/2006/relationships/customXml" Target="../customXml/item1.xml"/><Relationship Id="rId3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header" Target="header1.xml"/><Relationship Id="rId7" Type="http://schemas.openxmlformats.org/officeDocument/2006/relationships/hyperlink" Target="https://eventiza.com.br/evento/meu-primeiro-event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1" Type="http://schemas.openxmlformats.org/officeDocument/2006/relationships/image" Target="media/image7.png"/><Relationship Id="rId1" Type="http://schemas.openxmlformats.org/officeDocument/2006/relationships/theme" Target="theme/theme1.xml"/><Relationship Id="rId6" Type="http://schemas.openxmlformats.org/officeDocument/2006/relationships/image" Target="media/image5.png"/><Relationship Id="rId15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hyperlink" Target="https://www.4.events/pt-br?utm_source=google&amp;utm_campaign=18657569452&amp;utm_medium=cpc&amp;utm_content=629614149035&amp;utm_term=plataforma%20de%20eventos&amp;gad_source=1&amp;gclid=Cj0KCQjwwMqvBhCtARIsAIXsZpZsN_Ff3ya3RIpyHbJDp7_Ch50cQYrNykGfkM8eQtteEQrMliR4pksaAjH-EALw_wcB" TargetMode="External"/><Relationship Id="rId19" Type="http://schemas.openxmlformats.org/officeDocument/2006/relationships/customXml" Target="../customXml/item2.xml"/><Relationship Id="rId4" Type="http://schemas.openxmlformats.org/officeDocument/2006/relationships/numbering" Target="numbering.xml"/><Relationship Id="rId9" Type="http://schemas.openxmlformats.org/officeDocument/2006/relationships/hyperlink" Target="https://eventiza.com.br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70527E73997542BD9EA42672084123" ma:contentTypeVersion="1" ma:contentTypeDescription="Crie um novo documento." ma:contentTypeScope="" ma:versionID="c24c8faad0a8c0d0d78ddef34031c368">
  <xsd:schema xmlns:xsd="http://www.w3.org/2001/XMLSchema" xmlns:xs="http://www.w3.org/2001/XMLSchema" xmlns:p="http://schemas.microsoft.com/office/2006/metadata/properties" xmlns:ns2="b7b2fc01-c2e2-4569-8dc6-39e3798dcd30" targetNamespace="http://schemas.microsoft.com/office/2006/metadata/properties" ma:root="true" ma:fieldsID="c45132aa55b9e428298f37ab48de3d03" ns2:_="">
    <xsd:import namespace="b7b2fc01-c2e2-4569-8dc6-39e3798dcd3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b2fc01-c2e2-4569-8dc6-39e3798dcd3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B8535E-0814-4B05-B559-5CD1E8FE009B}"/>
</file>

<file path=customXml/itemProps2.xml><?xml version="1.0" encoding="utf-8"?>
<ds:datastoreItem xmlns:ds="http://schemas.openxmlformats.org/officeDocument/2006/customXml" ds:itemID="{1F767EA8-A120-45E1-A573-3A1BA70DE49A}"/>
</file>