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 meetings report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IFB299</w:t>
      </w:r>
    </w:p>
    <w:p>
      <w:pPr>
        <w:pStyle w:val="Normal"/>
        <w:jc w:val="center"/>
        <w:rPr/>
      </w:pPr>
      <w:r>
        <w:rPr/>
        <w:t>Group 22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59"/>
        <w:gridCol w:w="5966"/>
      </w:tblGrid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Wednesday 17</w:t>
            </w:r>
            <w:r>
              <w:rPr>
                <w:vertAlign w:val="superscript"/>
              </w:rPr>
              <w:t>th</w:t>
            </w:r>
            <w:r>
              <w:rPr/>
              <w:t xml:space="preserve"> of May (WEEK 11)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Location: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QUT classroom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Start time: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6pm</w:t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discussed: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Heavy discussion on who is the spoke person during the discussion, Jesse is self-elected. Checking the website on localhost, unlikely to deploy it in week 12 due to lack of time and lack of knowledge at deployment. Agreeing to start working on the back-end and front from next day. Emma and Jesse preparing extra artefacts (context for website) promising to upload this week.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for next meeting: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Before the next meeting need to have functional back-end that is hooked up to front and can retrieve data from database.  Seperating work between Eric and Stas, Eric takes a heavier load because haven’t done much in sprint 1.  Jesse to create a logo and ask his friends to pose as teachers for our website.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Finish time:</w:t>
            </w:r>
          </w:p>
        </w:tc>
        <w:tc>
          <w:tcPr>
            <w:tcW w:w="5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7-45pm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F035-F54F-429C-BB76-51CF7DA5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1</Pages>
  <Words>146</Words>
  <Characters>714</Characters>
  <CharactersWithSpaces>848</CharactersWithSpaces>
  <Paragraphs>15</Paragraphs>
  <Company>Queensland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2018-03-16T02:52:00Z</dcterms:created>
  <dc:creator>MELT</dc:creator>
  <dc:description/>
  <dc:language>ru-RU</dc:language>
  <cp:lastModifiedBy/>
  <dcterms:modified xsi:type="dcterms:W3CDTF">2018-05-29T19:22:01Z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Queensland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