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E25DC" w14:textId="1C9F7E81" w:rsidR="007F5B98" w:rsidRPr="007F5B98" w:rsidRDefault="007F5B98" w:rsidP="007F5B98">
      <w:r w:rsidRPr="007F5B98">
        <w:t>To improve semantic clarity and accessibility, I incorporated structural HTML5 elements such as &lt;header&gt;, &lt;main&gt;, &lt;section&gt;, &lt;nav&gt;, and &lt;footer&gt;. This helps screen readers and search engines better interpret the content hierarchy. I also enhanced ARIA navigation labeling for better accessibility.</w:t>
      </w:r>
      <w:r w:rsidR="00CA1CDB">
        <w:t xml:space="preserve"> I have added Also Some Pictures as well the  description. </w:t>
      </w:r>
    </w:p>
    <w:p w14:paraId="135F10A3" w14:textId="77777777" w:rsidR="007F5B98" w:rsidRPr="007F5B98" w:rsidRDefault="007F5B98" w:rsidP="007F5B98">
      <w:r w:rsidRPr="007F5B98">
        <w:t xml:space="preserve">I included clickable </w:t>
      </w:r>
      <w:r w:rsidRPr="007F5B98">
        <w:rPr>
          <w:b/>
          <w:bCs/>
        </w:rPr>
        <w:t>phone</w:t>
      </w:r>
      <w:r w:rsidRPr="007F5B98">
        <w:t xml:space="preserve"> (</w:t>
      </w:r>
      <w:proofErr w:type="spellStart"/>
      <w:r w:rsidRPr="007F5B98">
        <w:t>tel</w:t>
      </w:r>
      <w:proofErr w:type="spellEnd"/>
      <w:r w:rsidRPr="007F5B98">
        <w:t xml:space="preserve">:) and </w:t>
      </w:r>
      <w:r w:rsidRPr="007F5B98">
        <w:rPr>
          <w:b/>
          <w:bCs/>
        </w:rPr>
        <w:t>email</w:t>
      </w:r>
      <w:r w:rsidRPr="007F5B98">
        <w:t xml:space="preserve"> (mailto:) links in the footer to improve user experience, especially on mobile devices, offering easy contact options to boost trust and engagement. Internal links in the navigation menu anchor to sections like “Home,” “Products,” and “Cart” for seamless navigation.</w:t>
      </w:r>
    </w:p>
    <w:p w14:paraId="410DFB08" w14:textId="77777777" w:rsidR="007F5B98" w:rsidRPr="007F5B98" w:rsidRDefault="007F5B98" w:rsidP="007F5B98">
      <w:r w:rsidRPr="007F5B98">
        <w:t xml:space="preserve">The </w:t>
      </w:r>
      <w:r w:rsidRPr="007F5B98">
        <w:rPr>
          <w:b/>
          <w:bCs/>
        </w:rPr>
        <w:t>product comparison table</w:t>
      </w:r>
      <w:r w:rsidRPr="007F5B98">
        <w:t xml:space="preserve"> enables users to view pricing, descriptions, and add-to-cart options side by side. This format supports quick decision-making and improves the overall e-commerce usability.</w:t>
      </w:r>
    </w:p>
    <w:p w14:paraId="0EF8D170" w14:textId="77777777" w:rsidR="002C1AF7" w:rsidRPr="002C1AF7" w:rsidRDefault="002C1AF7" w:rsidP="002C1AF7"/>
    <w:p w14:paraId="7A8766C3" w14:textId="77777777" w:rsidR="002C1AF7" w:rsidRPr="002C1AF7" w:rsidRDefault="002C1AF7" w:rsidP="002C1AF7"/>
    <w:p w14:paraId="1D7AB465" w14:textId="377E4612" w:rsidR="002C1AF7" w:rsidRPr="007A0C3F" w:rsidRDefault="002C1AF7" w:rsidP="007A0C3F"/>
    <w:p w14:paraId="643F80BF" w14:textId="77777777" w:rsidR="0082040D" w:rsidRDefault="0082040D"/>
    <w:sectPr w:rsidR="008204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B3038CF"/>
    <w:multiLevelType w:val="hybridMultilevel"/>
    <w:tmpl w:val="FFFFFFFF"/>
    <w:lvl w:ilvl="0" w:tplc="FFFFFFFF">
      <w:start w:val="1"/>
      <w:numFmt w:val="ideographDigital"/>
      <w:lvlText w:val=""/>
      <w:lvlJc w:val="left"/>
    </w:lvl>
    <w:lvl w:ilvl="1" w:tplc="8E1888DA">
      <w:start w:val="1"/>
      <w:numFmt w:val="bullet"/>
      <w:lvlText w:val="•"/>
      <w:lvlJc w:val="left"/>
    </w:lvl>
    <w:lvl w:ilvl="2" w:tplc="EA12C65E">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A0674C"/>
    <w:multiLevelType w:val="multilevel"/>
    <w:tmpl w:val="5DF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063720">
    <w:abstractNumId w:val="1"/>
  </w:num>
  <w:num w:numId="2" w16cid:durableId="278873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3F"/>
    <w:rsid w:val="001B247B"/>
    <w:rsid w:val="0021420C"/>
    <w:rsid w:val="002854F1"/>
    <w:rsid w:val="002C1AF7"/>
    <w:rsid w:val="007A0C3F"/>
    <w:rsid w:val="007F5B98"/>
    <w:rsid w:val="0082040D"/>
    <w:rsid w:val="00926350"/>
    <w:rsid w:val="00BD130C"/>
    <w:rsid w:val="00CA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F2FC"/>
  <w15:chartTrackingRefBased/>
  <w15:docId w15:val="{33BD0034-BD3E-48E8-8328-014D48BC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C3F"/>
    <w:rPr>
      <w:rFonts w:eastAsiaTheme="majorEastAsia" w:cstheme="majorBidi"/>
      <w:color w:val="272727" w:themeColor="text1" w:themeTint="D8"/>
    </w:rPr>
  </w:style>
  <w:style w:type="paragraph" w:styleId="Title">
    <w:name w:val="Title"/>
    <w:basedOn w:val="Normal"/>
    <w:next w:val="Normal"/>
    <w:link w:val="TitleChar"/>
    <w:uiPriority w:val="10"/>
    <w:qFormat/>
    <w:rsid w:val="007A0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C3F"/>
    <w:pPr>
      <w:spacing w:before="160"/>
      <w:jc w:val="center"/>
    </w:pPr>
    <w:rPr>
      <w:i/>
      <w:iCs/>
      <w:color w:val="404040" w:themeColor="text1" w:themeTint="BF"/>
    </w:rPr>
  </w:style>
  <w:style w:type="character" w:customStyle="1" w:styleId="QuoteChar">
    <w:name w:val="Quote Char"/>
    <w:basedOn w:val="DefaultParagraphFont"/>
    <w:link w:val="Quote"/>
    <w:uiPriority w:val="29"/>
    <w:rsid w:val="007A0C3F"/>
    <w:rPr>
      <w:i/>
      <w:iCs/>
      <w:color w:val="404040" w:themeColor="text1" w:themeTint="BF"/>
    </w:rPr>
  </w:style>
  <w:style w:type="paragraph" w:styleId="ListParagraph">
    <w:name w:val="List Paragraph"/>
    <w:basedOn w:val="Normal"/>
    <w:uiPriority w:val="34"/>
    <w:qFormat/>
    <w:rsid w:val="007A0C3F"/>
    <w:pPr>
      <w:ind w:left="720"/>
      <w:contextualSpacing/>
    </w:pPr>
  </w:style>
  <w:style w:type="character" w:styleId="IntenseEmphasis">
    <w:name w:val="Intense Emphasis"/>
    <w:basedOn w:val="DefaultParagraphFont"/>
    <w:uiPriority w:val="21"/>
    <w:qFormat/>
    <w:rsid w:val="007A0C3F"/>
    <w:rPr>
      <w:i/>
      <w:iCs/>
      <w:color w:val="0F4761" w:themeColor="accent1" w:themeShade="BF"/>
    </w:rPr>
  </w:style>
  <w:style w:type="paragraph" w:styleId="IntenseQuote">
    <w:name w:val="Intense Quote"/>
    <w:basedOn w:val="Normal"/>
    <w:next w:val="Normal"/>
    <w:link w:val="IntenseQuoteChar"/>
    <w:uiPriority w:val="30"/>
    <w:qFormat/>
    <w:rsid w:val="007A0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C3F"/>
    <w:rPr>
      <w:i/>
      <w:iCs/>
      <w:color w:val="0F4761" w:themeColor="accent1" w:themeShade="BF"/>
    </w:rPr>
  </w:style>
  <w:style w:type="character" w:styleId="IntenseReference">
    <w:name w:val="Intense Reference"/>
    <w:basedOn w:val="DefaultParagraphFont"/>
    <w:uiPriority w:val="32"/>
    <w:qFormat/>
    <w:rsid w:val="007A0C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7371">
      <w:bodyDiv w:val="1"/>
      <w:marLeft w:val="0"/>
      <w:marRight w:val="0"/>
      <w:marTop w:val="0"/>
      <w:marBottom w:val="0"/>
      <w:divBdr>
        <w:top w:val="none" w:sz="0" w:space="0" w:color="auto"/>
        <w:left w:val="none" w:sz="0" w:space="0" w:color="auto"/>
        <w:bottom w:val="none" w:sz="0" w:space="0" w:color="auto"/>
        <w:right w:val="none" w:sz="0" w:space="0" w:color="auto"/>
      </w:divBdr>
    </w:div>
    <w:div w:id="1381976316">
      <w:bodyDiv w:val="1"/>
      <w:marLeft w:val="0"/>
      <w:marRight w:val="0"/>
      <w:marTop w:val="0"/>
      <w:marBottom w:val="0"/>
      <w:divBdr>
        <w:top w:val="none" w:sz="0" w:space="0" w:color="auto"/>
        <w:left w:val="none" w:sz="0" w:space="0" w:color="auto"/>
        <w:bottom w:val="none" w:sz="0" w:space="0" w:color="auto"/>
        <w:right w:val="none" w:sz="0" w:space="0" w:color="auto"/>
      </w:divBdr>
    </w:div>
    <w:div w:id="1574121636">
      <w:bodyDiv w:val="1"/>
      <w:marLeft w:val="0"/>
      <w:marRight w:val="0"/>
      <w:marTop w:val="0"/>
      <w:marBottom w:val="0"/>
      <w:divBdr>
        <w:top w:val="none" w:sz="0" w:space="0" w:color="auto"/>
        <w:left w:val="none" w:sz="0" w:space="0" w:color="auto"/>
        <w:bottom w:val="none" w:sz="0" w:space="0" w:color="auto"/>
        <w:right w:val="none" w:sz="0" w:space="0" w:color="auto"/>
      </w:divBdr>
    </w:div>
    <w:div w:id="158888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Eric Ekra</dc:creator>
  <cp:keywords/>
  <dc:description/>
  <cp:lastModifiedBy>Arnaud Eric Ekra</cp:lastModifiedBy>
  <cp:revision>3</cp:revision>
  <dcterms:created xsi:type="dcterms:W3CDTF">2025-06-10T01:59:00Z</dcterms:created>
  <dcterms:modified xsi:type="dcterms:W3CDTF">2025-06-17T23:12:00Z</dcterms:modified>
</cp:coreProperties>
</file>