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sz w:val="28"/>
          <w:szCs w:val="28"/>
          <w:rtl w:val="0"/>
        </w:rPr>
        <w:t xml:space="preserve">         </w:t>
      </w:r>
      <w:r w:rsidDel="00000000" w:rsidR="00000000" w:rsidRPr="00000000">
        <w:rPr>
          <w:b w:val="1"/>
          <w:sz w:val="28"/>
          <w:szCs w:val="28"/>
          <w:u w:val="single"/>
        </w:rPr>
        <w:drawing>
          <wp:inline distB="114300" distT="114300" distL="114300" distR="114300">
            <wp:extent cx="3532772" cy="1157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32772"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ind w:left="720" w:firstLine="0"/>
        <w:jc w:val="center"/>
        <w:rPr>
          <w:b w:val="1"/>
          <w:sz w:val="48"/>
          <w:szCs w:val="48"/>
        </w:rPr>
      </w:pPr>
      <w:r w:rsidDel="00000000" w:rsidR="00000000" w:rsidRPr="00000000">
        <w:rPr>
          <w:rtl w:val="0"/>
        </w:rPr>
      </w:r>
    </w:p>
    <w:p w:rsidR="00000000" w:rsidDel="00000000" w:rsidP="00000000" w:rsidRDefault="00000000" w:rsidRPr="00000000" w14:paraId="00000004">
      <w:pPr>
        <w:ind w:left="720" w:firstLine="0"/>
        <w:jc w:val="center"/>
        <w:rPr>
          <w:b w:val="1"/>
          <w:sz w:val="44"/>
          <w:szCs w:val="44"/>
        </w:rPr>
      </w:pPr>
      <w:r w:rsidDel="00000000" w:rsidR="00000000" w:rsidRPr="00000000">
        <w:rPr>
          <w:b w:val="1"/>
          <w:sz w:val="44"/>
          <w:szCs w:val="44"/>
          <w:rtl w:val="0"/>
        </w:rPr>
        <w:t xml:space="preserve">CSE6224 Software Requirement ENG</w:t>
      </w:r>
    </w:p>
    <w:p w:rsidR="00000000" w:rsidDel="00000000" w:rsidP="00000000" w:rsidRDefault="00000000" w:rsidRPr="00000000" w14:paraId="00000005">
      <w:pPr>
        <w:ind w:left="720" w:firstLine="0"/>
        <w:jc w:val="center"/>
        <w:rPr>
          <w:b w:val="1"/>
          <w:sz w:val="44"/>
          <w:szCs w:val="44"/>
        </w:rPr>
      </w:pPr>
      <w:r w:rsidDel="00000000" w:rsidR="00000000" w:rsidRPr="00000000">
        <w:rPr>
          <w:b w:val="1"/>
          <w:sz w:val="44"/>
          <w:szCs w:val="44"/>
          <w:rtl w:val="0"/>
        </w:rPr>
        <w:t xml:space="preserve">Project Part 1</w:t>
      </w:r>
    </w:p>
    <w:p w:rsidR="00000000" w:rsidDel="00000000" w:rsidP="00000000" w:rsidRDefault="00000000" w:rsidRPr="00000000" w14:paraId="00000006">
      <w:pPr>
        <w:ind w:left="720" w:firstLine="0"/>
        <w:jc w:val="center"/>
        <w:rPr>
          <w:b w:val="1"/>
          <w:sz w:val="28"/>
          <w:szCs w:val="28"/>
        </w:rPr>
      </w:pPr>
      <w:r w:rsidDel="00000000" w:rsidR="00000000" w:rsidRPr="00000000">
        <w:rPr>
          <w:rtl w:val="0"/>
        </w:rPr>
      </w:r>
    </w:p>
    <w:p w:rsidR="00000000" w:rsidDel="00000000" w:rsidP="00000000" w:rsidRDefault="00000000" w:rsidRPr="00000000" w14:paraId="00000007">
      <w:pPr>
        <w:ind w:left="720" w:firstLine="0"/>
        <w:jc w:val="center"/>
        <w:rPr>
          <w:b w:val="1"/>
          <w:sz w:val="28"/>
          <w:szCs w:val="28"/>
        </w:rPr>
      </w:pPr>
      <w:r w:rsidDel="00000000" w:rsidR="00000000" w:rsidRPr="00000000">
        <w:rPr>
          <w:rtl w:val="0"/>
        </w:rPr>
      </w:r>
    </w:p>
    <w:p w:rsidR="00000000" w:rsidDel="00000000" w:rsidP="00000000" w:rsidRDefault="00000000" w:rsidRPr="00000000" w14:paraId="00000008">
      <w:pPr>
        <w:ind w:left="720" w:firstLine="0"/>
        <w:jc w:val="center"/>
        <w:rPr>
          <w:b w:val="1"/>
          <w:sz w:val="28"/>
          <w:szCs w:val="28"/>
        </w:rPr>
      </w:pPr>
      <w:r w:rsidDel="00000000" w:rsidR="00000000" w:rsidRPr="00000000">
        <w:rPr>
          <w:rtl w:val="0"/>
        </w:rPr>
      </w:r>
    </w:p>
    <w:p w:rsidR="00000000" w:rsidDel="00000000" w:rsidP="00000000" w:rsidRDefault="00000000" w:rsidRPr="00000000" w14:paraId="00000009">
      <w:pPr>
        <w:ind w:left="720" w:firstLine="0"/>
        <w:jc w:val="center"/>
        <w:rPr>
          <w:b w:val="1"/>
          <w:sz w:val="36"/>
          <w:szCs w:val="36"/>
        </w:rPr>
      </w:pPr>
      <w:r w:rsidDel="00000000" w:rsidR="00000000" w:rsidRPr="00000000">
        <w:rPr>
          <w:rtl w:val="0"/>
        </w:rPr>
      </w:r>
    </w:p>
    <w:p w:rsidR="00000000" w:rsidDel="00000000" w:rsidP="00000000" w:rsidRDefault="00000000" w:rsidRPr="00000000" w14:paraId="0000000A">
      <w:pPr>
        <w:ind w:left="720" w:firstLine="0"/>
        <w:jc w:val="center"/>
        <w:rPr>
          <w:b w:val="1"/>
          <w:sz w:val="30"/>
          <w:szCs w:val="30"/>
        </w:rPr>
      </w:pPr>
      <w:r w:rsidDel="00000000" w:rsidR="00000000" w:rsidRPr="00000000">
        <w:rPr>
          <w:b w:val="1"/>
          <w:sz w:val="30"/>
          <w:szCs w:val="30"/>
          <w:rtl w:val="0"/>
        </w:rPr>
        <w:t xml:space="preserve">Title: Campus Event Check-in System </w:t>
      </w:r>
    </w:p>
    <w:p w:rsidR="00000000" w:rsidDel="00000000" w:rsidP="00000000" w:rsidRDefault="00000000" w:rsidRPr="00000000" w14:paraId="0000000B">
      <w:pPr>
        <w:ind w:left="720" w:firstLine="0"/>
        <w:jc w:val="center"/>
        <w:rPr>
          <w:b w:val="1"/>
          <w:sz w:val="30"/>
          <w:szCs w:val="30"/>
        </w:rPr>
      </w:pPr>
      <w:r w:rsidDel="00000000" w:rsidR="00000000" w:rsidRPr="00000000">
        <w:rPr>
          <w:b w:val="1"/>
          <w:sz w:val="30"/>
          <w:szCs w:val="30"/>
          <w:rtl w:val="0"/>
        </w:rPr>
        <w:t xml:space="preserve">with Student ID and Payment Integration </w:t>
      </w:r>
    </w:p>
    <w:p w:rsidR="00000000" w:rsidDel="00000000" w:rsidP="00000000" w:rsidRDefault="00000000" w:rsidRPr="00000000" w14:paraId="0000000C">
      <w:pPr>
        <w:ind w:left="720" w:firstLine="0"/>
        <w:jc w:val="center"/>
        <w:rPr>
          <w:b w:val="1"/>
          <w:sz w:val="28"/>
          <w:szCs w:val="28"/>
        </w:rPr>
      </w:pPr>
      <w:r w:rsidDel="00000000" w:rsidR="00000000" w:rsidRPr="00000000">
        <w:rPr>
          <w:rtl w:val="0"/>
        </w:rPr>
      </w:r>
    </w:p>
    <w:p w:rsidR="00000000" w:rsidDel="00000000" w:rsidP="00000000" w:rsidRDefault="00000000" w:rsidRPr="00000000" w14:paraId="0000000D">
      <w:pPr>
        <w:ind w:left="720" w:firstLine="0"/>
        <w:jc w:val="center"/>
        <w:rPr>
          <w:b w:val="1"/>
          <w:sz w:val="28"/>
          <w:szCs w:val="28"/>
        </w:rPr>
      </w:pPr>
      <w:r w:rsidDel="00000000" w:rsidR="00000000" w:rsidRPr="00000000">
        <w:rPr>
          <w:rtl w:val="0"/>
        </w:rPr>
      </w:r>
    </w:p>
    <w:p w:rsidR="00000000" w:rsidDel="00000000" w:rsidP="00000000" w:rsidRDefault="00000000" w:rsidRPr="00000000" w14:paraId="0000000E">
      <w:pPr>
        <w:ind w:left="720" w:firstLine="0"/>
        <w:jc w:val="center"/>
        <w:rPr>
          <w:b w:val="1"/>
          <w:sz w:val="28"/>
          <w:szCs w:val="28"/>
        </w:rPr>
      </w:pPr>
      <w:r w:rsidDel="00000000" w:rsidR="00000000" w:rsidRPr="00000000">
        <w:rPr>
          <w:rtl w:val="0"/>
        </w:rPr>
      </w:r>
    </w:p>
    <w:p w:rsidR="00000000" w:rsidDel="00000000" w:rsidP="00000000" w:rsidRDefault="00000000" w:rsidRPr="00000000" w14:paraId="0000000F">
      <w:pPr>
        <w:ind w:left="720" w:firstLine="0"/>
        <w:jc w:val="center"/>
        <w:rPr>
          <w:b w:val="1"/>
          <w:sz w:val="28"/>
          <w:szCs w:val="28"/>
        </w:rPr>
      </w:pPr>
      <w:r w:rsidDel="00000000" w:rsidR="00000000" w:rsidRPr="00000000">
        <w:rPr>
          <w:rtl w:val="0"/>
        </w:rPr>
      </w:r>
    </w:p>
    <w:p w:rsidR="00000000" w:rsidDel="00000000" w:rsidP="00000000" w:rsidRDefault="00000000" w:rsidRPr="00000000" w14:paraId="00000010">
      <w:pPr>
        <w:ind w:left="720" w:firstLine="0"/>
        <w:jc w:val="center"/>
        <w:rPr>
          <w:b w:val="1"/>
          <w:sz w:val="28"/>
          <w:szCs w:val="28"/>
        </w:rPr>
      </w:pPr>
      <w:r w:rsidDel="00000000" w:rsidR="00000000" w:rsidRPr="00000000">
        <w:rPr>
          <w:rtl w:val="0"/>
        </w:rPr>
      </w:r>
    </w:p>
    <w:p w:rsidR="00000000" w:rsidDel="00000000" w:rsidP="00000000" w:rsidRDefault="00000000" w:rsidRPr="00000000" w14:paraId="00000011">
      <w:pPr>
        <w:ind w:left="720" w:firstLine="0"/>
        <w:jc w:val="center"/>
        <w:rPr>
          <w:b w:val="1"/>
          <w:sz w:val="28"/>
          <w:szCs w:val="28"/>
        </w:rPr>
      </w:pPr>
      <w:r w:rsidDel="00000000" w:rsidR="00000000" w:rsidRPr="00000000">
        <w:rPr>
          <w:b w:val="1"/>
          <w:sz w:val="28"/>
          <w:szCs w:val="28"/>
          <w:rtl w:val="0"/>
        </w:rPr>
        <w:t xml:space="preserve">Prepared By:</w:t>
      </w:r>
    </w:p>
    <w:p w:rsidR="00000000" w:rsidDel="00000000" w:rsidP="00000000" w:rsidRDefault="00000000" w:rsidRPr="00000000" w14:paraId="00000012">
      <w:pPr>
        <w:ind w:left="2160" w:firstLine="0"/>
        <w:rPr>
          <w:sz w:val="24"/>
          <w:szCs w:val="24"/>
        </w:rPr>
      </w:pPr>
      <w:r w:rsidDel="00000000" w:rsidR="00000000" w:rsidRPr="00000000">
        <w:rPr>
          <w:rtl w:val="0"/>
        </w:rPr>
      </w:r>
    </w:p>
    <w:p w:rsidR="00000000" w:rsidDel="00000000" w:rsidP="00000000" w:rsidRDefault="00000000" w:rsidRPr="00000000" w14:paraId="00000013">
      <w:pPr>
        <w:ind w:left="3600" w:firstLine="0"/>
        <w:rPr>
          <w:sz w:val="24"/>
          <w:szCs w:val="24"/>
        </w:rPr>
      </w:pPr>
      <w:r w:rsidDel="00000000" w:rsidR="00000000" w:rsidRPr="00000000">
        <w:rPr>
          <w:sz w:val="24"/>
          <w:szCs w:val="24"/>
          <w:rtl w:val="0"/>
        </w:rPr>
        <w:t xml:space="preserve">1.Eric Teoh Wei Xiang</w:t>
      </w:r>
    </w:p>
    <w:p w:rsidR="00000000" w:rsidDel="00000000" w:rsidP="00000000" w:rsidRDefault="00000000" w:rsidRPr="00000000" w14:paraId="00000014">
      <w:pPr>
        <w:ind w:left="3600" w:firstLine="0"/>
        <w:rPr>
          <w:sz w:val="24"/>
          <w:szCs w:val="24"/>
        </w:rPr>
      </w:pPr>
      <w:r w:rsidDel="00000000" w:rsidR="00000000" w:rsidRPr="00000000">
        <w:rPr>
          <w:sz w:val="24"/>
          <w:szCs w:val="24"/>
          <w:rtl w:val="0"/>
        </w:rPr>
        <w:t xml:space="preserve">2.Siow Yi Ling</w:t>
      </w:r>
    </w:p>
    <w:p w:rsidR="00000000" w:rsidDel="00000000" w:rsidP="00000000" w:rsidRDefault="00000000" w:rsidRPr="00000000" w14:paraId="00000015">
      <w:pPr>
        <w:ind w:left="3600" w:firstLine="0"/>
        <w:rPr>
          <w:sz w:val="24"/>
          <w:szCs w:val="24"/>
        </w:rPr>
      </w:pPr>
      <w:r w:rsidDel="00000000" w:rsidR="00000000" w:rsidRPr="00000000">
        <w:rPr>
          <w:sz w:val="24"/>
          <w:szCs w:val="24"/>
          <w:rtl w:val="0"/>
        </w:rPr>
        <w:t xml:space="preserve">3.Lim Kai Shen</w:t>
      </w:r>
    </w:p>
    <w:p w:rsidR="00000000" w:rsidDel="00000000" w:rsidP="00000000" w:rsidRDefault="00000000" w:rsidRPr="00000000" w14:paraId="00000016">
      <w:pPr>
        <w:ind w:left="3600" w:firstLine="0"/>
        <w:rPr>
          <w:sz w:val="24"/>
          <w:szCs w:val="24"/>
        </w:rPr>
      </w:pPr>
      <w:r w:rsidDel="00000000" w:rsidR="00000000" w:rsidRPr="00000000">
        <w:rPr>
          <w:sz w:val="24"/>
          <w:szCs w:val="24"/>
          <w:rtl w:val="0"/>
        </w:rPr>
        <w:t xml:space="preserve">4. Pang Tian You</w:t>
      </w:r>
    </w:p>
    <w:p w:rsidR="00000000" w:rsidDel="00000000" w:rsidP="00000000" w:rsidRDefault="00000000" w:rsidRPr="00000000" w14:paraId="00000017">
      <w:pPr>
        <w:ind w:left="3600" w:firstLine="0"/>
        <w:rPr>
          <w:sz w:val="24"/>
          <w:szCs w:val="24"/>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rtl w:val="0"/>
        </w:rPr>
      </w:r>
    </w:p>
    <w:p w:rsidR="00000000" w:rsidDel="00000000" w:rsidP="00000000" w:rsidRDefault="00000000" w:rsidRPr="00000000" w14:paraId="00000019">
      <w:pPr>
        <w:rPr>
          <w:b w:val="1"/>
          <w:sz w:val="28"/>
          <w:szCs w:val="28"/>
          <w:u w:val="single"/>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rtl w:val="0"/>
        </w:rPr>
      </w:r>
    </w:p>
    <w:p w:rsidR="00000000" w:rsidDel="00000000" w:rsidP="00000000" w:rsidRDefault="00000000" w:rsidRPr="00000000" w14:paraId="0000001C">
      <w:pPr>
        <w:rPr>
          <w:b w:val="1"/>
          <w:sz w:val="28"/>
          <w:szCs w:val="28"/>
          <w:u w:val="single"/>
        </w:rPr>
      </w:pPr>
      <w:r w:rsidDel="00000000" w:rsidR="00000000" w:rsidRPr="00000000">
        <w:rPr>
          <w:rtl w:val="0"/>
        </w:rPr>
      </w:r>
    </w:p>
    <w:p w:rsidR="00000000" w:rsidDel="00000000" w:rsidP="00000000" w:rsidRDefault="00000000" w:rsidRPr="00000000" w14:paraId="0000001D">
      <w:pPr>
        <w:rPr>
          <w:b w:val="1"/>
          <w:sz w:val="28"/>
          <w:szCs w:val="28"/>
          <w:u w:val="single"/>
        </w:rPr>
      </w:pPr>
      <w:r w:rsidDel="00000000" w:rsidR="00000000" w:rsidRPr="00000000">
        <w:rPr>
          <w:rtl w:val="0"/>
        </w:rPr>
      </w:r>
    </w:p>
    <w:p w:rsidR="00000000" w:rsidDel="00000000" w:rsidP="00000000" w:rsidRDefault="00000000" w:rsidRPr="00000000" w14:paraId="0000001E">
      <w:pPr>
        <w:rPr>
          <w:b w:val="1"/>
          <w:sz w:val="28"/>
          <w:szCs w:val="28"/>
          <w:u w:val="single"/>
        </w:rPr>
      </w:pPr>
      <w:r w:rsidDel="00000000" w:rsidR="00000000" w:rsidRPr="00000000">
        <w:rPr>
          <w:rtl w:val="0"/>
        </w:rPr>
      </w:r>
    </w:p>
    <w:p w:rsidR="00000000" w:rsidDel="00000000" w:rsidP="00000000" w:rsidRDefault="00000000" w:rsidRPr="00000000" w14:paraId="0000001F">
      <w:pPr>
        <w:rPr>
          <w:b w:val="1"/>
          <w:sz w:val="28"/>
          <w:szCs w:val="28"/>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pBdr>
          <w:top w:color="000000" w:space="1" w:sz="4" w:val="single"/>
          <w:left w:color="000000" w:space="4" w:sz="4" w:val="single"/>
          <w:bottom w:color="000000" w:space="1" w:sz="4" w:val="single"/>
          <w:right w:color="000000" w:space="4" w:sz="4" w:val="single"/>
        </w:pBdr>
        <w:shd w:fill="4c4c4c" w:val="clear"/>
        <w:spacing w:after="240" w:before="480" w:line="240" w:lineRule="auto"/>
        <w:jc w:val="center"/>
        <w:rPr>
          <w:b w:val="1"/>
          <w:color w:val="ffffff"/>
          <w:sz w:val="36"/>
          <w:szCs w:val="36"/>
        </w:rPr>
      </w:pPr>
      <w:bookmarkStart w:colFirst="0" w:colLast="0" w:name="_gjdgxs" w:id="0"/>
      <w:bookmarkEnd w:id="0"/>
      <w:r w:rsidDel="00000000" w:rsidR="00000000" w:rsidRPr="00000000">
        <w:rPr>
          <w:b w:val="1"/>
          <w:color w:val="ffffff"/>
          <w:sz w:val="36"/>
          <w:szCs w:val="36"/>
          <w:rtl w:val="0"/>
        </w:rPr>
        <w:t xml:space="preserve">Table of Contents</w:t>
      </w:r>
    </w:p>
    <w:p w:rsidR="00000000" w:rsidDel="00000000" w:rsidP="00000000" w:rsidRDefault="00000000" w:rsidRPr="00000000" w14:paraId="00000022">
      <w:pPr>
        <w:widowControl w:val="0"/>
        <w:spacing w:line="276" w:lineRule="auto"/>
        <w:rPr>
          <w:b w:val="1"/>
          <w:color w:val="ffffff"/>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8bxjrh7a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Vision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81jojedfm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gztzw2b1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pStyle w:val="Heading2"/>
        <w:rPr/>
      </w:pPr>
      <w:bookmarkStart w:colFirst="0" w:colLast="0" w:name="_octrpg9387lq" w:id="1"/>
      <w:bookmarkEnd w:id="1"/>
      <w:r w:rsidDel="00000000" w:rsidR="00000000" w:rsidRPr="00000000">
        <w:rPr>
          <w:rtl w:val="0"/>
        </w:rPr>
      </w:r>
    </w:p>
    <w:p w:rsidR="00000000" w:rsidDel="00000000" w:rsidP="00000000" w:rsidRDefault="00000000" w:rsidRPr="00000000" w14:paraId="00000029">
      <w:pPr>
        <w:pStyle w:val="Subtitle"/>
        <w:rPr/>
      </w:pPr>
      <w:bookmarkStart w:colFirst="0" w:colLast="0" w:name="_33aify695nr1" w:id="2"/>
      <w:bookmarkEnd w:id="2"/>
      <w:r w:rsidDel="00000000" w:rsidR="00000000" w:rsidRPr="00000000">
        <w:rPr>
          <w:rtl w:val="0"/>
        </w:rPr>
      </w:r>
    </w:p>
    <w:p w:rsidR="00000000" w:rsidDel="00000000" w:rsidP="00000000" w:rsidRDefault="00000000" w:rsidRPr="00000000" w14:paraId="0000002A">
      <w:pPr>
        <w:pStyle w:val="Subtitle"/>
        <w:rPr/>
      </w:pPr>
      <w:bookmarkStart w:colFirst="0" w:colLast="0" w:name="_8rmz5og1zqwd" w:id="3"/>
      <w:bookmarkEnd w:id="3"/>
      <w:r w:rsidDel="00000000" w:rsidR="00000000" w:rsidRPr="00000000">
        <w:rPr>
          <w:rtl w:val="0"/>
        </w:rPr>
      </w:r>
    </w:p>
    <w:p w:rsidR="00000000" w:rsidDel="00000000" w:rsidP="00000000" w:rsidRDefault="00000000" w:rsidRPr="00000000" w14:paraId="0000002B">
      <w:pPr>
        <w:pStyle w:val="Subtitle"/>
        <w:rPr/>
      </w:pPr>
      <w:bookmarkStart w:colFirst="0" w:colLast="0" w:name="_aayy66v3fat1" w:id="4"/>
      <w:bookmarkEnd w:id="4"/>
      <w:r w:rsidDel="00000000" w:rsidR="00000000" w:rsidRPr="00000000">
        <w:rPr>
          <w:rtl w:val="0"/>
        </w:rPr>
      </w:r>
    </w:p>
    <w:p w:rsidR="00000000" w:rsidDel="00000000" w:rsidP="00000000" w:rsidRDefault="00000000" w:rsidRPr="00000000" w14:paraId="0000002C">
      <w:pPr>
        <w:pStyle w:val="Heading2"/>
        <w:rPr>
          <w:b w:val="1"/>
        </w:rPr>
      </w:pPr>
      <w:bookmarkStart w:colFirst="0" w:colLast="0" w:name="_4k8bxjrh7an9" w:id="5"/>
      <w:bookmarkEnd w:id="5"/>
      <w:r w:rsidDel="00000000" w:rsidR="00000000" w:rsidRPr="00000000">
        <w:br w:type="page"/>
      </w:r>
      <w:r w:rsidDel="00000000" w:rsidR="00000000" w:rsidRPr="00000000">
        <w:rPr>
          <w:b w:val="1"/>
          <w:rtl w:val="0"/>
        </w:rPr>
        <w:t xml:space="preserve">Vision</w:t>
      </w:r>
    </w:p>
    <w:p w:rsidR="00000000" w:rsidDel="00000000" w:rsidP="00000000" w:rsidRDefault="00000000" w:rsidRPr="00000000" w14:paraId="0000002D">
      <w:pPr>
        <w:rPr/>
      </w:pPr>
      <w:r w:rsidDel="00000000" w:rsidR="00000000" w:rsidRPr="00000000">
        <w:rPr>
          <w:rtl w:val="0"/>
        </w:rPr>
        <w:t xml:space="preserve">To develop a clever, safe, and intuitive digital platform that integrates student ID authentication and payment processing to modernize campus event participation, improving accuracy, efficiency, and engagement for both event organizers and students.</w:t>
      </w:r>
    </w:p>
    <w:p w:rsidR="00000000" w:rsidDel="00000000" w:rsidP="00000000" w:rsidRDefault="00000000" w:rsidRPr="00000000" w14:paraId="0000002E">
      <w:pPr>
        <w:pStyle w:val="Heading2"/>
        <w:rPr>
          <w:b w:val="1"/>
        </w:rPr>
      </w:pPr>
      <w:bookmarkStart w:colFirst="0" w:colLast="0" w:name="_t81jojedfml1" w:id="6"/>
      <w:bookmarkEnd w:id="6"/>
      <w:r w:rsidDel="00000000" w:rsidR="00000000" w:rsidRPr="00000000">
        <w:rPr>
          <w:b w:val="1"/>
          <w:rtl w:val="0"/>
        </w:rPr>
        <w:t xml:space="preserve">Scope</w:t>
      </w:r>
    </w:p>
    <w:p w:rsidR="00000000" w:rsidDel="00000000" w:rsidP="00000000" w:rsidRDefault="00000000" w:rsidRPr="00000000" w14:paraId="0000002F">
      <w:pPr>
        <w:spacing w:after="240" w:before="240" w:lineRule="auto"/>
        <w:rPr/>
      </w:pPr>
      <w:r w:rsidDel="00000000" w:rsidR="00000000" w:rsidRPr="00000000">
        <w:rPr>
          <w:rtl w:val="0"/>
        </w:rPr>
        <w:t xml:space="preserve">The scope of this project encompasses the </w:t>
      </w:r>
      <w:r w:rsidDel="00000000" w:rsidR="00000000" w:rsidRPr="00000000">
        <w:rPr>
          <w:rtl w:val="0"/>
        </w:rPr>
        <w:t xml:space="preserve">design, development, implementation, and maintenance of a Campus Event Check-in System</w:t>
      </w:r>
      <w:r w:rsidDel="00000000" w:rsidR="00000000" w:rsidRPr="00000000">
        <w:rPr>
          <w:rtl w:val="0"/>
        </w:rPr>
        <w:t xml:space="preserve"> integrated with the university’s student ID database and payment processing platform. The system aims to streamline event registration, attendance tracking, and financial transactions associated with campus activities. The platform will include the following key features and functionalities:</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Student Authentication via the University ID System</w:t>
        <w:br w:type="textWrapping"/>
      </w:r>
      <w:r w:rsidDel="00000000" w:rsidR="00000000" w:rsidRPr="00000000">
        <w:rPr>
          <w:highlight w:val="white"/>
          <w:rtl w:val="0"/>
        </w:rPr>
        <w:t xml:space="preserve">Allow students to securely log in using their university-issued student ID credentials, which ensures smooth access and secure authentication. </w:t>
      </w:r>
      <w:r w:rsidDel="00000000" w:rsidR="00000000" w:rsidRPr="00000000">
        <w:rPr>
          <w:b w:val="1"/>
          <w:color w:val="1f243c"/>
          <w:sz w:val="21"/>
          <w:szCs w:val="21"/>
          <w:highlight w:val="white"/>
          <w:rtl w:val="0"/>
        </w:rPr>
        <w:t xml:space="preserve"> </w:t>
      </w:r>
      <w:r w:rsidDel="00000000" w:rsidR="00000000" w:rsidRPr="00000000">
        <w:rPr>
          <w:rtl w:val="0"/>
        </w:rPr>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Event Registration and Check-In Management</w:t>
        <w:br w:type="textWrapping"/>
      </w:r>
      <w:r w:rsidDel="00000000" w:rsidR="00000000" w:rsidRPr="00000000">
        <w:rPr>
          <w:rtl w:val="0"/>
        </w:rPr>
        <w:t xml:space="preserve">Allow students to register for events online and check in digitally at the event venue through QR codes, NFC scans, or student ID validation.</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Ticketing and Payment Integration</w:t>
        <w:br w:type="textWrapping"/>
      </w:r>
      <w:r w:rsidDel="00000000" w:rsidR="00000000" w:rsidRPr="00000000">
        <w:rPr>
          <w:sz w:val="23"/>
          <w:szCs w:val="23"/>
          <w:highlight w:val="white"/>
          <w:rtl w:val="0"/>
        </w:rPr>
        <w:t xml:space="preserve">Support ticket purchases and on-site transactions through secure integration with the university's payment gateway, accommodating various payment options.  </w:t>
      </w:r>
      <w:r w:rsidDel="00000000" w:rsidR="00000000" w:rsidRPr="00000000">
        <w:rPr>
          <w:rtl w:val="0"/>
        </w:rPr>
        <w:br w:type="textWrapping"/>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Real-Time Attendance Tracking</w:t>
        <w:br w:type="textWrapping"/>
      </w:r>
      <w:r w:rsidDel="00000000" w:rsidR="00000000" w:rsidRPr="00000000">
        <w:rPr>
          <w:rtl w:val="0"/>
        </w:rPr>
        <w:t xml:space="preserve">Provide real-time monitoring of event attendance, enabling organizers to access up-to-date participation statistics and manage entry flow efficiently.</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highlight w:val="yellow"/>
          <w:rtl w:val="0"/>
        </w:rPr>
        <w:t xml:space="preserve">Organizer Dashboard and Event Analytics</w:t>
        <w:br w:type="textWrapping"/>
      </w:r>
      <w:r w:rsidDel="00000000" w:rsidR="00000000" w:rsidRPr="00000000">
        <w:rPr>
          <w:highlight w:val="yellow"/>
          <w:rtl w:val="0"/>
        </w:rPr>
        <w:t xml:space="preserve">Provide event organizers with a centralized dashboard to create, promote, and manage events, along with analytics for attendance, revenue, and user engagement.</w:t>
      </w:r>
      <w:r w:rsidDel="00000000" w:rsidR="00000000" w:rsidRPr="00000000">
        <w:rPr>
          <w:rtl w:val="0"/>
        </w:rPr>
        <w:br w:type="textWrapping"/>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Automated Notifications and Communication</w:t>
        <w:br w:type="textWrapping"/>
      </w:r>
      <w:r w:rsidDel="00000000" w:rsidR="00000000" w:rsidRPr="00000000">
        <w:rPr>
          <w:rtl w:val="0"/>
        </w:rPr>
        <w:t xml:space="preserve">Send automated confirmation emails, payment receipts, reminders, and follow-ups via email or push notifications to attendees and organizers.</w:t>
        <w:br w:type="textWrapping"/>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Reporting and Data Export</w:t>
        <w:br w:type="textWrapping"/>
      </w:r>
      <w:r w:rsidDel="00000000" w:rsidR="00000000" w:rsidRPr="00000000">
        <w:rPr>
          <w:highlight w:val="white"/>
          <w:rtl w:val="0"/>
        </w:rPr>
        <w:t xml:space="preserve">Create reports on participation rates, ticket sales, and student engagement and allow for data exporting for administrative or academic purposes.  </w:t>
      </w:r>
      <w:r w:rsidDel="00000000" w:rsidR="00000000" w:rsidRPr="00000000">
        <w:rPr>
          <w:rtl w:val="0"/>
        </w:rPr>
        <w:br w:type="textWrapping"/>
      </w:r>
    </w:p>
    <w:p w:rsidR="00000000" w:rsidDel="00000000" w:rsidP="00000000" w:rsidRDefault="00000000" w:rsidRPr="00000000" w14:paraId="00000037">
      <w:pPr>
        <w:numPr>
          <w:ilvl w:val="0"/>
          <w:numId w:val="2"/>
        </w:numPr>
        <w:spacing w:after="240" w:before="0" w:beforeAutospacing="0" w:lineRule="auto"/>
        <w:ind w:left="720" w:hanging="360"/>
      </w:pPr>
      <w:r w:rsidDel="00000000" w:rsidR="00000000" w:rsidRPr="00000000">
        <w:rPr>
          <w:b w:val="1"/>
          <w:rtl w:val="0"/>
        </w:rPr>
        <w:t xml:space="preserve">Compliance and Security</w:t>
        <w:br w:type="textWrapping"/>
      </w:r>
      <w:r w:rsidDel="00000000" w:rsidR="00000000" w:rsidRPr="00000000">
        <w:rPr>
          <w:rtl w:val="0"/>
        </w:rPr>
        <w:t xml:space="preserve">Ensure compliance with data protection policies and university IT security standards, maintaining the privacy and integrity of student information.</w:t>
      </w:r>
    </w:p>
    <w:p w:rsidR="00000000" w:rsidDel="00000000" w:rsidP="00000000" w:rsidRDefault="00000000" w:rsidRPr="00000000" w14:paraId="00000038">
      <w:pPr>
        <w:pStyle w:val="Heading2"/>
        <w:rPr>
          <w:b w:val="1"/>
        </w:rPr>
      </w:pPr>
      <w:bookmarkStart w:colFirst="0" w:colLast="0" w:name="_72gztzw2b1fl" w:id="7"/>
      <w:bookmarkEnd w:id="7"/>
      <w:r w:rsidDel="00000000" w:rsidR="00000000" w:rsidRPr="00000000">
        <w:rPr>
          <w:b w:val="1"/>
          <w:rtl w:val="0"/>
        </w:rPr>
        <w:t xml:space="preserve">Goals</w:t>
      </w:r>
    </w:p>
    <w:p w:rsidR="00000000" w:rsidDel="00000000" w:rsidP="00000000" w:rsidRDefault="00000000" w:rsidRPr="00000000" w14:paraId="00000039">
      <w:pPr>
        <w:spacing w:after="240" w:before="240" w:lineRule="auto"/>
        <w:rPr/>
      </w:pPr>
      <w:r w:rsidDel="00000000" w:rsidR="00000000" w:rsidRPr="00000000">
        <w:rPr>
          <w:rtl w:val="0"/>
        </w:rPr>
        <w:t xml:space="preserve">The Campus Event Check-in System aims to improve event management and student engagement through digital integration. The platform will achieve the following goals:</w:t>
      </w:r>
    </w:p>
    <w:p w:rsidR="00000000" w:rsidDel="00000000" w:rsidP="00000000" w:rsidRDefault="00000000" w:rsidRPr="00000000" w14:paraId="0000003A">
      <w:pPr>
        <w:numPr>
          <w:ilvl w:val="0"/>
          <w:numId w:val="3"/>
        </w:numPr>
        <w:spacing w:after="0" w:afterAutospacing="0" w:before="240" w:lineRule="auto"/>
        <w:ind w:left="720" w:hanging="360"/>
        <w:rPr/>
      </w:pPr>
      <w:r w:rsidDel="00000000" w:rsidR="00000000" w:rsidRPr="00000000">
        <w:rPr>
          <w:rtl w:val="0"/>
        </w:rPr>
        <w:t xml:space="preserve">Simplify event check-in using student ID or QR code-based authentication.</w:t>
        <w:br w:type="textWrapping"/>
      </w:r>
    </w:p>
    <w:p w:rsidR="00000000" w:rsidDel="00000000" w:rsidP="00000000" w:rsidRDefault="00000000" w:rsidRPr="00000000" w14:paraId="0000003B">
      <w:pPr>
        <w:numPr>
          <w:ilvl w:val="0"/>
          <w:numId w:val="3"/>
        </w:numPr>
        <w:spacing w:after="0" w:afterAutospacing="0" w:before="0" w:beforeAutospacing="0" w:lineRule="auto"/>
        <w:ind w:left="720" w:hanging="360"/>
        <w:rPr/>
      </w:pPr>
      <w:r w:rsidDel="00000000" w:rsidR="00000000" w:rsidRPr="00000000">
        <w:rPr>
          <w:rtl w:val="0"/>
        </w:rPr>
        <w:t xml:space="preserve">Integrate with university systems to process payments and verify students securely.</w:t>
        <w:br w:type="textWrapping"/>
      </w:r>
    </w:p>
    <w:p w:rsidR="00000000" w:rsidDel="00000000" w:rsidP="00000000" w:rsidRDefault="00000000" w:rsidRPr="00000000" w14:paraId="0000003C">
      <w:pPr>
        <w:numPr>
          <w:ilvl w:val="0"/>
          <w:numId w:val="3"/>
        </w:numPr>
        <w:spacing w:after="0" w:afterAutospacing="0" w:before="0" w:beforeAutospacing="0" w:lineRule="auto"/>
        <w:ind w:left="720" w:hanging="360"/>
        <w:rPr/>
      </w:pPr>
      <w:r w:rsidDel="00000000" w:rsidR="00000000" w:rsidRPr="00000000">
        <w:rPr>
          <w:rtl w:val="0"/>
        </w:rPr>
        <w:t xml:space="preserve">Use real-time digital tracking to improve the accuracy of attendance.</w:t>
        <w:br w:type="textWrapping"/>
      </w:r>
    </w:p>
    <w:p w:rsidR="00000000" w:rsidDel="00000000" w:rsidP="00000000" w:rsidRDefault="00000000" w:rsidRPr="00000000" w14:paraId="0000003D">
      <w:pPr>
        <w:numPr>
          <w:ilvl w:val="0"/>
          <w:numId w:val="3"/>
        </w:numPr>
        <w:spacing w:after="0" w:afterAutospacing="0" w:before="0" w:beforeAutospacing="0" w:lineRule="auto"/>
        <w:ind w:left="720" w:hanging="360"/>
        <w:rPr/>
      </w:pPr>
      <w:r w:rsidDel="00000000" w:rsidR="00000000" w:rsidRPr="00000000">
        <w:rPr>
          <w:rtl w:val="0"/>
        </w:rPr>
        <w:t xml:space="preserve">Enhance user experience through a user-friendly interface for registration and check-in.</w:t>
        <w:br w:type="textWrapping"/>
      </w:r>
    </w:p>
    <w:p w:rsidR="00000000" w:rsidDel="00000000" w:rsidP="00000000" w:rsidRDefault="00000000" w:rsidRPr="00000000" w14:paraId="0000003E">
      <w:pPr>
        <w:numPr>
          <w:ilvl w:val="0"/>
          <w:numId w:val="3"/>
        </w:numPr>
        <w:spacing w:after="0" w:afterAutospacing="0" w:before="0" w:beforeAutospacing="0" w:lineRule="auto"/>
        <w:ind w:left="720" w:hanging="360"/>
        <w:rPr/>
      </w:pPr>
      <w:r w:rsidDel="00000000" w:rsidR="00000000" w:rsidRPr="00000000">
        <w:rPr>
          <w:rtl w:val="0"/>
        </w:rPr>
        <w:t xml:space="preserve">Support organizers with tools for event creation, promotion, and analytics.</w:t>
        <w:br w:type="textWrapping"/>
      </w:r>
    </w:p>
    <w:p w:rsidR="00000000" w:rsidDel="00000000" w:rsidP="00000000" w:rsidRDefault="00000000" w:rsidRPr="00000000" w14:paraId="0000003F">
      <w:pPr>
        <w:numPr>
          <w:ilvl w:val="0"/>
          <w:numId w:val="3"/>
        </w:numPr>
        <w:spacing w:after="0" w:afterAutospacing="0" w:before="0" w:beforeAutospacing="0" w:lineRule="auto"/>
        <w:ind w:left="720" w:hanging="360"/>
        <w:rPr/>
      </w:pPr>
      <w:r w:rsidDel="00000000" w:rsidR="00000000" w:rsidRPr="00000000">
        <w:rPr>
          <w:rtl w:val="0"/>
        </w:rPr>
        <w:t xml:space="preserve">Ensure data security and compliance with university policies.</w:t>
        <w:br w:type="textWrapping"/>
      </w:r>
    </w:p>
    <w:p w:rsidR="00000000" w:rsidDel="00000000" w:rsidP="00000000" w:rsidRDefault="00000000" w:rsidRPr="00000000" w14:paraId="00000040">
      <w:pPr>
        <w:numPr>
          <w:ilvl w:val="0"/>
          <w:numId w:val="3"/>
        </w:numPr>
        <w:spacing w:after="240" w:before="0" w:beforeAutospacing="0" w:lineRule="auto"/>
        <w:ind w:left="720" w:hanging="360"/>
        <w:rPr/>
      </w:pPr>
      <w:r w:rsidDel="00000000" w:rsidR="00000000" w:rsidRPr="00000000">
        <w:rPr>
          <w:rtl w:val="0"/>
        </w:rPr>
        <w:t xml:space="preserve">Provide scalability for use across various types of campus events.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payments for register?</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provide the system to an event for on-site purchase or online buying ticket?</w:t>
      </w:r>
    </w:p>
    <w:p w:rsidR="00000000" w:rsidDel="00000000" w:rsidP="00000000" w:rsidRDefault="00000000" w:rsidRPr="00000000" w14:paraId="0000004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checking the attendance details with the ticket details？(ticket verification)</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use student id to login the system (only for university student)</w:t>
      </w:r>
    </w:p>
    <w:p w:rsidR="00000000" w:rsidDel="00000000" w:rsidP="00000000" w:rsidRDefault="00000000" w:rsidRPr="00000000" w14:paraId="00000048">
      <w:pPr>
        <w:numPr>
          <w:ilvl w:val="0"/>
          <w:numId w:val="1"/>
        </w:numPr>
        <w:ind w:left="720" w:hanging="360"/>
        <w:rPr>
          <w:highlight w:val="yellow"/>
        </w:rPr>
      </w:pPr>
      <w:r w:rsidDel="00000000" w:rsidR="00000000" w:rsidRPr="00000000">
        <w:rPr>
          <w:highlight w:val="yellow"/>
          <w:rtl w:val="0"/>
        </w:rPr>
        <w:t xml:space="preserve">website just for an event or others university’s events (multiple)</w:t>
      </w:r>
    </w:p>
    <w:p w:rsidR="00000000" w:rsidDel="00000000" w:rsidP="00000000" w:rsidRDefault="00000000" w:rsidRPr="00000000" w14:paraId="00000049">
      <w:pPr>
        <w:numPr>
          <w:ilvl w:val="0"/>
          <w:numId w:val="1"/>
        </w:numPr>
        <w:ind w:left="720" w:hanging="360"/>
        <w:rPr>
          <w:highlight w:val="yellow"/>
        </w:rPr>
      </w:pPr>
      <w:r w:rsidDel="00000000" w:rsidR="00000000" w:rsidRPr="00000000">
        <w:rPr>
          <w:highlight w:val="yellow"/>
          <w:rtl w:val="0"/>
        </w:rPr>
        <w:t xml:space="preserve">can see details of event, can view the events that register and pay already</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can scan the attendance on that event day</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discuss mode can or not using ms team and write some chat without recording</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can use google docs instead of microsoft word because docs also can view the history</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For this Campus Event Check-in System with Student ID and Payment Integration </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Login</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Admin login with fixed account</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Student login with student ID</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After User Login</w:t>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camera scan attendance function</w:t>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real time notification to remind the user the date of the event</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register the event online</w:t>
      </w:r>
      <w:r w:rsidDel="00000000" w:rsidR="00000000" w:rsidRPr="00000000">
        <w:rPr>
          <w:highlight w:val="yellow"/>
          <w:rtl w:val="0"/>
        </w:rPr>
        <w:t xml:space="preserve">?</w:t>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payment base on  multiple method ( register fee,event purchase fee )</w:t>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how to design in the system (register on-site)</w:t>
      </w:r>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05A">
      <w:pPr>
        <w:numPr>
          <w:ilvl w:val="1"/>
          <w:numId w:val="4"/>
        </w:numPr>
        <w:ind w:left="1440" w:hanging="360"/>
        <w:rPr>
          <w:u w:val="none"/>
        </w:rPr>
      </w:pPr>
      <w:r w:rsidDel="00000000" w:rsidR="00000000" w:rsidRPr="00000000">
        <w:rPr>
          <w:highlight w:val="yellow"/>
          <w:rtl w:val="0"/>
        </w:rPr>
        <w:t xml:space="preserve">( optional )</w:t>
      </w:r>
      <w:r w:rsidDel="00000000" w:rsidR="00000000" w:rsidRPr="00000000">
        <w:rPr>
          <w:rtl w:val="0"/>
        </w:rPr>
        <w:t xml:space="preserve"> event dashboard (can view the event that post by the admin)</w:t>
      </w:r>
    </w:p>
    <w:p w:rsidR="00000000" w:rsidDel="00000000" w:rsidP="00000000" w:rsidRDefault="00000000" w:rsidRPr="00000000" w14:paraId="0000005B">
      <w:pPr>
        <w:numPr>
          <w:ilvl w:val="1"/>
          <w:numId w:val="4"/>
        </w:numPr>
        <w:ind w:left="1440" w:hanging="360"/>
        <w:rPr>
          <w:u w:val="none"/>
        </w:rPr>
      </w:pPr>
      <w:r w:rsidDel="00000000" w:rsidR="00000000" w:rsidRPr="00000000">
        <w:rPr>
          <w:rtl w:val="0"/>
        </w:rPr>
        <w:t xml:space="preserve">received payment receipt(system,email)</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After Admin Login</w:t>
      </w:r>
    </w:p>
    <w:p w:rsidR="00000000" w:rsidDel="00000000" w:rsidP="00000000" w:rsidRDefault="00000000" w:rsidRPr="00000000" w14:paraId="0000005D">
      <w:pPr>
        <w:numPr>
          <w:ilvl w:val="1"/>
          <w:numId w:val="4"/>
        </w:numPr>
        <w:ind w:left="1440" w:hanging="360"/>
        <w:rPr>
          <w:u w:val="none"/>
        </w:rPr>
      </w:pPr>
      <w:r w:rsidDel="00000000" w:rsidR="00000000" w:rsidRPr="00000000">
        <w:rPr>
          <w:rtl w:val="0"/>
        </w:rPr>
        <w:t xml:space="preserve">generate QR code </w:t>
      </w:r>
    </w:p>
    <w:p w:rsidR="00000000" w:rsidDel="00000000" w:rsidP="00000000" w:rsidRDefault="00000000" w:rsidRPr="00000000" w14:paraId="0000005E">
      <w:pPr>
        <w:numPr>
          <w:ilvl w:val="1"/>
          <w:numId w:val="4"/>
        </w:numPr>
        <w:ind w:left="1440" w:hanging="360"/>
        <w:rPr>
          <w:u w:val="none"/>
        </w:rPr>
      </w:pPr>
      <w:r w:rsidDel="00000000" w:rsidR="00000000" w:rsidRPr="00000000">
        <w:rPr>
          <w:rtl w:val="0"/>
        </w:rPr>
        <w:t xml:space="preserve">report for user’s payment</w:t>
      </w:r>
    </w:p>
    <w:p w:rsidR="00000000" w:rsidDel="00000000" w:rsidP="00000000" w:rsidRDefault="00000000" w:rsidRPr="00000000" w14:paraId="0000005F">
      <w:pPr>
        <w:numPr>
          <w:ilvl w:val="1"/>
          <w:numId w:val="4"/>
        </w:numPr>
        <w:ind w:left="1440" w:hanging="360"/>
        <w:rPr>
          <w:u w:val="none"/>
        </w:rPr>
      </w:pPr>
      <w:r w:rsidDel="00000000" w:rsidR="00000000" w:rsidRPr="00000000">
        <w:rPr>
          <w:rtl w:val="0"/>
        </w:rPr>
        <w:t xml:space="preserve">real time attendance tracking (show total ticket and total people attend</w:t>
      </w:r>
    </w:p>
    <w:p w:rsidR="00000000" w:rsidDel="00000000" w:rsidP="00000000" w:rsidRDefault="00000000" w:rsidRPr="00000000" w14:paraId="00000060">
      <w:pPr>
        <w:numPr>
          <w:ilvl w:val="1"/>
          <w:numId w:val="4"/>
        </w:numPr>
        <w:ind w:left="1440" w:hanging="360"/>
        <w:rPr>
          <w:highlight w:val="yellow"/>
        </w:rPr>
      </w:pPr>
      <w:r w:rsidDel="00000000" w:rsidR="00000000" w:rsidRPr="00000000">
        <w:rPr>
          <w:highlight w:val="yellow"/>
          <w:rtl w:val="0"/>
        </w:rPr>
        <w:t xml:space="preserve">(optional) admin can add the new event in the admin dashboard</w:t>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