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7A5" w:rsidRPr="004F47A5" w:rsidRDefault="004F47A5" w:rsidP="004F47A5">
      <w:pPr>
        <w:spacing w:before="100" w:beforeAutospacing="1" w:after="100" w:afterAutospacing="1" w:line="240" w:lineRule="auto"/>
        <w:outlineLvl w:val="1"/>
        <w:rPr>
          <w:rFonts w:ascii="Times New Roman" w:eastAsia="Times New Roman" w:hAnsi="Times New Roman" w:cs="Times New Roman"/>
          <w:b/>
          <w:bCs/>
          <w:sz w:val="36"/>
          <w:szCs w:val="36"/>
        </w:rPr>
      </w:pPr>
      <w:r w:rsidRPr="004F47A5">
        <w:rPr>
          <w:rFonts w:ascii="Times New Roman" w:eastAsia="Times New Roman" w:hAnsi="Times New Roman" w:cs="Times New Roman"/>
          <w:b/>
          <w:bCs/>
          <w:sz w:val="36"/>
          <w:szCs w:val="36"/>
        </w:rPr>
        <w:fldChar w:fldCharType="begin"/>
      </w:r>
      <w:r w:rsidRPr="004F47A5">
        <w:rPr>
          <w:rFonts w:ascii="Times New Roman" w:eastAsia="Times New Roman" w:hAnsi="Times New Roman" w:cs="Times New Roman"/>
          <w:b/>
          <w:bCs/>
          <w:sz w:val="36"/>
          <w:szCs w:val="36"/>
        </w:rPr>
        <w:instrText xml:space="preserve"> HYPERLINK "http://sqlblog.com/blogs/paul_white/default.aspx" </w:instrText>
      </w:r>
      <w:r w:rsidRPr="004F47A5">
        <w:rPr>
          <w:rFonts w:ascii="Times New Roman" w:eastAsia="Times New Roman" w:hAnsi="Times New Roman" w:cs="Times New Roman"/>
          <w:b/>
          <w:bCs/>
          <w:sz w:val="36"/>
          <w:szCs w:val="36"/>
        </w:rPr>
        <w:fldChar w:fldCharType="separate"/>
      </w:r>
      <w:r w:rsidRPr="004F47A5">
        <w:rPr>
          <w:rFonts w:ascii="Times New Roman" w:eastAsia="Times New Roman" w:hAnsi="Times New Roman" w:cs="Times New Roman"/>
          <w:b/>
          <w:bCs/>
          <w:color w:val="0000FF"/>
          <w:sz w:val="36"/>
          <w:szCs w:val="36"/>
          <w:u w:val="single"/>
        </w:rPr>
        <w:t>Paul White: Page Free Space</w:t>
      </w:r>
      <w:r w:rsidRPr="004F47A5">
        <w:rPr>
          <w:rFonts w:ascii="Times New Roman" w:eastAsia="Times New Roman" w:hAnsi="Times New Roman" w:cs="Times New Roman"/>
          <w:b/>
          <w:bCs/>
          <w:sz w:val="36"/>
          <w:szCs w:val="36"/>
        </w:rPr>
        <w:fldChar w:fldCharType="end"/>
      </w:r>
    </w:p>
    <w:p w:rsidR="004F47A5" w:rsidRPr="004F47A5" w:rsidRDefault="004F47A5" w:rsidP="004F47A5">
      <w:pPr>
        <w:spacing w:after="0" w:line="240" w:lineRule="auto"/>
        <w:rPr>
          <w:rFonts w:ascii="Times New Roman" w:eastAsia="Times New Roman" w:hAnsi="Times New Roman" w:cs="Times New Roman"/>
          <w:sz w:val="24"/>
          <w:szCs w:val="24"/>
        </w:rPr>
      </w:pPr>
      <w:proofErr w:type="gramStart"/>
      <w:r w:rsidRPr="004F47A5">
        <w:rPr>
          <w:rFonts w:ascii="Times New Roman" w:eastAsia="Times New Roman" w:hAnsi="Times New Roman" w:cs="Times New Roman"/>
          <w:sz w:val="24"/>
          <w:szCs w:val="24"/>
        </w:rPr>
        <w:t>A technical SQL Server blog from New Zealand.</w:t>
      </w:r>
      <w:proofErr w:type="gramEnd"/>
    </w:p>
    <w:p w:rsidR="004F47A5" w:rsidRPr="004F47A5" w:rsidRDefault="004F47A5" w:rsidP="004F47A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4F47A5">
        <w:rPr>
          <w:rFonts w:ascii="Times New Roman" w:eastAsia="Times New Roman" w:hAnsi="Times New Roman" w:cs="Times New Roman"/>
          <w:b/>
          <w:bCs/>
          <w:kern w:val="36"/>
          <w:sz w:val="48"/>
          <w:szCs w:val="48"/>
        </w:rPr>
        <w:t>Inside the Optimizer</w:t>
      </w:r>
      <w:bookmarkEnd w:id="0"/>
      <w:r w:rsidRPr="004F47A5">
        <w:rPr>
          <w:rFonts w:ascii="Times New Roman" w:eastAsia="Times New Roman" w:hAnsi="Times New Roman" w:cs="Times New Roman"/>
          <w:b/>
          <w:bCs/>
          <w:kern w:val="36"/>
          <w:sz w:val="48"/>
          <w:szCs w:val="48"/>
        </w:rPr>
        <w:t xml:space="preserve">: Constructing a Plan - Part 1 </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For today’s entry, I thought we might take a look at how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builds an executable plan using rules.  To illustrate the process performed by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we’ll configure it to produce incrementally better plans by progressively applying the necessary rules.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Here’s a simple query (using the </w:t>
      </w:r>
      <w:proofErr w:type="spellStart"/>
      <w:r w:rsidRPr="004F47A5">
        <w:rPr>
          <w:rFonts w:ascii="Times New Roman" w:eastAsia="Times New Roman" w:hAnsi="Times New Roman" w:cs="Times New Roman"/>
          <w:sz w:val="24"/>
          <w:szCs w:val="24"/>
        </w:rPr>
        <w:t>AdventureWorks</w:t>
      </w:r>
      <w:proofErr w:type="spellEnd"/>
      <w:r w:rsidRPr="004F47A5">
        <w:rPr>
          <w:rFonts w:ascii="Times New Roman" w:eastAsia="Times New Roman" w:hAnsi="Times New Roman" w:cs="Times New Roman"/>
          <w:sz w:val="24"/>
          <w:szCs w:val="24"/>
        </w:rPr>
        <w:t xml:space="preserve"> sample database) that shows the total number of items in the warehouse for each of a small number of products:</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FF"/>
          <w:sz w:val="16"/>
          <w:szCs w:val="16"/>
        </w:rPr>
        <w:t>SELECT</w:t>
      </w:r>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P.ProductNumber</w:t>
      </w:r>
      <w:proofErr w:type="spellEnd"/>
      <w:r w:rsidRPr="004F47A5">
        <w:rPr>
          <w:rFonts w:ascii="Courier New" w:eastAsia="Times New Roman" w:hAnsi="Courier New" w:cs="Courier New"/>
          <w:color w:val="000000"/>
          <w:sz w:val="16"/>
          <w:szCs w:val="16"/>
        </w:rPr>
        <w:t xml:space="preserve">,    </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P.ProductID</w:t>
      </w:r>
      <w:proofErr w:type="spellEnd"/>
      <w:r w:rsidRPr="004F47A5">
        <w:rPr>
          <w:rFonts w:ascii="Courier New" w:eastAsia="Times New Roman" w:hAnsi="Courier New" w:cs="Courier New"/>
          <w:color w:val="000000"/>
          <w:sz w:val="16"/>
          <w:szCs w:val="16"/>
        </w:rPr>
        <w:t>,</w:t>
      </w:r>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total_qty</w:t>
      </w:r>
      <w:proofErr w:type="spellEnd"/>
      <w:r w:rsidRPr="004F47A5">
        <w:rPr>
          <w:rFonts w:ascii="Courier New" w:eastAsia="Times New Roman" w:hAnsi="Courier New" w:cs="Courier New"/>
          <w:color w:val="000000"/>
          <w:sz w:val="16"/>
          <w:szCs w:val="16"/>
        </w:rPr>
        <w:t xml:space="preserve"> = </w:t>
      </w:r>
      <w:proofErr w:type="gramStart"/>
      <w:r w:rsidRPr="004F47A5">
        <w:rPr>
          <w:rFonts w:ascii="Courier New" w:eastAsia="Times New Roman" w:hAnsi="Courier New" w:cs="Courier New"/>
          <w:color w:val="0000FF"/>
          <w:sz w:val="16"/>
          <w:szCs w:val="16"/>
        </w:rPr>
        <w:t>SUM</w:t>
      </w:r>
      <w:r w:rsidRPr="004F47A5">
        <w:rPr>
          <w:rFonts w:ascii="Courier New" w:eastAsia="Times New Roman" w:hAnsi="Courier New" w:cs="Courier New"/>
          <w:color w:val="000000"/>
          <w:sz w:val="16"/>
          <w:szCs w:val="16"/>
        </w:rPr>
        <w:t>(</w:t>
      </w:r>
      <w:proofErr w:type="spellStart"/>
      <w:proofErr w:type="gramEnd"/>
      <w:r w:rsidRPr="004F47A5">
        <w:rPr>
          <w:rFonts w:ascii="Courier New" w:eastAsia="Times New Roman" w:hAnsi="Courier New" w:cs="Courier New"/>
          <w:color w:val="000000"/>
          <w:sz w:val="16"/>
          <w:szCs w:val="16"/>
        </w:rPr>
        <w:t>I.Quantity</w:t>
      </w:r>
      <w:proofErr w:type="spellEnd"/>
      <w:r w:rsidRPr="004F47A5">
        <w:rPr>
          <w:rFonts w:ascii="Courier New" w:eastAsia="Times New Roman" w:hAnsi="Courier New" w:cs="Courier New"/>
          <w:color w:val="000000"/>
          <w:sz w:val="16"/>
          <w:szCs w:val="16"/>
        </w:rPr>
        <w:t>)</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FF"/>
          <w:sz w:val="16"/>
          <w:szCs w:val="16"/>
        </w:rPr>
        <w:t>FROM</w:t>
      </w: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Production.Product</w:t>
      </w:r>
      <w:proofErr w:type="spellEnd"/>
      <w:r w:rsidRPr="004F47A5">
        <w:rPr>
          <w:rFonts w:ascii="Courier New" w:eastAsia="Times New Roman" w:hAnsi="Courier New" w:cs="Courier New"/>
          <w:color w:val="000000"/>
          <w:sz w:val="16"/>
          <w:szCs w:val="16"/>
        </w:rPr>
        <w:t xml:space="preserve"> P </w:t>
      </w:r>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FF"/>
          <w:sz w:val="16"/>
          <w:szCs w:val="16"/>
        </w:rPr>
        <w:t>INNER</w:t>
      </w:r>
      <w:r w:rsidRPr="004F47A5">
        <w:rPr>
          <w:rFonts w:ascii="Courier New" w:eastAsia="Times New Roman" w:hAnsi="Courier New" w:cs="Courier New"/>
          <w:color w:val="000000"/>
          <w:sz w:val="16"/>
          <w:szCs w:val="16"/>
        </w:rPr>
        <w:t xml:space="preserve"> </w:t>
      </w:r>
      <w:r w:rsidRPr="004F47A5">
        <w:rPr>
          <w:rFonts w:ascii="Courier New" w:eastAsia="Times New Roman" w:hAnsi="Courier New" w:cs="Courier New"/>
          <w:color w:val="0000FF"/>
          <w:sz w:val="16"/>
          <w:szCs w:val="16"/>
        </w:rPr>
        <w:t>JOIN</w:t>
      </w: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Production.ProductInventory</w:t>
      </w:r>
      <w:proofErr w:type="spellEnd"/>
      <w:r w:rsidRPr="004F47A5">
        <w:rPr>
          <w:rFonts w:ascii="Courier New" w:eastAsia="Times New Roman" w:hAnsi="Courier New" w:cs="Courier New"/>
          <w:color w:val="000000"/>
          <w:sz w:val="16"/>
          <w:szCs w:val="16"/>
        </w:rPr>
        <w:t xml:space="preserve"> </w:t>
      </w:r>
      <w:r w:rsidRPr="004F47A5">
        <w:rPr>
          <w:rFonts w:ascii="Courier New" w:eastAsia="Times New Roman" w:hAnsi="Courier New" w:cs="Courier New"/>
          <w:color w:val="0000FF"/>
          <w:sz w:val="16"/>
          <w:szCs w:val="16"/>
        </w:rPr>
        <w:t>AS</w:t>
      </w:r>
      <w:r w:rsidRPr="004F47A5">
        <w:rPr>
          <w:rFonts w:ascii="Courier New" w:eastAsia="Times New Roman" w:hAnsi="Courier New" w:cs="Courier New"/>
          <w:color w:val="000000"/>
          <w:sz w:val="16"/>
          <w:szCs w:val="16"/>
        </w:rPr>
        <w:t xml:space="preserve"> I </w:t>
      </w:r>
      <w:r w:rsidRPr="004F47A5">
        <w:rPr>
          <w:rFonts w:ascii="Courier New" w:eastAsia="Times New Roman" w:hAnsi="Courier New" w:cs="Courier New"/>
          <w:color w:val="0000FF"/>
          <w:sz w:val="16"/>
          <w:szCs w:val="16"/>
        </w:rPr>
        <w:t>ON</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I.ProductID</w:t>
      </w:r>
      <w:proofErr w:type="spellEnd"/>
      <w:r w:rsidRPr="004F47A5">
        <w:rPr>
          <w:rFonts w:ascii="Courier New" w:eastAsia="Times New Roman" w:hAnsi="Courier New" w:cs="Courier New"/>
          <w:color w:val="000000"/>
          <w:sz w:val="16"/>
          <w:szCs w:val="16"/>
        </w:rPr>
        <w:t xml:space="preserve"> = </w:t>
      </w:r>
      <w:proofErr w:type="spellStart"/>
      <w:r w:rsidRPr="004F47A5">
        <w:rPr>
          <w:rFonts w:ascii="Courier New" w:eastAsia="Times New Roman" w:hAnsi="Courier New" w:cs="Courier New"/>
          <w:color w:val="000000"/>
          <w:sz w:val="16"/>
          <w:szCs w:val="16"/>
        </w:rPr>
        <w:t>P.ProductID</w:t>
      </w:r>
      <w:proofErr w:type="spellEnd"/>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FF"/>
          <w:sz w:val="16"/>
          <w:szCs w:val="16"/>
        </w:rPr>
        <w:t>WHERE</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P.ProductNumber</w:t>
      </w:r>
      <w:proofErr w:type="spellEnd"/>
      <w:r w:rsidRPr="004F47A5">
        <w:rPr>
          <w:rFonts w:ascii="Courier New" w:eastAsia="Times New Roman" w:hAnsi="Courier New" w:cs="Courier New"/>
          <w:color w:val="000000"/>
          <w:sz w:val="16"/>
          <w:szCs w:val="16"/>
        </w:rPr>
        <w:t xml:space="preserve"> </w:t>
      </w:r>
      <w:r w:rsidRPr="004F47A5">
        <w:rPr>
          <w:rFonts w:ascii="Courier New" w:eastAsia="Times New Roman" w:hAnsi="Courier New" w:cs="Courier New"/>
          <w:color w:val="0000FF"/>
          <w:sz w:val="16"/>
          <w:szCs w:val="16"/>
        </w:rPr>
        <w:t>LIKE</w:t>
      </w:r>
      <w:r w:rsidRPr="004F47A5">
        <w:rPr>
          <w:rFonts w:ascii="Courier New" w:eastAsia="Times New Roman" w:hAnsi="Courier New" w:cs="Courier New"/>
          <w:color w:val="000000"/>
          <w:sz w:val="16"/>
          <w:szCs w:val="16"/>
        </w:rPr>
        <w:t xml:space="preserve"> N</w:t>
      </w:r>
      <w:r w:rsidRPr="004F47A5">
        <w:rPr>
          <w:rFonts w:ascii="Courier New" w:eastAsia="Times New Roman" w:hAnsi="Courier New" w:cs="Courier New"/>
          <w:color w:val="006080"/>
          <w:sz w:val="16"/>
          <w:szCs w:val="16"/>
        </w:rPr>
        <w:t>'T%'</w:t>
      </w:r>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FF"/>
          <w:sz w:val="16"/>
          <w:szCs w:val="16"/>
        </w:rPr>
        <w:t>GROUP</w:t>
      </w:r>
      <w:r w:rsidRPr="004F47A5">
        <w:rPr>
          <w:rFonts w:ascii="Courier New" w:eastAsia="Times New Roman" w:hAnsi="Courier New" w:cs="Courier New"/>
          <w:color w:val="000000"/>
          <w:sz w:val="16"/>
          <w:szCs w:val="16"/>
        </w:rPr>
        <w:t xml:space="preserve"> </w:t>
      </w:r>
      <w:r w:rsidRPr="004F47A5">
        <w:rPr>
          <w:rFonts w:ascii="Courier New" w:eastAsia="Times New Roman" w:hAnsi="Courier New" w:cs="Courier New"/>
          <w:color w:val="0000FF"/>
          <w:sz w:val="16"/>
          <w:szCs w:val="16"/>
        </w:rPr>
        <w:t>BY</w:t>
      </w:r>
    </w:p>
    <w:p w:rsidR="004F47A5" w:rsidRPr="004F47A5" w:rsidRDefault="004F47A5" w:rsidP="004F4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P.ProductID</w:t>
      </w:r>
      <w:proofErr w:type="spellEnd"/>
      <w:r w:rsidRPr="004F47A5">
        <w:rPr>
          <w:rFonts w:ascii="Courier New" w:eastAsia="Times New Roman" w:hAnsi="Courier New" w:cs="Courier New"/>
          <w:color w:val="000000"/>
          <w:sz w:val="16"/>
          <w:szCs w:val="16"/>
        </w:rPr>
        <w:t>,</w:t>
      </w:r>
    </w:p>
    <w:p w:rsidR="004F47A5" w:rsidRPr="004F47A5" w:rsidRDefault="004F47A5" w:rsidP="004F47A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4F47A5">
        <w:rPr>
          <w:rFonts w:ascii="Courier New" w:eastAsia="Times New Roman" w:hAnsi="Courier New" w:cs="Courier New"/>
          <w:color w:val="000000"/>
          <w:sz w:val="16"/>
          <w:szCs w:val="16"/>
        </w:rPr>
        <w:t xml:space="preserve">    </w:t>
      </w:r>
      <w:proofErr w:type="spellStart"/>
      <w:r w:rsidRPr="004F47A5">
        <w:rPr>
          <w:rFonts w:ascii="Courier New" w:eastAsia="Times New Roman" w:hAnsi="Courier New" w:cs="Courier New"/>
          <w:color w:val="000000"/>
          <w:sz w:val="16"/>
          <w:szCs w:val="16"/>
        </w:rPr>
        <w:t>P.ProductNumber</w:t>
      </w:r>
      <w:proofErr w:type="spellEnd"/>
      <w:r w:rsidRPr="004F47A5">
        <w:rPr>
          <w:rFonts w:ascii="Courier New" w:eastAsia="Times New Roman" w:hAnsi="Courier New" w:cs="Courier New"/>
          <w:color w:val="000000"/>
          <w:sz w:val="16"/>
          <w:szCs w:val="16"/>
        </w:rPr>
        <w:t>;</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Heaps of work is done by SQL Server to parse and bind the query before it hits the query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but when it does, it arrives as a tree of logical relational operators, like this: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noProof/>
          <w:color w:val="0000FF"/>
          <w:sz w:val="24"/>
          <w:szCs w:val="24"/>
        </w:rPr>
        <w:lastRenderedPageBreak/>
        <w:drawing>
          <wp:inline distT="0" distB="0" distL="0" distR="0" wp14:anchorId="2220556C" wp14:editId="4D79D937">
            <wp:extent cx="2152650" cy="3086100"/>
            <wp:effectExtent l="0" t="0" r="0" b="0"/>
            <wp:docPr id="1" name="Picture 1" descr="LogicalTre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alTre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3086100"/>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needs to translate this into plan that can be executed by the Query Processor.  If the query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did nothing more than </w:t>
      </w:r>
      <w:proofErr w:type="gramStart"/>
      <w:r w:rsidRPr="004F47A5">
        <w:rPr>
          <w:rFonts w:ascii="Times New Roman" w:eastAsia="Times New Roman" w:hAnsi="Times New Roman" w:cs="Times New Roman"/>
          <w:sz w:val="24"/>
          <w:szCs w:val="24"/>
        </w:rPr>
        <w:t>translate</w:t>
      </w:r>
      <w:proofErr w:type="gramEnd"/>
      <w:r w:rsidRPr="004F47A5">
        <w:rPr>
          <w:rFonts w:ascii="Times New Roman" w:eastAsia="Times New Roman" w:hAnsi="Times New Roman" w:cs="Times New Roman"/>
          <w:sz w:val="24"/>
          <w:szCs w:val="24"/>
        </w:rPr>
        <w:t xml:space="preserve"> the logical relational operators to the first valid form it found, we would get a plan like this: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noProof/>
          <w:color w:val="0000FF"/>
          <w:sz w:val="24"/>
          <w:szCs w:val="24"/>
        </w:rPr>
        <w:drawing>
          <wp:inline distT="0" distB="0" distL="0" distR="0" wp14:anchorId="0404285A" wp14:editId="2E8CC330">
            <wp:extent cx="6286500" cy="1524000"/>
            <wp:effectExtent l="0" t="0" r="0" b="0"/>
            <wp:docPr id="2" name="Picture 2" descr="Literal-pl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teral-pl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1524000"/>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This executable plan features two full table scans, a Cartesian product, a Filter on the two predicates, and an Aggregate.  This is a long way from being an optimal query plan, but it does produce correct results.  (In case you are wondering, the Compute Scalar is there to ensure that the SUM aggregate returns NULL instead of zero when no rows are processed).</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b/>
          <w:bCs/>
          <w:sz w:val="24"/>
          <w:szCs w:val="24"/>
        </w:rPr>
        <w:t>Matching and Applying Rules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found this plan by replacing logical operations with one of the physical alternatives it knows about.  This type of transformation is performed by an </w:t>
      </w:r>
      <w:r w:rsidRPr="004F47A5">
        <w:rPr>
          <w:rFonts w:ascii="Times New Roman" w:eastAsia="Times New Roman" w:hAnsi="Times New Roman" w:cs="Times New Roman"/>
          <w:i/>
          <w:iCs/>
          <w:sz w:val="24"/>
          <w:szCs w:val="24"/>
        </w:rPr>
        <w:t>implementation rule</w:t>
      </w:r>
      <w:r w:rsidRPr="004F47A5">
        <w:rPr>
          <w:rFonts w:ascii="Times New Roman" w:eastAsia="Times New Roman" w:hAnsi="Times New Roman" w:cs="Times New Roman"/>
          <w:sz w:val="24"/>
          <w:szCs w:val="24"/>
        </w:rPr>
        <w:t xml:space="preserve"> within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For example, the logical operation “Inner Join” was physically implemented by Nested Loops (other implementation rules exist for Merge and Hash join).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To get from the logical tree to the executable plan shown, a total of five implementation rules were successfully matched and run by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w:t>
      </w:r>
    </w:p>
    <w:p w:rsidR="004F47A5" w:rsidRPr="004F47A5" w:rsidRDefault="004F47A5" w:rsidP="004F4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lastRenderedPageBreak/>
        <w:t xml:space="preserve">GET to Scan </w:t>
      </w:r>
    </w:p>
    <w:p w:rsidR="004F47A5" w:rsidRPr="004F47A5" w:rsidRDefault="004F47A5" w:rsidP="004F4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JOIN to Nested Loops </w:t>
      </w:r>
    </w:p>
    <w:p w:rsidR="004F47A5" w:rsidRPr="004F47A5" w:rsidRDefault="004F47A5" w:rsidP="004F4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SELECT to Filter </w:t>
      </w:r>
    </w:p>
    <w:p w:rsidR="004F47A5" w:rsidRPr="004F47A5" w:rsidRDefault="004F47A5" w:rsidP="004F4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Group By Aggregate to Stream Aggregate </w:t>
      </w:r>
    </w:p>
    <w:p w:rsidR="004F47A5" w:rsidRPr="004F47A5" w:rsidRDefault="004F47A5" w:rsidP="004F47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Group By Aggregate to Hash Aggregate </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first rule replaces the logical GETs with table scans.  The second rule implements the logical JOIN using Nested Loops as mentioned before.  The third converts all the predicates (including the join predicate) into a Filter operator.  The fourth and fifth rules represent two alternative strategies to physically perform the aggregation.  In this case,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chose a Stream Aggregate over a Hash Aggregate, based on costing.</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Ok, but no-one would buy SQL Server if it produced that sort of plan on a regular basis.  Luckily, there are many other rules that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can use; in fact there are nearly four hundred in total.  Rest assured that the query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fought hard to resist producing such a dismal plan: more than one dozen separate rules had to be turned off to do so.</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As well as more implementation rules, there are a number of </w:t>
      </w:r>
      <w:r w:rsidRPr="004F47A5">
        <w:rPr>
          <w:rFonts w:ascii="Times New Roman" w:eastAsia="Times New Roman" w:hAnsi="Times New Roman" w:cs="Times New Roman"/>
          <w:i/>
          <w:iCs/>
          <w:sz w:val="24"/>
          <w:szCs w:val="24"/>
        </w:rPr>
        <w:t>exploration</w:t>
      </w:r>
      <w:r w:rsidRPr="004F47A5">
        <w:rPr>
          <w:rFonts w:ascii="Times New Roman" w:eastAsia="Times New Roman" w:hAnsi="Times New Roman" w:cs="Times New Roman"/>
          <w:sz w:val="24"/>
          <w:szCs w:val="24"/>
        </w:rPr>
        <w:t xml:space="preserve"> and </w:t>
      </w:r>
      <w:r w:rsidRPr="004F47A5">
        <w:rPr>
          <w:rFonts w:ascii="Times New Roman" w:eastAsia="Times New Roman" w:hAnsi="Times New Roman" w:cs="Times New Roman"/>
          <w:i/>
          <w:iCs/>
          <w:sz w:val="24"/>
          <w:szCs w:val="24"/>
        </w:rPr>
        <w:t>substitution</w:t>
      </w:r>
      <w:r w:rsidRPr="004F47A5">
        <w:rPr>
          <w:rFonts w:ascii="Times New Roman" w:eastAsia="Times New Roman" w:hAnsi="Times New Roman" w:cs="Times New Roman"/>
          <w:sz w:val="24"/>
          <w:szCs w:val="24"/>
        </w:rPr>
        <w:t xml:space="preserve"> rules.  These transform some part of the logical request into an equivalent form, based on mathematical equivalences or heuristics.  A simple example of an exploration rule is 'Join Commute'.  This rule exploits the fact that A JOIN B is the same as B JOIN A (for inner joins).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also has </w:t>
      </w:r>
      <w:r w:rsidRPr="004F47A5">
        <w:rPr>
          <w:rFonts w:ascii="Times New Roman" w:eastAsia="Times New Roman" w:hAnsi="Times New Roman" w:cs="Times New Roman"/>
          <w:i/>
          <w:iCs/>
          <w:sz w:val="24"/>
          <w:szCs w:val="24"/>
        </w:rPr>
        <w:t>simplification</w:t>
      </w:r>
      <w:r w:rsidRPr="004F47A5">
        <w:rPr>
          <w:rFonts w:ascii="Times New Roman" w:eastAsia="Times New Roman" w:hAnsi="Times New Roman" w:cs="Times New Roman"/>
          <w:sz w:val="24"/>
          <w:szCs w:val="24"/>
        </w:rPr>
        <w:t xml:space="preserve"> rules and </w:t>
      </w:r>
      <w:r w:rsidRPr="004F47A5">
        <w:rPr>
          <w:rFonts w:ascii="Times New Roman" w:eastAsia="Times New Roman" w:hAnsi="Times New Roman" w:cs="Times New Roman"/>
          <w:i/>
          <w:iCs/>
          <w:sz w:val="24"/>
          <w:szCs w:val="24"/>
        </w:rPr>
        <w:t>enforcer</w:t>
      </w:r>
      <w:r w:rsidRPr="004F47A5">
        <w:rPr>
          <w:rFonts w:ascii="Times New Roman" w:eastAsia="Times New Roman" w:hAnsi="Times New Roman" w:cs="Times New Roman"/>
          <w:sz w:val="24"/>
          <w:szCs w:val="24"/>
        </w:rPr>
        <w:t xml:space="preserve"> rules.  Application of all these rules generates alternative strategies, the best of which will be incorporated in the final plan.  As an aside, a single simplification rule was responsible for the transformation shown in my </w:t>
      </w:r>
      <w:hyperlink r:id="rId10" w:history="1">
        <w:r w:rsidRPr="004F47A5">
          <w:rPr>
            <w:rFonts w:ascii="Times New Roman" w:eastAsia="Times New Roman" w:hAnsi="Times New Roman" w:cs="Times New Roman"/>
            <w:color w:val="0000FF"/>
            <w:sz w:val="24"/>
            <w:szCs w:val="24"/>
            <w:u w:val="single"/>
          </w:rPr>
          <w:t>Segment Top</w:t>
        </w:r>
      </w:hyperlink>
      <w:r w:rsidRPr="004F47A5">
        <w:rPr>
          <w:rFonts w:ascii="Times New Roman" w:eastAsia="Times New Roman" w:hAnsi="Times New Roman" w:cs="Times New Roman"/>
          <w:sz w:val="24"/>
          <w:szCs w:val="24"/>
        </w:rPr>
        <w:t xml:space="preserve"> post.  That amazing transformation goes by the understated name "Generate Group </w:t>
      </w:r>
      <w:proofErr w:type="gramStart"/>
      <w:r w:rsidRPr="004F47A5">
        <w:rPr>
          <w:rFonts w:ascii="Times New Roman" w:eastAsia="Times New Roman" w:hAnsi="Times New Roman" w:cs="Times New Roman"/>
          <w:sz w:val="24"/>
          <w:szCs w:val="24"/>
        </w:rPr>
        <w:t>By</w:t>
      </w:r>
      <w:proofErr w:type="gramEnd"/>
      <w:r w:rsidRPr="004F47A5">
        <w:rPr>
          <w:rFonts w:ascii="Times New Roman" w:eastAsia="Times New Roman" w:hAnsi="Times New Roman" w:cs="Times New Roman"/>
          <w:sz w:val="24"/>
          <w:szCs w:val="24"/>
        </w:rPr>
        <w:t xml:space="preserve"> Apply".</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b/>
          <w:bCs/>
          <w:sz w:val="24"/>
          <w:szCs w:val="24"/>
        </w:rPr>
        <w:t>Improving the Plan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An obvious deficiency in the executable plan above is that it performs a Cartesian product of the two source tables followed by a Filter.  It would be much more efficient to evaluate the join predicate at the same time as performing the physical join.  The rule that performs this task is called </w:t>
      </w:r>
      <w:proofErr w:type="spellStart"/>
      <w:r w:rsidRPr="004F47A5">
        <w:rPr>
          <w:rFonts w:ascii="Times New Roman" w:eastAsia="Times New Roman" w:hAnsi="Times New Roman" w:cs="Times New Roman"/>
          <w:sz w:val="24"/>
          <w:szCs w:val="24"/>
        </w:rPr>
        <w:t>SELonJN</w:t>
      </w:r>
      <w:proofErr w:type="spellEnd"/>
      <w:r w:rsidRPr="004F47A5">
        <w:rPr>
          <w:rFonts w:ascii="Times New Roman" w:eastAsia="Times New Roman" w:hAnsi="Times New Roman" w:cs="Times New Roman"/>
          <w:sz w:val="24"/>
          <w:szCs w:val="24"/>
        </w:rPr>
        <w:t xml:space="preserve"> (SELECT on JOIN).  I should stress that this is not the T-SQL SELECT statement, it is the relational SELECT operation: a filter applied to rows.  By enabling the </w:t>
      </w:r>
      <w:proofErr w:type="spellStart"/>
      <w:r w:rsidRPr="004F47A5">
        <w:rPr>
          <w:rFonts w:ascii="Times New Roman" w:eastAsia="Times New Roman" w:hAnsi="Times New Roman" w:cs="Times New Roman"/>
          <w:sz w:val="24"/>
          <w:szCs w:val="24"/>
        </w:rPr>
        <w:t>SELonJN</w:t>
      </w:r>
      <w:proofErr w:type="spellEnd"/>
      <w:r w:rsidRPr="004F47A5">
        <w:rPr>
          <w:rFonts w:ascii="Times New Roman" w:eastAsia="Times New Roman" w:hAnsi="Times New Roman" w:cs="Times New Roman"/>
          <w:sz w:val="24"/>
          <w:szCs w:val="24"/>
        </w:rPr>
        <w:t xml:space="preserve"> </w:t>
      </w:r>
      <w:proofErr w:type="spellStart"/>
      <w:r w:rsidRPr="004F47A5">
        <w:rPr>
          <w:rFonts w:ascii="Times New Roman" w:eastAsia="Times New Roman" w:hAnsi="Times New Roman" w:cs="Times New Roman"/>
          <w:sz w:val="24"/>
          <w:szCs w:val="24"/>
        </w:rPr>
        <w:t>optimisation</w:t>
      </w:r>
      <w:proofErr w:type="spellEnd"/>
      <w:r w:rsidRPr="004F47A5">
        <w:rPr>
          <w:rFonts w:ascii="Times New Roman" w:eastAsia="Times New Roman" w:hAnsi="Times New Roman" w:cs="Times New Roman"/>
          <w:sz w:val="24"/>
          <w:szCs w:val="24"/>
        </w:rPr>
        <w:t xml:space="preserve"> rule, we get a better plan: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noProof/>
          <w:color w:val="0000FF"/>
          <w:sz w:val="24"/>
          <w:szCs w:val="24"/>
        </w:rPr>
        <w:lastRenderedPageBreak/>
        <w:drawing>
          <wp:inline distT="0" distB="0" distL="0" distR="0" wp14:anchorId="28F02DC6" wp14:editId="2118CB97">
            <wp:extent cx="6029325" cy="1752600"/>
            <wp:effectExtent l="0" t="0" r="9525" b="0"/>
            <wp:docPr id="3" name="Picture 3" descr="SELonJN_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onJN_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1752600"/>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The Cartesian product has been replaced by a more normal-looking Nested Loops operator, which is a result of the join predicate being moved from the Filter into the join.  In fact, the Filter operator has disappeared completely - where has the predicate “</w:t>
      </w:r>
      <w:proofErr w:type="spellStart"/>
      <w:r w:rsidRPr="004F47A5">
        <w:rPr>
          <w:rFonts w:ascii="Times New Roman" w:eastAsia="Times New Roman" w:hAnsi="Times New Roman" w:cs="Times New Roman"/>
          <w:sz w:val="24"/>
          <w:szCs w:val="24"/>
        </w:rPr>
        <w:t>ProductNumber</w:t>
      </w:r>
      <w:proofErr w:type="spellEnd"/>
      <w:r w:rsidRPr="004F47A5">
        <w:rPr>
          <w:rFonts w:ascii="Times New Roman" w:eastAsia="Times New Roman" w:hAnsi="Times New Roman" w:cs="Times New Roman"/>
          <w:sz w:val="24"/>
          <w:szCs w:val="24"/>
        </w:rPr>
        <w:t xml:space="preserve"> LIKE 'T%'” gone?  It has also been pushed down the plan - all the way to the Product table scan.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That’s still not a great plan: we are scanning the whole Inventory table once for every row from the Product table that matches on the </w:t>
      </w:r>
      <w:proofErr w:type="spellStart"/>
      <w:r w:rsidRPr="004F47A5">
        <w:rPr>
          <w:rFonts w:ascii="Times New Roman" w:eastAsia="Times New Roman" w:hAnsi="Times New Roman" w:cs="Times New Roman"/>
          <w:sz w:val="24"/>
          <w:szCs w:val="24"/>
        </w:rPr>
        <w:t>ProductNumber</w:t>
      </w:r>
      <w:proofErr w:type="spellEnd"/>
      <w:r w:rsidRPr="004F47A5">
        <w:rPr>
          <w:rFonts w:ascii="Times New Roman" w:eastAsia="Times New Roman" w:hAnsi="Times New Roman" w:cs="Times New Roman"/>
          <w:sz w:val="24"/>
          <w:szCs w:val="24"/>
        </w:rPr>
        <w:t xml:space="preserve"> predicate.  We need rules that know about non-clustered indexes - the basic rule we have relied on so far simply translates a GET to a table scan.  Enabling a couple more rules produces:</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noProof/>
          <w:color w:val="0000FF"/>
          <w:sz w:val="24"/>
          <w:szCs w:val="24"/>
        </w:rPr>
        <w:drawing>
          <wp:inline distT="0" distB="0" distL="0" distR="0" wp14:anchorId="398C1211" wp14:editId="4D9DF569">
            <wp:extent cx="5076825" cy="1752600"/>
            <wp:effectExtent l="0" t="0" r="9525" b="0"/>
            <wp:docPr id="4" name="Picture 4" descr="NCImpl_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CImpl_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752600"/>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That's a little better, we are now using the correct non-clustered indexes but the predicates are being applied to a scan - not the index seek we might have hoped for.  There are quite a few rules left to apply before we get a really efficient plan.  I'll cover </w:t>
      </w:r>
      <w:proofErr w:type="gramStart"/>
      <w:r w:rsidRPr="004F47A5">
        <w:rPr>
          <w:rFonts w:ascii="Times New Roman" w:eastAsia="Times New Roman" w:hAnsi="Times New Roman" w:cs="Times New Roman"/>
          <w:sz w:val="24"/>
          <w:szCs w:val="24"/>
        </w:rPr>
        <w:t>those next time</w:t>
      </w:r>
      <w:proofErr w:type="gramEnd"/>
      <w:r w:rsidRPr="004F47A5">
        <w:rPr>
          <w:rFonts w:ascii="Times New Roman" w:eastAsia="Times New Roman" w:hAnsi="Times New Roman" w:cs="Times New Roman"/>
          <w:sz w:val="24"/>
          <w:szCs w:val="24"/>
        </w:rPr>
        <w:t>.</w:t>
      </w:r>
    </w:p>
    <w:p w:rsidR="004F47A5" w:rsidRDefault="004F47A5">
      <w:r>
        <w:br w:type="page"/>
      </w:r>
    </w:p>
    <w:p w:rsidR="004F47A5" w:rsidRPr="004F47A5" w:rsidRDefault="004F47A5" w:rsidP="004F47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47A5">
        <w:rPr>
          <w:rFonts w:ascii="Times New Roman" w:eastAsia="Times New Roman" w:hAnsi="Times New Roman" w:cs="Times New Roman"/>
          <w:b/>
          <w:bCs/>
          <w:kern w:val="36"/>
          <w:sz w:val="48"/>
          <w:szCs w:val="48"/>
        </w:rPr>
        <w:lastRenderedPageBreak/>
        <w:t xml:space="preserve">Inside the Optimizer: Constructing a Plan - Part 2 </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i/>
          <w:iCs/>
          <w:sz w:val="24"/>
          <w:szCs w:val="24"/>
        </w:rPr>
        <w:t xml:space="preserve">Summary: Continuing the series of posts looking at how the </w:t>
      </w:r>
      <w:proofErr w:type="spellStart"/>
      <w:r w:rsidRPr="004F47A5">
        <w:rPr>
          <w:rFonts w:ascii="Times New Roman" w:eastAsia="Times New Roman" w:hAnsi="Times New Roman" w:cs="Times New Roman"/>
          <w:i/>
          <w:iCs/>
          <w:sz w:val="24"/>
          <w:szCs w:val="24"/>
        </w:rPr>
        <w:t>optimiser</w:t>
      </w:r>
      <w:proofErr w:type="spellEnd"/>
      <w:r w:rsidRPr="004F47A5">
        <w:rPr>
          <w:rFonts w:ascii="Times New Roman" w:eastAsia="Times New Roman" w:hAnsi="Times New Roman" w:cs="Times New Roman"/>
          <w:i/>
          <w:iCs/>
          <w:sz w:val="24"/>
          <w:szCs w:val="24"/>
        </w:rPr>
        <w:t xml:space="preserve"> matches and applies internal rules to refine a query plan.</w:t>
      </w:r>
    </w:p>
    <w:p w:rsidR="004F47A5" w:rsidRPr="004F47A5" w:rsidRDefault="004F47A5" w:rsidP="004F47A5">
      <w:pPr>
        <w:spacing w:after="0"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pict>
          <v:rect id="_x0000_i1025" style="width:0;height:1.5pt" o:hralign="center" o:hrstd="t" o:hr="t" fillcolor="gray" stroked="f"/>
        </w:pict>
      </w:r>
    </w:p>
    <w:p w:rsidR="004F47A5" w:rsidRPr="004F47A5" w:rsidRDefault="004F47A5" w:rsidP="004F47A5">
      <w:pPr>
        <w:spacing w:after="0"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This post is part of a series: </w:t>
      </w:r>
      <w:hyperlink r:id="rId15" w:history="1">
        <w:r w:rsidRPr="004F47A5">
          <w:rPr>
            <w:rFonts w:ascii="Times New Roman" w:eastAsia="Times New Roman" w:hAnsi="Times New Roman" w:cs="Times New Roman"/>
            <w:color w:val="0000FF"/>
            <w:sz w:val="24"/>
            <w:szCs w:val="24"/>
            <w:u w:val="single"/>
          </w:rPr>
          <w:t>Part1</w:t>
        </w:r>
      </w:hyperlink>
      <w:r w:rsidRPr="004F47A5">
        <w:rPr>
          <w:rFonts w:ascii="Times New Roman" w:eastAsia="Times New Roman" w:hAnsi="Times New Roman" w:cs="Times New Roman"/>
          <w:sz w:val="24"/>
          <w:szCs w:val="24"/>
        </w:rPr>
        <w:t> </w:t>
      </w:r>
      <w:hyperlink r:id="rId16" w:history="1">
        <w:r w:rsidRPr="004F47A5">
          <w:rPr>
            <w:rFonts w:ascii="Times New Roman" w:eastAsia="Times New Roman" w:hAnsi="Times New Roman" w:cs="Times New Roman"/>
            <w:color w:val="0000FF"/>
            <w:sz w:val="24"/>
            <w:szCs w:val="24"/>
            <w:u w:val="single"/>
          </w:rPr>
          <w:t>Part 2</w:t>
        </w:r>
      </w:hyperlink>
      <w:r w:rsidRPr="004F47A5">
        <w:rPr>
          <w:rFonts w:ascii="Times New Roman" w:eastAsia="Times New Roman" w:hAnsi="Times New Roman" w:cs="Times New Roman"/>
          <w:sz w:val="24"/>
          <w:szCs w:val="24"/>
        </w:rPr>
        <w:t> </w:t>
      </w:r>
      <w:hyperlink r:id="rId17" w:history="1">
        <w:r w:rsidRPr="004F47A5">
          <w:rPr>
            <w:rFonts w:ascii="Times New Roman" w:eastAsia="Times New Roman" w:hAnsi="Times New Roman" w:cs="Times New Roman"/>
            <w:color w:val="0000FF"/>
            <w:sz w:val="24"/>
            <w:szCs w:val="24"/>
            <w:u w:val="single"/>
          </w:rPr>
          <w:t>Part3</w:t>
        </w:r>
      </w:hyperlink>
      <w:r w:rsidRPr="004F47A5">
        <w:rPr>
          <w:rFonts w:ascii="Times New Roman" w:eastAsia="Times New Roman" w:hAnsi="Times New Roman" w:cs="Times New Roman"/>
          <w:sz w:val="24"/>
          <w:szCs w:val="24"/>
        </w:rPr>
        <w:t xml:space="preserve"> </w:t>
      </w:r>
      <w:hyperlink r:id="rId18" w:history="1">
        <w:r w:rsidRPr="004F47A5">
          <w:rPr>
            <w:rFonts w:ascii="Times New Roman" w:eastAsia="Times New Roman" w:hAnsi="Times New Roman" w:cs="Times New Roman"/>
            <w:color w:val="0000FF"/>
            <w:sz w:val="24"/>
            <w:szCs w:val="24"/>
            <w:u w:val="single"/>
          </w:rPr>
          <w:t>Part4</w:t>
        </w:r>
      </w:hyperlink>
      <w:r w:rsidRPr="004F47A5">
        <w:rPr>
          <w:rFonts w:ascii="Times New Roman" w:eastAsia="Times New Roman" w:hAnsi="Times New Roman" w:cs="Times New Roman"/>
          <w:sz w:val="24"/>
          <w:szCs w:val="24"/>
        </w:rPr>
        <w:t xml:space="preserve"> </w:t>
      </w:r>
    </w:p>
    <w:p w:rsidR="004F47A5" w:rsidRPr="004F47A5" w:rsidRDefault="004F47A5" w:rsidP="004F47A5">
      <w:pPr>
        <w:spacing w:after="0"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pict>
          <v:rect id="_x0000_i1026" style="width:0;height:1.5pt" o:hralign="center" o:hrstd="t" o:hr="t" fillcolor="gray" stroked="f"/>
        </w:pic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w:t>
      </w:r>
      <w:hyperlink r:id="rId19" w:history="1">
        <w:r w:rsidRPr="004F47A5">
          <w:rPr>
            <w:rFonts w:ascii="Times New Roman" w:eastAsia="Times New Roman" w:hAnsi="Times New Roman" w:cs="Times New Roman"/>
            <w:color w:val="0000FF"/>
            <w:sz w:val="24"/>
            <w:szCs w:val="24"/>
            <w:u w:val="single"/>
          </w:rPr>
          <w:t>last entry</w:t>
        </w:r>
      </w:hyperlink>
      <w:r w:rsidRPr="004F47A5">
        <w:rPr>
          <w:rFonts w:ascii="Times New Roman" w:eastAsia="Times New Roman" w:hAnsi="Times New Roman" w:cs="Times New Roman"/>
          <w:sz w:val="24"/>
          <w:szCs w:val="24"/>
        </w:rPr>
        <w:t xml:space="preserve"> ended with this query plan: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858000" cy="1724025"/>
            <wp:effectExtent l="0" t="0" r="0" b="9525"/>
            <wp:docPr id="8" name="Picture 8" descr="Nonclustered-Sca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clustered-Sca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724025"/>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has pushed the predicate “</w:t>
      </w:r>
      <w:proofErr w:type="spellStart"/>
      <w:r w:rsidRPr="004F47A5">
        <w:rPr>
          <w:rFonts w:ascii="Times New Roman" w:eastAsia="Times New Roman" w:hAnsi="Times New Roman" w:cs="Times New Roman"/>
          <w:sz w:val="24"/>
          <w:szCs w:val="24"/>
        </w:rPr>
        <w:t>ProductNumber</w:t>
      </w:r>
      <w:proofErr w:type="spellEnd"/>
      <w:r w:rsidRPr="004F47A5">
        <w:rPr>
          <w:rFonts w:ascii="Times New Roman" w:eastAsia="Times New Roman" w:hAnsi="Times New Roman" w:cs="Times New Roman"/>
          <w:sz w:val="24"/>
          <w:szCs w:val="24"/>
        </w:rPr>
        <w:t xml:space="preserve"> LIKE 'T%'” down from a Filter iterator to the Index Scan on the product table, but it remains as a residual predicate.  We need to enable a new transformation rule (</w:t>
      </w:r>
      <w:proofErr w:type="spellStart"/>
      <w:r w:rsidRPr="004F47A5">
        <w:rPr>
          <w:rFonts w:ascii="Times New Roman" w:eastAsia="Times New Roman" w:hAnsi="Times New Roman" w:cs="Times New Roman"/>
          <w:sz w:val="24"/>
          <w:szCs w:val="24"/>
        </w:rPr>
        <w:t>SelResToFilter</w:t>
      </w:r>
      <w:proofErr w:type="spellEnd"/>
      <w:r w:rsidRPr="004F47A5">
        <w:rPr>
          <w:rFonts w:ascii="Times New Roman" w:eastAsia="Times New Roman" w:hAnsi="Times New Roman" w:cs="Times New Roman"/>
          <w:sz w:val="24"/>
          <w:szCs w:val="24"/>
        </w:rPr>
        <w:t xml:space="preserve">) to allow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to rewrite the LIKE as </w:t>
      </w:r>
      <w:proofErr w:type="gramStart"/>
      <w:r w:rsidRPr="004F47A5">
        <w:rPr>
          <w:rFonts w:ascii="Times New Roman" w:eastAsia="Times New Roman" w:hAnsi="Times New Roman" w:cs="Times New Roman"/>
          <w:sz w:val="24"/>
          <w:szCs w:val="24"/>
        </w:rPr>
        <w:t>an index seek</w:t>
      </w:r>
      <w:proofErr w:type="gramEnd"/>
      <w:r w:rsidRPr="004F47A5">
        <w:rPr>
          <w:rFonts w:ascii="Times New Roman" w:eastAsia="Times New Roman" w:hAnsi="Times New Roman" w:cs="Times New Roman"/>
          <w:sz w:val="24"/>
          <w:szCs w:val="24"/>
        </w:rPr>
        <w:t>:</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810375" cy="2686050"/>
            <wp:effectExtent l="0" t="0" r="9525" b="0"/>
            <wp:docPr id="7" name="Picture 7" descr="After-SelResToFilt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SelResToFilt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10375" cy="2686050"/>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lastRenderedPageBreak/>
        <w:t> </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Notice that the LIKE is now expressed in a </w:t>
      </w:r>
      <w:proofErr w:type="spellStart"/>
      <w:r w:rsidRPr="004F47A5">
        <w:rPr>
          <w:rFonts w:ascii="Times New Roman" w:eastAsia="Times New Roman" w:hAnsi="Times New Roman" w:cs="Times New Roman"/>
          <w:sz w:val="24"/>
          <w:szCs w:val="24"/>
        </w:rPr>
        <w:t>SARGable</w:t>
      </w:r>
      <w:proofErr w:type="spellEnd"/>
      <w:r w:rsidRPr="004F47A5">
        <w:rPr>
          <w:rFonts w:ascii="Times New Roman" w:eastAsia="Times New Roman" w:hAnsi="Times New Roman" w:cs="Times New Roman"/>
          <w:sz w:val="24"/>
          <w:szCs w:val="24"/>
        </w:rPr>
        <w:t xml:space="preserve"> form, and the original LIKE predicate is now only evaluated on rows returned from the seek.</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remaining inefficiency is in scanning the whole Inventory table index for every row returned by our new </w:t>
      </w:r>
      <w:proofErr w:type="gramStart"/>
      <w:r w:rsidRPr="004F47A5">
        <w:rPr>
          <w:rFonts w:ascii="Times New Roman" w:eastAsia="Times New Roman" w:hAnsi="Times New Roman" w:cs="Times New Roman"/>
          <w:sz w:val="24"/>
          <w:szCs w:val="24"/>
        </w:rPr>
        <w:t>seek</w:t>
      </w:r>
      <w:proofErr w:type="gramEnd"/>
      <w:r w:rsidRPr="004F47A5">
        <w:rPr>
          <w:rFonts w:ascii="Times New Roman" w:eastAsia="Times New Roman" w:hAnsi="Times New Roman" w:cs="Times New Roman"/>
          <w:sz w:val="24"/>
          <w:szCs w:val="24"/>
        </w:rPr>
        <w:t xml:space="preserve"> operation.  At the moment, the JOIN predicate (matching </w:t>
      </w:r>
      <w:proofErr w:type="spellStart"/>
      <w:r w:rsidRPr="004F47A5">
        <w:rPr>
          <w:rFonts w:ascii="Times New Roman" w:eastAsia="Times New Roman" w:hAnsi="Times New Roman" w:cs="Times New Roman"/>
          <w:sz w:val="24"/>
          <w:szCs w:val="24"/>
        </w:rPr>
        <w:t>ProductId</w:t>
      </w:r>
      <w:proofErr w:type="spellEnd"/>
      <w:r w:rsidRPr="004F47A5">
        <w:rPr>
          <w:rFonts w:ascii="Times New Roman" w:eastAsia="Times New Roman" w:hAnsi="Times New Roman" w:cs="Times New Roman"/>
          <w:sz w:val="24"/>
          <w:szCs w:val="24"/>
        </w:rPr>
        <w:t xml:space="preserve"> between the two tables) is performed inside the Nested Loops operator.  It would be much more efficient to perform </w:t>
      </w:r>
      <w:proofErr w:type="gramStart"/>
      <w:r w:rsidRPr="004F47A5">
        <w:rPr>
          <w:rFonts w:ascii="Times New Roman" w:eastAsia="Times New Roman" w:hAnsi="Times New Roman" w:cs="Times New Roman"/>
          <w:sz w:val="24"/>
          <w:szCs w:val="24"/>
        </w:rPr>
        <w:t>a seek</w:t>
      </w:r>
      <w:proofErr w:type="gramEnd"/>
      <w:r w:rsidRPr="004F47A5">
        <w:rPr>
          <w:rFonts w:ascii="Times New Roman" w:eastAsia="Times New Roman" w:hAnsi="Times New Roman" w:cs="Times New Roman"/>
          <w:sz w:val="24"/>
          <w:szCs w:val="24"/>
        </w:rPr>
        <w:t xml:space="preserve"> on the Inventory table’s clustered index.</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To achieve that, we need to do two things:</w:t>
      </w:r>
    </w:p>
    <w:p w:rsidR="004F47A5" w:rsidRPr="004F47A5" w:rsidRDefault="004F47A5" w:rsidP="004F4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Convert the naive nested loops join to an index nested loops join (see </w:t>
      </w:r>
      <w:hyperlink r:id="rId24" w:history="1">
        <w:r w:rsidRPr="004F47A5">
          <w:rPr>
            <w:rFonts w:ascii="Times New Roman" w:eastAsia="Times New Roman" w:hAnsi="Times New Roman" w:cs="Times New Roman"/>
            <w:color w:val="0000FF"/>
            <w:sz w:val="24"/>
            <w:szCs w:val="24"/>
            <w:u w:val="single"/>
          </w:rPr>
          <w:t>Understanding Nested Loops Joins</w:t>
        </w:r>
      </w:hyperlink>
      <w:r w:rsidRPr="004F47A5">
        <w:rPr>
          <w:rFonts w:ascii="Times New Roman" w:eastAsia="Times New Roman" w:hAnsi="Times New Roman" w:cs="Times New Roman"/>
          <w:sz w:val="24"/>
          <w:szCs w:val="24"/>
        </w:rPr>
        <w:t xml:space="preserve">) </w:t>
      </w:r>
    </w:p>
    <w:p w:rsidR="004F47A5" w:rsidRPr="004F47A5" w:rsidRDefault="004F47A5" w:rsidP="004F47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Drive each Inventory table seek using the current value of </w:t>
      </w:r>
      <w:proofErr w:type="spellStart"/>
      <w:r w:rsidRPr="004F47A5">
        <w:rPr>
          <w:rFonts w:ascii="Times New Roman" w:eastAsia="Times New Roman" w:hAnsi="Times New Roman" w:cs="Times New Roman"/>
          <w:sz w:val="24"/>
          <w:szCs w:val="24"/>
        </w:rPr>
        <w:t>Product.ProductId</w:t>
      </w:r>
      <w:proofErr w:type="spellEnd"/>
      <w:r w:rsidRPr="004F47A5">
        <w:rPr>
          <w:rFonts w:ascii="Times New Roman" w:eastAsia="Times New Roman" w:hAnsi="Times New Roman" w:cs="Times New Roman"/>
          <w:sz w:val="24"/>
          <w:szCs w:val="24"/>
        </w:rPr>
        <w:t xml:space="preserve"> </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The first one is achieved by a rule called </w:t>
      </w:r>
      <w:proofErr w:type="spellStart"/>
      <w:r w:rsidRPr="004F47A5">
        <w:rPr>
          <w:rFonts w:ascii="Times New Roman" w:eastAsia="Times New Roman" w:hAnsi="Times New Roman" w:cs="Times New Roman"/>
          <w:sz w:val="24"/>
          <w:szCs w:val="24"/>
        </w:rPr>
        <w:t>JNtoIdxLookup</w:t>
      </w:r>
      <w:proofErr w:type="spellEnd"/>
      <w:r w:rsidRPr="004F47A5">
        <w:rPr>
          <w:rFonts w:ascii="Times New Roman" w:eastAsia="Times New Roman" w:hAnsi="Times New Roman" w:cs="Times New Roman"/>
          <w:sz w:val="24"/>
          <w:szCs w:val="24"/>
        </w:rPr>
        <w:t xml:space="preserve">.  The second requirement is </w:t>
      </w:r>
      <w:proofErr w:type="gramStart"/>
      <w:r w:rsidRPr="004F47A5">
        <w:rPr>
          <w:rFonts w:ascii="Times New Roman" w:eastAsia="Times New Roman" w:hAnsi="Times New Roman" w:cs="Times New Roman"/>
          <w:sz w:val="24"/>
          <w:szCs w:val="24"/>
        </w:rPr>
        <w:t>a correlated loops</w:t>
      </w:r>
      <w:proofErr w:type="gramEnd"/>
      <w:r w:rsidRPr="004F47A5">
        <w:rPr>
          <w:rFonts w:ascii="Times New Roman" w:eastAsia="Times New Roman" w:hAnsi="Times New Roman" w:cs="Times New Roman"/>
          <w:sz w:val="24"/>
          <w:szCs w:val="24"/>
        </w:rPr>
        <w:t xml:space="preserve"> join - also known as an Apply.  The rule needed to transform our query to that form is </w:t>
      </w:r>
      <w:proofErr w:type="spellStart"/>
      <w:r w:rsidRPr="004F47A5">
        <w:rPr>
          <w:rFonts w:ascii="Times New Roman" w:eastAsia="Times New Roman" w:hAnsi="Times New Roman" w:cs="Times New Roman"/>
          <w:sz w:val="24"/>
          <w:szCs w:val="24"/>
        </w:rPr>
        <w:t>AppIdxToApp</w:t>
      </w:r>
      <w:proofErr w:type="spellEnd"/>
      <w:r w:rsidRPr="004F47A5">
        <w:rPr>
          <w:rFonts w:ascii="Times New Roman" w:eastAsia="Times New Roman" w:hAnsi="Times New Roman" w:cs="Times New Roman"/>
          <w:sz w:val="24"/>
          <w:szCs w:val="24"/>
        </w:rPr>
        <w:t>.</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With those two rules available to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here’s the plan we get:</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57975" cy="3438525"/>
            <wp:effectExtent l="0" t="0" r="9525" b="9525"/>
            <wp:docPr id="6" name="Picture 6" descr="Index-Appl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Appl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975" cy="3438525"/>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We’re now pretty close to the optimal plan (for the specific value in this query).  The last step is to collapse the Compute Scalar into the Stream Aggregate.  You might remember that the purpose of the Compute Scalar is to ensure that the SUM aggregate returns NULL instead of zero if no rows are processed.</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lastRenderedPageBreak/>
        <w:t xml:space="preserve">As it stands, the Compute Scalar is evaluating a CASE statement based on the result of a </w:t>
      </w:r>
      <w:proofErr w:type="gramStart"/>
      <w:r w:rsidRPr="004F47A5">
        <w:rPr>
          <w:rFonts w:ascii="Times New Roman" w:eastAsia="Times New Roman" w:hAnsi="Times New Roman" w:cs="Times New Roman"/>
          <w:sz w:val="24"/>
          <w:szCs w:val="24"/>
        </w:rPr>
        <w:t>COUNT(</w:t>
      </w:r>
      <w:proofErr w:type="gramEnd"/>
      <w:r w:rsidRPr="004F47A5">
        <w:rPr>
          <w:rFonts w:ascii="Times New Roman" w:eastAsia="Times New Roman" w:hAnsi="Times New Roman" w:cs="Times New Roman"/>
          <w:sz w:val="24"/>
          <w:szCs w:val="24"/>
        </w:rPr>
        <w:t xml:space="preserve">*) performed by the Stream Aggregate.  We can remove this Compute Scalar, and the need to compute </w:t>
      </w:r>
      <w:proofErr w:type="gramStart"/>
      <w:r w:rsidRPr="004F47A5">
        <w:rPr>
          <w:rFonts w:ascii="Times New Roman" w:eastAsia="Times New Roman" w:hAnsi="Times New Roman" w:cs="Times New Roman"/>
          <w:sz w:val="24"/>
          <w:szCs w:val="24"/>
        </w:rPr>
        <w:t>COUNT(</w:t>
      </w:r>
      <w:proofErr w:type="gramEnd"/>
      <w:r w:rsidRPr="004F47A5">
        <w:rPr>
          <w:rFonts w:ascii="Times New Roman" w:eastAsia="Times New Roman" w:hAnsi="Times New Roman" w:cs="Times New Roman"/>
          <w:sz w:val="24"/>
          <w:szCs w:val="24"/>
        </w:rPr>
        <w:t xml:space="preserve">*), by </w:t>
      </w:r>
      <w:proofErr w:type="spellStart"/>
      <w:r w:rsidRPr="004F47A5">
        <w:rPr>
          <w:rFonts w:ascii="Times New Roman" w:eastAsia="Times New Roman" w:hAnsi="Times New Roman" w:cs="Times New Roman"/>
          <w:sz w:val="24"/>
          <w:szCs w:val="24"/>
        </w:rPr>
        <w:t>normalising</w:t>
      </w:r>
      <w:proofErr w:type="spellEnd"/>
      <w:r w:rsidRPr="004F47A5">
        <w:rPr>
          <w:rFonts w:ascii="Times New Roman" w:eastAsia="Times New Roman" w:hAnsi="Times New Roman" w:cs="Times New Roman"/>
          <w:sz w:val="24"/>
          <w:szCs w:val="24"/>
        </w:rPr>
        <w:t xml:space="preserve"> the GROUP BY using a rule called ‘</w:t>
      </w:r>
      <w:proofErr w:type="spellStart"/>
      <w:r w:rsidRPr="004F47A5">
        <w:rPr>
          <w:rFonts w:ascii="Times New Roman" w:eastAsia="Times New Roman" w:hAnsi="Times New Roman" w:cs="Times New Roman"/>
          <w:sz w:val="24"/>
          <w:szCs w:val="24"/>
        </w:rPr>
        <w:t>NormalizeGbAgg</w:t>
      </w:r>
      <w:proofErr w:type="spellEnd"/>
      <w:r w:rsidRPr="004F47A5">
        <w:rPr>
          <w:rFonts w:ascii="Times New Roman" w:eastAsia="Times New Roman" w:hAnsi="Times New Roman" w:cs="Times New Roman"/>
          <w:sz w:val="24"/>
          <w:szCs w:val="24"/>
        </w:rPr>
        <w:t>’.  Once that is done, we have the finished plan:</w:t>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534150" cy="1724025"/>
            <wp:effectExtent l="0" t="0" r="0" b="9525"/>
            <wp:docPr id="5" name="Picture 5" descr="Final-Pla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Pla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4150" cy="1724025"/>
                    </a:xfrm>
                    <a:prstGeom prst="rect">
                      <a:avLst/>
                    </a:prstGeom>
                    <a:noFill/>
                    <a:ln>
                      <a:noFill/>
                    </a:ln>
                  </pic:spPr>
                </pic:pic>
              </a:graphicData>
            </a:graphic>
          </wp:inline>
        </w:drawing>
      </w:r>
    </w:p>
    <w:p w:rsidR="004F47A5" w:rsidRPr="004F47A5" w:rsidRDefault="004F47A5" w:rsidP="004F47A5">
      <w:pPr>
        <w:spacing w:before="100" w:beforeAutospacing="1" w:after="100" w:afterAutospacing="1" w:line="240" w:lineRule="auto"/>
        <w:rPr>
          <w:rFonts w:ascii="Times New Roman" w:eastAsia="Times New Roman" w:hAnsi="Times New Roman" w:cs="Times New Roman"/>
          <w:sz w:val="24"/>
          <w:szCs w:val="24"/>
        </w:rPr>
      </w:pPr>
      <w:r w:rsidRPr="004F47A5">
        <w:rPr>
          <w:rFonts w:ascii="Times New Roman" w:eastAsia="Times New Roman" w:hAnsi="Times New Roman" w:cs="Times New Roman"/>
          <w:sz w:val="24"/>
          <w:szCs w:val="24"/>
        </w:rPr>
        <w:t xml:space="preserve">In the next posts in the series, I’ll show you how to </w:t>
      </w:r>
      <w:proofErr w:type="spellStart"/>
      <w:r w:rsidRPr="004F47A5">
        <w:rPr>
          <w:rFonts w:ascii="Times New Roman" w:eastAsia="Times New Roman" w:hAnsi="Times New Roman" w:cs="Times New Roman"/>
          <w:sz w:val="24"/>
          <w:szCs w:val="24"/>
        </w:rPr>
        <w:t>customise</w:t>
      </w:r>
      <w:proofErr w:type="spellEnd"/>
      <w:r w:rsidRPr="004F47A5">
        <w:rPr>
          <w:rFonts w:ascii="Times New Roman" w:eastAsia="Times New Roman" w:hAnsi="Times New Roman" w:cs="Times New Roman"/>
          <w:sz w:val="24"/>
          <w:szCs w:val="24"/>
        </w:rPr>
        <w:t xml:space="preserve"> the rules available to the </w:t>
      </w:r>
      <w:proofErr w:type="spellStart"/>
      <w:r w:rsidRPr="004F47A5">
        <w:rPr>
          <w:rFonts w:ascii="Times New Roman" w:eastAsia="Times New Roman" w:hAnsi="Times New Roman" w:cs="Times New Roman"/>
          <w:sz w:val="24"/>
          <w:szCs w:val="24"/>
        </w:rPr>
        <w:t>optimiser</w:t>
      </w:r>
      <w:proofErr w:type="spellEnd"/>
      <w:r w:rsidRPr="004F47A5">
        <w:rPr>
          <w:rFonts w:ascii="Times New Roman" w:eastAsia="Times New Roman" w:hAnsi="Times New Roman" w:cs="Times New Roman"/>
          <w:sz w:val="24"/>
          <w:szCs w:val="24"/>
        </w:rPr>
        <w:t xml:space="preserve">, and explore more of the internals of query </w:t>
      </w:r>
      <w:proofErr w:type="spellStart"/>
      <w:r w:rsidRPr="004F47A5">
        <w:rPr>
          <w:rFonts w:ascii="Times New Roman" w:eastAsia="Times New Roman" w:hAnsi="Times New Roman" w:cs="Times New Roman"/>
          <w:sz w:val="24"/>
          <w:szCs w:val="24"/>
        </w:rPr>
        <w:t>optimisation</w:t>
      </w:r>
      <w:proofErr w:type="spellEnd"/>
      <w:r w:rsidRPr="004F47A5">
        <w:rPr>
          <w:rFonts w:ascii="Times New Roman" w:eastAsia="Times New Roman" w:hAnsi="Times New Roman" w:cs="Times New Roman"/>
          <w:sz w:val="24"/>
          <w:szCs w:val="24"/>
        </w:rPr>
        <w:t>.</w:t>
      </w:r>
    </w:p>
    <w:p w:rsidR="004F47A5" w:rsidRDefault="004F47A5">
      <w:r>
        <w:br w:type="page"/>
      </w:r>
    </w:p>
    <w:p w:rsidR="004F47A5" w:rsidRDefault="004F47A5" w:rsidP="004F47A5">
      <w:pPr>
        <w:pStyle w:val="Heading1"/>
      </w:pPr>
      <w:r>
        <w:lastRenderedPageBreak/>
        <w:t xml:space="preserve">Inside the Optimizer: Constructing a Plan – Part 3 </w:t>
      </w:r>
    </w:p>
    <w:p w:rsidR="004F47A5" w:rsidRDefault="004F47A5" w:rsidP="004F47A5">
      <w:pPr>
        <w:pStyle w:val="NormalWeb"/>
      </w:pPr>
      <w:r>
        <w:rPr>
          <w:i/>
          <w:iCs/>
        </w:rPr>
        <w:t xml:space="preserve">Summary: This post presents an undocumented Dynamic Management View we can use to identify the </w:t>
      </w:r>
      <w:proofErr w:type="spellStart"/>
      <w:r>
        <w:rPr>
          <w:i/>
          <w:iCs/>
        </w:rPr>
        <w:t>optimisation</w:t>
      </w:r>
      <w:proofErr w:type="spellEnd"/>
      <w:r>
        <w:rPr>
          <w:i/>
          <w:iCs/>
        </w:rPr>
        <w:t xml:space="preserve"> rules involved in producing an executable plan.</w:t>
      </w:r>
    </w:p>
    <w:p w:rsidR="004F47A5" w:rsidRDefault="004F47A5" w:rsidP="004F47A5">
      <w:r>
        <w:pict>
          <v:rect id="_x0000_i1027" style="width:0;height:1.5pt" o:hralign="center" o:hrstd="t" o:hr="t" fillcolor="gray" stroked="f"/>
        </w:pict>
      </w:r>
    </w:p>
    <w:p w:rsidR="004F47A5" w:rsidRDefault="004F47A5" w:rsidP="004F47A5">
      <w:r>
        <w:t xml:space="preserve">This post is part of a series: </w:t>
      </w:r>
      <w:hyperlink r:id="rId29" w:history="1">
        <w:r>
          <w:rPr>
            <w:rStyle w:val="Hyperlink"/>
          </w:rPr>
          <w:t>Part1</w:t>
        </w:r>
      </w:hyperlink>
      <w:r>
        <w:t> </w:t>
      </w:r>
      <w:hyperlink r:id="rId30" w:history="1">
        <w:r>
          <w:rPr>
            <w:rStyle w:val="Hyperlink"/>
          </w:rPr>
          <w:t>Part 2</w:t>
        </w:r>
      </w:hyperlink>
      <w:r>
        <w:t> </w:t>
      </w:r>
      <w:hyperlink r:id="rId31" w:history="1">
        <w:r>
          <w:rPr>
            <w:rStyle w:val="Hyperlink"/>
          </w:rPr>
          <w:t>Part3</w:t>
        </w:r>
      </w:hyperlink>
      <w:r>
        <w:t xml:space="preserve"> </w:t>
      </w:r>
      <w:hyperlink r:id="rId32" w:history="1">
        <w:r>
          <w:rPr>
            <w:rStyle w:val="Hyperlink"/>
          </w:rPr>
          <w:t>Part4</w:t>
        </w:r>
      </w:hyperlink>
      <w:r>
        <w:t xml:space="preserve"> </w:t>
      </w:r>
    </w:p>
    <w:p w:rsidR="004F47A5" w:rsidRDefault="004F47A5" w:rsidP="004F47A5">
      <w:r>
        <w:pict>
          <v:rect id="_x0000_i1028" style="width:0;height:1.5pt" o:hralign="center" o:hrstd="t" o:hr="t" fillcolor="gray" stroked="f"/>
        </w:pict>
      </w:r>
    </w:p>
    <w:p w:rsidR="004F47A5" w:rsidRDefault="004F47A5" w:rsidP="004F47A5">
      <w:pPr>
        <w:pStyle w:val="Heading5"/>
      </w:pPr>
      <w:r>
        <w:t>Introduction</w:t>
      </w:r>
    </w:p>
    <w:p w:rsidR="004F47A5" w:rsidRDefault="004F47A5" w:rsidP="004F47A5">
      <w:pPr>
        <w:pStyle w:val="NormalWeb"/>
      </w:pPr>
      <w:r>
        <w:t xml:space="preserve">In order to fully explore the way the query </w:t>
      </w:r>
      <w:proofErr w:type="spellStart"/>
      <w:r>
        <w:t>optimiser</w:t>
      </w:r>
      <w:proofErr w:type="spellEnd"/>
      <w:r>
        <w:t xml:space="preserve"> uses rules to construct plan </w:t>
      </w:r>
      <w:proofErr w:type="gramStart"/>
      <w:r>
        <w:t>alternatives,</w:t>
      </w:r>
      <w:proofErr w:type="gramEnd"/>
      <w:r>
        <w:t xml:space="preserve"> we will need a way to identify the rules used to </w:t>
      </w:r>
      <w:proofErr w:type="spellStart"/>
      <w:r>
        <w:t>optimise</w:t>
      </w:r>
      <w:proofErr w:type="spellEnd"/>
      <w:r>
        <w:t xml:space="preserve"> a particular query.</w:t>
      </w:r>
    </w:p>
    <w:p w:rsidR="004F47A5" w:rsidRDefault="004F47A5" w:rsidP="004F47A5">
      <w:pPr>
        <w:pStyle w:val="NormalWeb"/>
      </w:pPr>
      <w:r>
        <w:t xml:space="preserve">SQL Server 2005 (later builds only) and SQL Server 2008 include an undocumented Dynamic Management View (DMV) that shows information about the internal rules used by the </w:t>
      </w:r>
      <w:proofErr w:type="spellStart"/>
      <w:r>
        <w:t>optimiser</w:t>
      </w:r>
      <w:proofErr w:type="spellEnd"/>
      <w:r>
        <w:t xml:space="preserve">.  By taking a snapshot of that information before running a test query, and comparing it with the post-query DMV data, we can deduce the rules invoked by the </w:t>
      </w:r>
      <w:proofErr w:type="spellStart"/>
      <w:r>
        <w:t>optimiser</w:t>
      </w:r>
      <w:proofErr w:type="spellEnd"/>
      <w:r>
        <w:t xml:space="preserve"> for that query.</w:t>
      </w:r>
    </w:p>
    <w:p w:rsidR="004F47A5" w:rsidRDefault="004F47A5" w:rsidP="004F47A5">
      <w:pPr>
        <w:pStyle w:val="NormalWeb"/>
      </w:pPr>
      <w:r>
        <w:t xml:space="preserve">Before we get to the DMV itself, we need to nail down a few more things about the internals of the SQL Server query </w:t>
      </w:r>
      <w:proofErr w:type="spellStart"/>
      <w:r>
        <w:t>optimiser</w:t>
      </w:r>
      <w:proofErr w:type="spellEnd"/>
      <w:r>
        <w:t xml:space="preserve">.  The next section builds on the ‘trees and rules’ information given in </w:t>
      </w:r>
      <w:hyperlink r:id="rId33" w:history="1">
        <w:r>
          <w:rPr>
            <w:rStyle w:val="Hyperlink"/>
          </w:rPr>
          <w:t>part 1</w:t>
        </w:r>
      </w:hyperlink>
      <w:r>
        <w:t xml:space="preserve"> of this series.</w:t>
      </w:r>
    </w:p>
    <w:p w:rsidR="004F47A5" w:rsidRDefault="004F47A5" w:rsidP="004F47A5">
      <w:pPr>
        <w:pStyle w:val="Heading5"/>
      </w:pPr>
      <w:r>
        <w:t xml:space="preserve">The </w:t>
      </w:r>
      <w:proofErr w:type="spellStart"/>
      <w:r>
        <w:t>Optimisation</w:t>
      </w:r>
      <w:proofErr w:type="spellEnd"/>
      <w:r>
        <w:t xml:space="preserve"> Process</w:t>
      </w:r>
    </w:p>
    <w:p w:rsidR="004F47A5" w:rsidRDefault="004F47A5" w:rsidP="004F47A5">
      <w:pPr>
        <w:pStyle w:val="NormalWeb"/>
      </w:pPr>
      <w:r>
        <w:t xml:space="preserve">Query </w:t>
      </w:r>
      <w:proofErr w:type="spellStart"/>
      <w:r>
        <w:t>optimisation</w:t>
      </w:r>
      <w:proofErr w:type="spellEnd"/>
      <w:r>
        <w:t xml:space="preserve"> is a recursive process that starts at the root of the logical operator tree, and ends with a physical representation suitable for execution.  The space of possible plans is explored by applying rules which result in a logical transformation of some part of the current plan, or a conversion to a physical implementation.</w:t>
      </w:r>
    </w:p>
    <w:p w:rsidR="004F47A5" w:rsidRDefault="004F47A5" w:rsidP="004F47A5">
      <w:pPr>
        <w:pStyle w:val="NormalWeb"/>
      </w:pPr>
      <w:r>
        <w:t xml:space="preserve">The </w:t>
      </w:r>
      <w:proofErr w:type="spellStart"/>
      <w:r>
        <w:t>optimiser</w:t>
      </w:r>
      <w:proofErr w:type="spellEnd"/>
      <w:r>
        <w:t xml:space="preserve"> does not try to match every available rule to every part of every query, in every possible combination.  That sort of exhaustive approach would guarantee the best plan possible, but you would not like the compilation times, or memory usage!</w:t>
      </w:r>
    </w:p>
    <w:p w:rsidR="004F47A5" w:rsidRDefault="004F47A5" w:rsidP="004F47A5">
      <w:pPr>
        <w:pStyle w:val="NormalWeb"/>
      </w:pPr>
      <w:r>
        <w:t xml:space="preserve">To find a good plan quickly, the </w:t>
      </w:r>
      <w:proofErr w:type="spellStart"/>
      <w:r>
        <w:t>optimiser</w:t>
      </w:r>
      <w:proofErr w:type="spellEnd"/>
      <w:r>
        <w:t xml:space="preserve"> uses a number of techniques.  I plan to cover these in some detail in future posts, but two of these tricks are immediately relevant to the DMV:</w:t>
      </w:r>
    </w:p>
    <w:p w:rsidR="004F47A5" w:rsidRDefault="004F47A5" w:rsidP="004F47A5">
      <w:pPr>
        <w:numPr>
          <w:ilvl w:val="0"/>
          <w:numId w:val="3"/>
        </w:numPr>
        <w:spacing w:before="100" w:beforeAutospacing="1" w:after="100" w:afterAutospacing="1" w:line="240" w:lineRule="auto"/>
      </w:pPr>
      <w:r>
        <w:t xml:space="preserve">Every operator in the logical tree contains code to describe all the rules that are capable of matching with it.  This saves the </w:t>
      </w:r>
      <w:proofErr w:type="spellStart"/>
      <w:r>
        <w:t>optimiser</w:t>
      </w:r>
      <w:proofErr w:type="spellEnd"/>
      <w:r>
        <w:t xml:space="preserve"> from trying rules which have no chance of producing a lower-cost plan. </w:t>
      </w:r>
    </w:p>
    <w:p w:rsidR="004F47A5" w:rsidRDefault="004F47A5" w:rsidP="004F47A5">
      <w:pPr>
        <w:numPr>
          <w:ilvl w:val="0"/>
          <w:numId w:val="3"/>
        </w:numPr>
        <w:spacing w:before="100" w:beforeAutospacing="1" w:after="100" w:afterAutospacing="1" w:line="240" w:lineRule="auto"/>
      </w:pPr>
      <w:r>
        <w:t xml:space="preserve">Every rule contains code to compute a value to indicate how promising the rule is (in context).  A rule has a higher promise value if it has a high potential to reduce the cost of the overall plan.  In </w:t>
      </w:r>
      <w:r>
        <w:lastRenderedPageBreak/>
        <w:t xml:space="preserve">general, commonly-used </w:t>
      </w:r>
      <w:proofErr w:type="spellStart"/>
      <w:r>
        <w:t>optimisations</w:t>
      </w:r>
      <w:proofErr w:type="spellEnd"/>
      <w:r>
        <w:t xml:space="preserve"> (like pushing a predicate) have a high ‘promise’ value.  More </w:t>
      </w:r>
      <w:proofErr w:type="spellStart"/>
      <w:r>
        <w:t>specialised</w:t>
      </w:r>
      <w:proofErr w:type="spellEnd"/>
      <w:r>
        <w:t xml:space="preserve"> rules, like those that match indexed views have a lower promise value. </w:t>
      </w:r>
    </w:p>
    <w:p w:rsidR="004F47A5" w:rsidRDefault="004F47A5" w:rsidP="004F47A5">
      <w:pPr>
        <w:pStyle w:val="NormalWeb"/>
      </w:pPr>
      <w:r>
        <w:t xml:space="preserve">When faced with several possible rule choices, the </w:t>
      </w:r>
      <w:proofErr w:type="spellStart"/>
      <w:r>
        <w:t>optimiser</w:t>
      </w:r>
      <w:proofErr w:type="spellEnd"/>
      <w:r>
        <w:t xml:space="preserve"> uses promise values as part of a pruning strategy.  This helps reduce compilation time, while still pursuing the most promising transformations.</w:t>
      </w:r>
    </w:p>
    <w:p w:rsidR="004F47A5" w:rsidRDefault="004F47A5" w:rsidP="004F47A5">
      <w:pPr>
        <w:pStyle w:val="Heading5"/>
      </w:pPr>
      <w:proofErr w:type="spellStart"/>
      <w:r>
        <w:t>sys.dm_exec_query_transformation_stats</w:t>
      </w:r>
      <w:proofErr w:type="spellEnd"/>
    </w:p>
    <w:p w:rsidR="004F47A5" w:rsidRDefault="004F47A5" w:rsidP="004F47A5">
      <w:pPr>
        <w:pStyle w:val="NormalWeb"/>
      </w:pPr>
      <w:r>
        <w:t>This DMV contains one row for each rule, with the following columns:</w:t>
      </w:r>
    </w:p>
    <w:p w:rsidR="004F47A5" w:rsidRDefault="004F47A5" w:rsidP="004F47A5">
      <w:pPr>
        <w:pStyle w:val="NormalWeb"/>
      </w:pPr>
      <w:r>
        <w:rPr>
          <w:noProof/>
          <w:color w:val="0000FF"/>
        </w:rPr>
        <w:drawing>
          <wp:inline distT="0" distB="0" distL="0" distR="0">
            <wp:extent cx="3857625" cy="1428750"/>
            <wp:effectExtent l="0" t="0" r="9525" b="0"/>
            <wp:docPr id="11" name="Picture 11" descr="DMV-Inf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V-Info">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7625" cy="1428750"/>
                    </a:xfrm>
                    <a:prstGeom prst="rect">
                      <a:avLst/>
                    </a:prstGeom>
                    <a:noFill/>
                    <a:ln>
                      <a:noFill/>
                    </a:ln>
                  </pic:spPr>
                </pic:pic>
              </a:graphicData>
            </a:graphic>
          </wp:inline>
        </w:drawing>
      </w:r>
    </w:p>
    <w:p w:rsidR="004F47A5" w:rsidRDefault="004F47A5" w:rsidP="004F47A5">
      <w:pPr>
        <w:pStyle w:val="NormalWeb"/>
      </w:pPr>
      <w:r>
        <w:t xml:space="preserve">The </w:t>
      </w:r>
      <w:r>
        <w:rPr>
          <w:i/>
          <w:iCs/>
        </w:rPr>
        <w:t>name</w:t>
      </w:r>
      <w:r>
        <w:t xml:space="preserve"> column contains the internal name for the rule.  An example is ‘</w:t>
      </w:r>
      <w:proofErr w:type="spellStart"/>
      <w:r>
        <w:t>JNtoSM</w:t>
      </w:r>
      <w:proofErr w:type="spellEnd"/>
      <w:r>
        <w:t>’ – an implementation rule to transform a logical inner join to a physical sort-merge join operator.</w:t>
      </w:r>
    </w:p>
    <w:p w:rsidR="004F47A5" w:rsidRDefault="004F47A5" w:rsidP="004F47A5">
      <w:pPr>
        <w:pStyle w:val="NormalWeb"/>
      </w:pPr>
      <w:r>
        <w:t xml:space="preserve">The </w:t>
      </w:r>
      <w:r>
        <w:rPr>
          <w:i/>
          <w:iCs/>
        </w:rPr>
        <w:t>promised</w:t>
      </w:r>
      <w:r>
        <w:t xml:space="preserve"> column shows how many times the rule has been asked to provide a promise value to the </w:t>
      </w:r>
      <w:proofErr w:type="spellStart"/>
      <w:r>
        <w:t>optimiser</w:t>
      </w:r>
      <w:proofErr w:type="spellEnd"/>
      <w:r>
        <w:t>.</w:t>
      </w:r>
    </w:p>
    <w:p w:rsidR="004F47A5" w:rsidRDefault="004F47A5" w:rsidP="004F47A5">
      <w:pPr>
        <w:pStyle w:val="NormalWeb"/>
      </w:pPr>
      <w:r>
        <w:t xml:space="preserve">The </w:t>
      </w:r>
      <w:proofErr w:type="spellStart"/>
      <w:r>
        <w:rPr>
          <w:i/>
          <w:iCs/>
        </w:rPr>
        <w:t>promise_total</w:t>
      </w:r>
      <w:proofErr w:type="spellEnd"/>
      <w:r>
        <w:t xml:space="preserve"> column is a simple sum of all the promise values returned.</w:t>
      </w:r>
    </w:p>
    <w:p w:rsidR="004F47A5" w:rsidRDefault="004F47A5" w:rsidP="004F47A5">
      <w:pPr>
        <w:pStyle w:val="NormalWeb"/>
      </w:pPr>
      <w:r>
        <w:t xml:space="preserve">The </w:t>
      </w:r>
      <w:proofErr w:type="spellStart"/>
      <w:r>
        <w:rPr>
          <w:i/>
          <w:iCs/>
        </w:rPr>
        <w:t>promise_avg</w:t>
      </w:r>
      <w:proofErr w:type="spellEnd"/>
      <w:r>
        <w:t xml:space="preserve"> column is just </w:t>
      </w:r>
      <w:proofErr w:type="spellStart"/>
      <w:r>
        <w:rPr>
          <w:i/>
          <w:iCs/>
        </w:rPr>
        <w:t>promise_total</w:t>
      </w:r>
      <w:proofErr w:type="spellEnd"/>
      <w:r>
        <w:t xml:space="preserve"> divided by </w:t>
      </w:r>
      <w:r>
        <w:rPr>
          <w:i/>
          <w:iCs/>
        </w:rPr>
        <w:t>promise</w:t>
      </w:r>
      <w:r>
        <w:t>.</w:t>
      </w:r>
    </w:p>
    <w:p w:rsidR="004F47A5" w:rsidRDefault="004F47A5" w:rsidP="004F47A5">
      <w:pPr>
        <w:pStyle w:val="NormalWeb"/>
      </w:pPr>
      <w:r>
        <w:t xml:space="preserve">The </w:t>
      </w:r>
      <w:proofErr w:type="spellStart"/>
      <w:r>
        <w:rPr>
          <w:i/>
          <w:iCs/>
        </w:rPr>
        <w:t>built_substitute</w:t>
      </w:r>
      <w:proofErr w:type="spellEnd"/>
      <w:r>
        <w:t xml:space="preserve"> column tracks how many times the rule has produced an alternative implementation.</w:t>
      </w:r>
    </w:p>
    <w:p w:rsidR="004F47A5" w:rsidRDefault="004F47A5" w:rsidP="004F47A5">
      <w:pPr>
        <w:pStyle w:val="NormalWeb"/>
      </w:pPr>
      <w:r>
        <w:t xml:space="preserve">The </w:t>
      </w:r>
      <w:r>
        <w:rPr>
          <w:i/>
          <w:iCs/>
        </w:rPr>
        <w:t>succeeded</w:t>
      </w:r>
      <w:r>
        <w:t xml:space="preserve"> column tracks the number of times that a rule generated </w:t>
      </w:r>
      <w:proofErr w:type="gramStart"/>
      <w:r>
        <w:t>an</w:t>
      </w:r>
      <w:proofErr w:type="gramEnd"/>
      <w:r>
        <w:t xml:space="preserve"> transformation that was successfully added to the space of valid alternative strategies.  Not all transformations that result in an alternative will match the specific requirements of the current query plan (for example, the alternative may not preserve a required sort </w:t>
      </w:r>
      <w:proofErr w:type="gramStart"/>
      <w:r>
        <w:t>order,</w:t>
      </w:r>
      <w:proofErr w:type="gramEnd"/>
      <w:r>
        <w:t xml:space="preserve"> or some other property).</w:t>
      </w:r>
    </w:p>
    <w:p w:rsidR="004F47A5" w:rsidRDefault="004F47A5" w:rsidP="004F47A5">
      <w:pPr>
        <w:pStyle w:val="Heading5"/>
      </w:pPr>
      <w:r>
        <w:t>Using the DMV</w:t>
      </w:r>
    </w:p>
    <w:p w:rsidR="004F47A5" w:rsidRDefault="004F47A5" w:rsidP="004F47A5">
      <w:pPr>
        <w:pStyle w:val="NormalWeb"/>
      </w:pPr>
      <w:r>
        <w:t>The scripts included here were tested on SQL Server x86 Developer Edition, versions 10.0.2775 (2008 SP1 CU8) and 9.0.4294 (2005 SP3 CU9).  This DMV may not be available on all builds of SQL Server 2005.</w:t>
      </w:r>
    </w:p>
    <w:p w:rsidR="004F47A5" w:rsidRDefault="004F47A5" w:rsidP="004F47A5">
      <w:pPr>
        <w:pStyle w:val="NormalWeb"/>
      </w:pPr>
      <w:r>
        <w:t xml:space="preserve">Since the DMV contains server-scoped </w:t>
      </w:r>
      <w:proofErr w:type="spellStart"/>
      <w:r>
        <w:t>optimiser</w:t>
      </w:r>
      <w:proofErr w:type="spellEnd"/>
      <w:r>
        <w:t xml:space="preserve"> information, for correct results you will need to ensure that no other concurrent </w:t>
      </w:r>
      <w:proofErr w:type="spellStart"/>
      <w:r>
        <w:t>optimisation</w:t>
      </w:r>
      <w:proofErr w:type="spellEnd"/>
      <w:r>
        <w:t xml:space="preserve"> activity is occurring on the test server.  Working on </w:t>
      </w:r>
      <w:r>
        <w:lastRenderedPageBreak/>
        <w:t>a personal test SQL Server and ensuring yours is the only active connection is a good place to start with that.</w:t>
      </w:r>
    </w:p>
    <w:p w:rsidR="004F47A5" w:rsidRDefault="004F47A5" w:rsidP="004F47A5">
      <w:pPr>
        <w:pStyle w:val="NormalWeb"/>
      </w:pPr>
      <w:r>
        <w:t>First, we need to create the structure of a temporary table to hold our snapshot of the DMV contents prior to running our test query:</w:t>
      </w:r>
    </w:p>
    <w:p w:rsidR="004F47A5" w:rsidRDefault="004F47A5" w:rsidP="004F47A5">
      <w:pPr>
        <w:pStyle w:val="HTMLPreformatted"/>
        <w:shd w:val="clear" w:color="auto" w:fill="F4F4F4"/>
        <w:spacing w:line="240" w:lineRule="atLeast"/>
        <w:rPr>
          <w:color w:val="000000"/>
          <w:sz w:val="16"/>
          <w:szCs w:val="16"/>
        </w:rPr>
      </w:pPr>
      <w:proofErr w:type="gramStart"/>
      <w:r>
        <w:rPr>
          <w:color w:val="0000FF"/>
          <w:sz w:val="16"/>
          <w:szCs w:val="16"/>
        </w:rPr>
        <w:t>SELECT</w:t>
      </w:r>
      <w:r>
        <w:rPr>
          <w:color w:val="000000"/>
          <w:sz w:val="16"/>
          <w:szCs w:val="16"/>
        </w:rPr>
        <w:t xml:space="preserve">  </w:t>
      </w:r>
      <w:r>
        <w:rPr>
          <w:color w:val="0000FF"/>
          <w:sz w:val="16"/>
          <w:szCs w:val="16"/>
        </w:rPr>
        <w:t>TOP</w:t>
      </w:r>
      <w:proofErr w:type="gramEnd"/>
      <w:r>
        <w:rPr>
          <w:color w:val="000000"/>
          <w:sz w:val="16"/>
          <w:szCs w:val="16"/>
        </w:rPr>
        <w:t xml:space="preserve"> (0)</w:t>
      </w:r>
      <w:r>
        <w:rPr>
          <w:color w:val="000000"/>
          <w:sz w:val="16"/>
          <w:szCs w:val="16"/>
        </w:rPr>
        <w:br/>
        <w:t xml:space="preserve">        name,</w:t>
      </w:r>
      <w:r>
        <w:rPr>
          <w:color w:val="000000"/>
          <w:sz w:val="16"/>
          <w:szCs w:val="16"/>
        </w:rPr>
        <w:br/>
        <w:t xml:space="preserve">        </w:t>
      </w:r>
      <w:proofErr w:type="spellStart"/>
      <w:r>
        <w:rPr>
          <w:color w:val="000000"/>
          <w:sz w:val="16"/>
          <w:szCs w:val="16"/>
        </w:rPr>
        <w:t>promise_total</w:t>
      </w:r>
      <w:proofErr w:type="spellEnd"/>
      <w:r>
        <w:rPr>
          <w:color w:val="000000"/>
          <w:sz w:val="16"/>
          <w:szCs w:val="16"/>
        </w:rPr>
        <w:t>,</w:t>
      </w:r>
      <w:r>
        <w:rPr>
          <w:color w:val="000000"/>
          <w:sz w:val="16"/>
          <w:szCs w:val="16"/>
        </w:rPr>
        <w:br/>
        <w:t xml:space="preserve">        promised,</w:t>
      </w:r>
      <w:r>
        <w:rPr>
          <w:color w:val="000000"/>
          <w:sz w:val="16"/>
          <w:szCs w:val="16"/>
        </w:rPr>
        <w:br/>
        <w:t xml:space="preserve">        </w:t>
      </w:r>
      <w:proofErr w:type="spellStart"/>
      <w:r>
        <w:rPr>
          <w:color w:val="000000"/>
          <w:sz w:val="16"/>
          <w:szCs w:val="16"/>
        </w:rPr>
        <w:t>built_substitute</w:t>
      </w:r>
      <w:proofErr w:type="spellEnd"/>
      <w:r>
        <w:rPr>
          <w:color w:val="000000"/>
          <w:sz w:val="16"/>
          <w:szCs w:val="16"/>
        </w:rPr>
        <w:t>,</w:t>
      </w:r>
      <w:r>
        <w:rPr>
          <w:color w:val="000000"/>
          <w:sz w:val="16"/>
          <w:szCs w:val="16"/>
        </w:rPr>
        <w:br/>
        <w:t xml:space="preserve">        succeeded</w:t>
      </w:r>
      <w:r>
        <w:rPr>
          <w:color w:val="000000"/>
          <w:sz w:val="16"/>
          <w:szCs w:val="16"/>
        </w:rPr>
        <w:br/>
      </w:r>
      <w:r>
        <w:rPr>
          <w:color w:val="0000FF"/>
          <w:sz w:val="16"/>
          <w:szCs w:val="16"/>
        </w:rPr>
        <w:t>INTO</w:t>
      </w:r>
      <w:r>
        <w:rPr>
          <w:color w:val="000000"/>
          <w:sz w:val="16"/>
          <w:szCs w:val="16"/>
        </w:rPr>
        <w:t xml:space="preserve">    #Snapshot</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sys.dm_exec_query_transformation_stats</w:t>
      </w:r>
      <w:proofErr w:type="spellEnd"/>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 </w:t>
      </w:r>
    </w:p>
    <w:p w:rsidR="004F47A5" w:rsidRDefault="004F47A5" w:rsidP="004F47A5">
      <w:pPr>
        <w:pStyle w:val="NormalWeb"/>
      </w:pPr>
      <w:r>
        <w:t>Now we can write a batch to capture a DMV snapshot, run our test query, and show the DMV differences afterward:</w:t>
      </w:r>
    </w:p>
    <w:p w:rsidR="004F47A5" w:rsidRDefault="004F47A5" w:rsidP="004F47A5">
      <w:pPr>
        <w:pStyle w:val="HTMLPreformatted"/>
        <w:shd w:val="clear" w:color="auto" w:fill="F4F4F4"/>
        <w:spacing w:line="240" w:lineRule="atLeast"/>
        <w:rPr>
          <w:color w:val="000000"/>
          <w:sz w:val="16"/>
          <w:szCs w:val="16"/>
        </w:rPr>
      </w:pPr>
      <w:r>
        <w:rPr>
          <w:color w:val="008000"/>
          <w:sz w:val="16"/>
          <w:szCs w:val="16"/>
        </w:rPr>
        <w:t>-- Clear the snapshot</w:t>
      </w:r>
      <w:r>
        <w:rPr>
          <w:color w:val="000000"/>
          <w:sz w:val="16"/>
          <w:szCs w:val="16"/>
        </w:rPr>
        <w:br/>
      </w:r>
      <w:r>
        <w:rPr>
          <w:color w:val="0000FF"/>
          <w:sz w:val="16"/>
          <w:szCs w:val="16"/>
        </w:rPr>
        <w:t>TRUNCATE</w:t>
      </w:r>
      <w:r>
        <w:rPr>
          <w:color w:val="000000"/>
          <w:sz w:val="16"/>
          <w:szCs w:val="16"/>
        </w:rPr>
        <w:t xml:space="preserve"> </w:t>
      </w:r>
      <w:r>
        <w:rPr>
          <w:color w:val="0000FF"/>
          <w:sz w:val="16"/>
          <w:szCs w:val="16"/>
        </w:rPr>
        <w:t>TABLE</w:t>
      </w:r>
      <w:r>
        <w:rPr>
          <w:color w:val="000000"/>
          <w:sz w:val="16"/>
          <w:szCs w:val="16"/>
        </w:rPr>
        <w:t xml:space="preserve"> #Snapshot;</w:t>
      </w:r>
      <w:r>
        <w:rPr>
          <w:color w:val="000000"/>
          <w:sz w:val="16"/>
          <w:szCs w:val="16"/>
        </w:rPr>
        <w:br/>
        <w:t xml:space="preserve"> </w:t>
      </w:r>
      <w:r>
        <w:rPr>
          <w:color w:val="000000"/>
          <w:sz w:val="16"/>
          <w:szCs w:val="16"/>
        </w:rPr>
        <w:br/>
      </w:r>
      <w:r>
        <w:rPr>
          <w:color w:val="008000"/>
          <w:sz w:val="16"/>
          <w:szCs w:val="16"/>
        </w:rPr>
        <w:t>-- Save a snapshot of the DMV</w:t>
      </w:r>
      <w:r>
        <w:rPr>
          <w:color w:val="000000"/>
          <w:sz w:val="16"/>
          <w:szCs w:val="16"/>
        </w:rPr>
        <w:br/>
        <w:t xml:space="preserve">INSERT  #Snapshot </w:t>
      </w:r>
      <w:r>
        <w:rPr>
          <w:color w:val="000000"/>
          <w:sz w:val="16"/>
          <w:szCs w:val="16"/>
        </w:rPr>
        <w:br/>
        <w:t xml:space="preserve">        (</w:t>
      </w:r>
      <w:r>
        <w:rPr>
          <w:color w:val="000000"/>
          <w:sz w:val="16"/>
          <w:szCs w:val="16"/>
        </w:rPr>
        <w:br/>
        <w:t xml:space="preserve">        name, </w:t>
      </w:r>
      <w:r>
        <w:rPr>
          <w:color w:val="000000"/>
          <w:sz w:val="16"/>
          <w:szCs w:val="16"/>
        </w:rPr>
        <w:br/>
        <w:t xml:space="preserve">        </w:t>
      </w:r>
      <w:proofErr w:type="spellStart"/>
      <w:r>
        <w:rPr>
          <w:color w:val="000000"/>
          <w:sz w:val="16"/>
          <w:szCs w:val="16"/>
        </w:rPr>
        <w:t>promise_total</w:t>
      </w:r>
      <w:proofErr w:type="spellEnd"/>
      <w:r>
        <w:rPr>
          <w:color w:val="000000"/>
          <w:sz w:val="16"/>
          <w:szCs w:val="16"/>
        </w:rPr>
        <w:t xml:space="preserve">, </w:t>
      </w:r>
      <w:r>
        <w:rPr>
          <w:color w:val="000000"/>
          <w:sz w:val="16"/>
          <w:szCs w:val="16"/>
        </w:rPr>
        <w:br/>
        <w:t xml:space="preserve">        promised, </w:t>
      </w:r>
      <w:r>
        <w:rPr>
          <w:color w:val="000000"/>
          <w:sz w:val="16"/>
          <w:szCs w:val="16"/>
        </w:rPr>
        <w:br/>
        <w:t xml:space="preserve">        </w:t>
      </w:r>
      <w:proofErr w:type="spellStart"/>
      <w:r>
        <w:rPr>
          <w:color w:val="000000"/>
          <w:sz w:val="16"/>
          <w:szCs w:val="16"/>
        </w:rPr>
        <w:t>built_substitute</w:t>
      </w:r>
      <w:proofErr w:type="spellEnd"/>
      <w:r>
        <w:rPr>
          <w:color w:val="000000"/>
          <w:sz w:val="16"/>
          <w:szCs w:val="16"/>
        </w:rPr>
        <w:t xml:space="preserve">, </w:t>
      </w:r>
      <w:r>
        <w:rPr>
          <w:color w:val="000000"/>
          <w:sz w:val="16"/>
          <w:szCs w:val="16"/>
        </w:rPr>
        <w:br/>
        <w:t xml:space="preserve">        succeeded</w:t>
      </w:r>
      <w:r>
        <w:rPr>
          <w:color w:val="000000"/>
          <w:sz w:val="16"/>
          <w:szCs w:val="16"/>
        </w:rPr>
        <w:br/>
        <w:t xml:space="preserve">        )</w:t>
      </w:r>
      <w:r>
        <w:rPr>
          <w:color w:val="000000"/>
          <w:sz w:val="16"/>
          <w:szCs w:val="16"/>
        </w:rPr>
        <w:br/>
      </w:r>
      <w:r>
        <w:rPr>
          <w:color w:val="0000FF"/>
          <w:sz w:val="16"/>
          <w:szCs w:val="16"/>
        </w:rPr>
        <w:t>SELECT</w:t>
      </w:r>
      <w:r>
        <w:rPr>
          <w:color w:val="000000"/>
          <w:sz w:val="16"/>
          <w:szCs w:val="16"/>
        </w:rPr>
        <w:t xml:space="preserve">  name, </w:t>
      </w:r>
      <w:r>
        <w:rPr>
          <w:color w:val="000000"/>
          <w:sz w:val="16"/>
          <w:szCs w:val="16"/>
        </w:rPr>
        <w:br/>
        <w:t xml:space="preserve">        </w:t>
      </w:r>
      <w:proofErr w:type="spellStart"/>
      <w:r>
        <w:rPr>
          <w:color w:val="000000"/>
          <w:sz w:val="16"/>
          <w:szCs w:val="16"/>
        </w:rPr>
        <w:t>promise_total</w:t>
      </w:r>
      <w:proofErr w:type="spellEnd"/>
      <w:r>
        <w:rPr>
          <w:color w:val="000000"/>
          <w:sz w:val="16"/>
          <w:szCs w:val="16"/>
        </w:rPr>
        <w:t>,</w:t>
      </w:r>
      <w:r>
        <w:rPr>
          <w:color w:val="000000"/>
          <w:sz w:val="16"/>
          <w:szCs w:val="16"/>
        </w:rPr>
        <w:br/>
        <w:t xml:space="preserve">        promised, </w:t>
      </w:r>
      <w:r>
        <w:rPr>
          <w:color w:val="000000"/>
          <w:sz w:val="16"/>
          <w:szCs w:val="16"/>
        </w:rPr>
        <w:br/>
        <w:t xml:space="preserve">        </w:t>
      </w:r>
      <w:proofErr w:type="spellStart"/>
      <w:r>
        <w:rPr>
          <w:color w:val="000000"/>
          <w:sz w:val="16"/>
          <w:szCs w:val="16"/>
        </w:rPr>
        <w:t>built_substitute</w:t>
      </w:r>
      <w:proofErr w:type="spellEnd"/>
      <w:r>
        <w:rPr>
          <w:color w:val="000000"/>
          <w:sz w:val="16"/>
          <w:szCs w:val="16"/>
        </w:rPr>
        <w:t xml:space="preserve">, </w:t>
      </w:r>
      <w:r>
        <w:rPr>
          <w:color w:val="000000"/>
          <w:sz w:val="16"/>
          <w:szCs w:val="16"/>
        </w:rPr>
        <w:br/>
        <w:t xml:space="preserve">        succeeded</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sys.dm_exec_query_transformation_stats</w:t>
      </w:r>
      <w:proofErr w:type="spellEnd"/>
      <w:r>
        <w:rPr>
          <w:color w:val="000000"/>
          <w:sz w:val="16"/>
          <w:szCs w:val="16"/>
        </w:rPr>
        <w:br/>
      </w:r>
      <w:r>
        <w:rPr>
          <w:color w:val="0000FF"/>
          <w:sz w:val="16"/>
          <w:szCs w:val="16"/>
        </w:rPr>
        <w:t>OPTION</w:t>
      </w:r>
      <w:r>
        <w:rPr>
          <w:color w:val="000000"/>
          <w:sz w:val="16"/>
          <w:szCs w:val="16"/>
        </w:rPr>
        <w:t xml:space="preserve">  (KEEPFIXED </w:t>
      </w:r>
      <w:r>
        <w:rPr>
          <w:color w:val="0000FF"/>
          <w:sz w:val="16"/>
          <w:szCs w:val="16"/>
        </w:rPr>
        <w:t>PLAN</w:t>
      </w:r>
      <w:r>
        <w:rPr>
          <w:color w:val="000000"/>
          <w:sz w:val="16"/>
          <w:szCs w:val="16"/>
        </w:rPr>
        <w:t>);</w:t>
      </w:r>
      <w:r>
        <w:rPr>
          <w:color w:val="000000"/>
          <w:sz w:val="16"/>
          <w:szCs w:val="16"/>
        </w:rPr>
        <w:br/>
        <w:t xml:space="preserve"> </w:t>
      </w:r>
      <w:r>
        <w:rPr>
          <w:color w:val="000000"/>
          <w:sz w:val="16"/>
          <w:szCs w:val="16"/>
        </w:rPr>
        <w:br/>
      </w:r>
      <w:r>
        <w:rPr>
          <w:color w:val="008000"/>
          <w:sz w:val="16"/>
          <w:szCs w:val="16"/>
        </w:rPr>
        <w:t>-- Query under test</w:t>
      </w:r>
      <w:r>
        <w:rPr>
          <w:color w:val="000000"/>
          <w:sz w:val="16"/>
          <w:szCs w:val="16"/>
        </w:rPr>
        <w:br/>
      </w:r>
      <w:r>
        <w:rPr>
          <w:color w:val="008000"/>
          <w:sz w:val="16"/>
          <w:szCs w:val="16"/>
        </w:rPr>
        <w:t>-- Must use OPTION (RECOMPILE)</w:t>
      </w:r>
      <w:r>
        <w:rPr>
          <w:color w:val="000000"/>
          <w:sz w:val="16"/>
          <w:szCs w:val="16"/>
        </w:rPr>
        <w:br/>
      </w:r>
      <w:r>
        <w:rPr>
          <w:color w:val="0000FF"/>
          <w:sz w:val="16"/>
          <w:szCs w:val="16"/>
        </w:rPr>
        <w:t>SELECT</w:t>
      </w:r>
      <w:r>
        <w:rPr>
          <w:color w:val="000000"/>
          <w:sz w:val="16"/>
          <w:szCs w:val="16"/>
        </w:rPr>
        <w:t xml:space="preserve">  </w:t>
      </w:r>
      <w:proofErr w:type="spellStart"/>
      <w:r>
        <w:rPr>
          <w:color w:val="000000"/>
          <w:sz w:val="16"/>
          <w:szCs w:val="16"/>
        </w:rPr>
        <w:t>P.ProductNumber</w:t>
      </w:r>
      <w:proofErr w:type="spellEnd"/>
      <w:r>
        <w:rPr>
          <w:color w:val="000000"/>
          <w:sz w:val="16"/>
          <w:szCs w:val="16"/>
        </w:rPr>
        <w:t xml:space="preserve">, </w:t>
      </w:r>
      <w:r>
        <w:rPr>
          <w:color w:val="000000"/>
          <w:sz w:val="16"/>
          <w:szCs w:val="16"/>
        </w:rPr>
        <w:br/>
        <w:t xml:space="preserve">        </w:t>
      </w:r>
      <w:proofErr w:type="spellStart"/>
      <w:r>
        <w:rPr>
          <w:color w:val="000000"/>
          <w:sz w:val="16"/>
          <w:szCs w:val="16"/>
        </w:rPr>
        <w:t>P.ProductID</w:t>
      </w:r>
      <w:proofErr w:type="spellEnd"/>
      <w:r>
        <w:rPr>
          <w:color w:val="000000"/>
          <w:sz w:val="16"/>
          <w:szCs w:val="16"/>
        </w:rPr>
        <w:t xml:space="preserve">, </w:t>
      </w:r>
      <w:r>
        <w:rPr>
          <w:color w:val="000000"/>
          <w:sz w:val="16"/>
          <w:szCs w:val="16"/>
        </w:rPr>
        <w:br/>
        <w:t xml:space="preserve">        </w:t>
      </w:r>
      <w:proofErr w:type="spellStart"/>
      <w:r>
        <w:rPr>
          <w:color w:val="000000"/>
          <w:sz w:val="16"/>
          <w:szCs w:val="16"/>
        </w:rPr>
        <w:t>total_qty</w:t>
      </w:r>
      <w:proofErr w:type="spellEnd"/>
      <w:r>
        <w:rPr>
          <w:color w:val="000000"/>
          <w:sz w:val="16"/>
          <w:szCs w:val="16"/>
        </w:rPr>
        <w:t xml:space="preserve"> = </w:t>
      </w:r>
      <w:r>
        <w:rPr>
          <w:color w:val="0000FF"/>
          <w:sz w:val="16"/>
          <w:szCs w:val="16"/>
        </w:rPr>
        <w:t>SUM</w:t>
      </w:r>
      <w:r>
        <w:rPr>
          <w:color w:val="000000"/>
          <w:sz w:val="16"/>
          <w:szCs w:val="16"/>
        </w:rPr>
        <w:t>(</w:t>
      </w:r>
      <w:proofErr w:type="spellStart"/>
      <w:r>
        <w:rPr>
          <w:color w:val="000000"/>
          <w:sz w:val="16"/>
          <w:szCs w:val="16"/>
        </w:rPr>
        <w:t>I.Quantity</w:t>
      </w:r>
      <w:proofErr w:type="spellEnd"/>
      <w:r>
        <w:rPr>
          <w:color w:val="000000"/>
          <w:sz w:val="16"/>
          <w:szCs w:val="16"/>
        </w:rPr>
        <w:t>)</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Production.Product</w:t>
      </w:r>
      <w:proofErr w:type="spellEnd"/>
      <w:r>
        <w:rPr>
          <w:color w:val="000000"/>
          <w:sz w:val="16"/>
          <w:szCs w:val="16"/>
        </w:rPr>
        <w:t xml:space="preserve"> P</w:t>
      </w:r>
      <w:r>
        <w:rPr>
          <w:color w:val="000000"/>
          <w:sz w:val="16"/>
          <w:szCs w:val="16"/>
        </w:rPr>
        <w:br/>
      </w:r>
      <w:r>
        <w:rPr>
          <w:color w:val="0000FF"/>
          <w:sz w:val="16"/>
          <w:szCs w:val="16"/>
        </w:rPr>
        <w:t>JOIN</w:t>
      </w:r>
      <w:r>
        <w:rPr>
          <w:color w:val="000000"/>
          <w:sz w:val="16"/>
          <w:szCs w:val="16"/>
        </w:rPr>
        <w:t xml:space="preserve">    </w:t>
      </w:r>
      <w:proofErr w:type="spellStart"/>
      <w:r>
        <w:rPr>
          <w:color w:val="000000"/>
          <w:sz w:val="16"/>
          <w:szCs w:val="16"/>
        </w:rPr>
        <w:t>Production.ProductInventory</w:t>
      </w:r>
      <w:proofErr w:type="spellEnd"/>
      <w:r>
        <w:rPr>
          <w:color w:val="000000"/>
          <w:sz w:val="16"/>
          <w:szCs w:val="16"/>
        </w:rPr>
        <w:t xml:space="preserve"> I</w:t>
      </w:r>
      <w:r>
        <w:rPr>
          <w:color w:val="000000"/>
          <w:sz w:val="16"/>
          <w:szCs w:val="16"/>
        </w:rPr>
        <w:br/>
        <w:t xml:space="preserve">        </w:t>
      </w:r>
      <w:r>
        <w:rPr>
          <w:color w:val="0000FF"/>
          <w:sz w:val="16"/>
          <w:szCs w:val="16"/>
        </w:rPr>
        <w:t>ON</w:t>
      </w:r>
      <w:r>
        <w:rPr>
          <w:color w:val="000000"/>
          <w:sz w:val="16"/>
          <w:szCs w:val="16"/>
        </w:rPr>
        <w:t xml:space="preserve">  </w:t>
      </w:r>
      <w:proofErr w:type="spellStart"/>
      <w:r>
        <w:rPr>
          <w:color w:val="000000"/>
          <w:sz w:val="16"/>
          <w:szCs w:val="16"/>
        </w:rPr>
        <w:t>I.ProductID</w:t>
      </w:r>
      <w:proofErr w:type="spellEnd"/>
      <w:r>
        <w:rPr>
          <w:color w:val="000000"/>
          <w:sz w:val="16"/>
          <w:szCs w:val="16"/>
        </w:rPr>
        <w:t xml:space="preserve"> = </w:t>
      </w:r>
      <w:proofErr w:type="spellStart"/>
      <w:r>
        <w:rPr>
          <w:color w:val="000000"/>
          <w:sz w:val="16"/>
          <w:szCs w:val="16"/>
        </w:rPr>
        <w:t>P.ProductID</w:t>
      </w:r>
      <w:proofErr w:type="spellEnd"/>
      <w:r>
        <w:rPr>
          <w:color w:val="000000"/>
          <w:sz w:val="16"/>
          <w:szCs w:val="16"/>
        </w:rPr>
        <w:br/>
      </w:r>
      <w:r>
        <w:rPr>
          <w:color w:val="0000FF"/>
          <w:sz w:val="16"/>
          <w:szCs w:val="16"/>
        </w:rPr>
        <w:t>WHERE</w:t>
      </w:r>
      <w:r>
        <w:rPr>
          <w:color w:val="000000"/>
          <w:sz w:val="16"/>
          <w:szCs w:val="16"/>
        </w:rPr>
        <w:t xml:space="preserve">   </w:t>
      </w:r>
      <w:proofErr w:type="spellStart"/>
      <w:r>
        <w:rPr>
          <w:color w:val="000000"/>
          <w:sz w:val="16"/>
          <w:szCs w:val="16"/>
        </w:rPr>
        <w:t>P.ProductNumber</w:t>
      </w:r>
      <w:proofErr w:type="spellEnd"/>
      <w:r>
        <w:rPr>
          <w:color w:val="000000"/>
          <w:sz w:val="16"/>
          <w:szCs w:val="16"/>
        </w:rPr>
        <w:t xml:space="preserve"> </w:t>
      </w:r>
      <w:r>
        <w:rPr>
          <w:color w:val="0000FF"/>
          <w:sz w:val="16"/>
          <w:szCs w:val="16"/>
        </w:rPr>
        <w:t>LIKE</w:t>
      </w:r>
      <w:r>
        <w:rPr>
          <w:color w:val="000000"/>
          <w:sz w:val="16"/>
          <w:szCs w:val="16"/>
        </w:rPr>
        <w:t xml:space="preserve"> N</w:t>
      </w:r>
      <w:r>
        <w:rPr>
          <w:color w:val="006080"/>
          <w:sz w:val="16"/>
          <w:szCs w:val="16"/>
        </w:rPr>
        <w:t>'T%'</w:t>
      </w:r>
      <w:r>
        <w:rPr>
          <w:color w:val="000000"/>
          <w:sz w:val="16"/>
          <w:szCs w:val="16"/>
        </w:rPr>
        <w:br/>
      </w:r>
      <w:r>
        <w:rPr>
          <w:color w:val="0000FF"/>
          <w:sz w:val="16"/>
          <w:szCs w:val="16"/>
        </w:rPr>
        <w:t>GROUP</w:t>
      </w:r>
      <w:r>
        <w:rPr>
          <w:color w:val="000000"/>
          <w:sz w:val="16"/>
          <w:szCs w:val="16"/>
        </w:rPr>
        <w:t xml:space="preserve">   </w:t>
      </w:r>
      <w:r>
        <w:rPr>
          <w:color w:val="0000FF"/>
          <w:sz w:val="16"/>
          <w:szCs w:val="16"/>
        </w:rPr>
        <w:t>BY</w:t>
      </w:r>
      <w:r>
        <w:rPr>
          <w:color w:val="000000"/>
          <w:sz w:val="16"/>
          <w:szCs w:val="16"/>
        </w:rPr>
        <w:br/>
        <w:t xml:space="preserve">        </w:t>
      </w:r>
      <w:proofErr w:type="spellStart"/>
      <w:r>
        <w:rPr>
          <w:color w:val="000000"/>
          <w:sz w:val="16"/>
          <w:szCs w:val="16"/>
        </w:rPr>
        <w:t>P.ProductID</w:t>
      </w:r>
      <w:proofErr w:type="spellEnd"/>
      <w:r>
        <w:rPr>
          <w:color w:val="000000"/>
          <w:sz w:val="16"/>
          <w:szCs w:val="16"/>
        </w:rPr>
        <w:t>,</w:t>
      </w:r>
      <w:r>
        <w:rPr>
          <w:color w:val="000000"/>
          <w:sz w:val="16"/>
          <w:szCs w:val="16"/>
        </w:rPr>
        <w:br/>
      </w:r>
      <w:r>
        <w:rPr>
          <w:color w:val="000000"/>
          <w:sz w:val="16"/>
          <w:szCs w:val="16"/>
        </w:rPr>
        <w:lastRenderedPageBreak/>
        <w:t xml:space="preserve">        </w:t>
      </w:r>
      <w:proofErr w:type="spellStart"/>
      <w:r>
        <w:rPr>
          <w:color w:val="000000"/>
          <w:sz w:val="16"/>
          <w:szCs w:val="16"/>
        </w:rPr>
        <w:t>P.ProductNumber</w:t>
      </w:r>
      <w:proofErr w:type="spellEnd"/>
      <w:r>
        <w:rPr>
          <w:color w:val="000000"/>
          <w:sz w:val="16"/>
          <w:szCs w:val="16"/>
        </w:rPr>
        <w:br/>
      </w:r>
      <w:r>
        <w:rPr>
          <w:color w:val="0000FF"/>
          <w:sz w:val="16"/>
          <w:szCs w:val="16"/>
        </w:rPr>
        <w:t>OPTION</w:t>
      </w:r>
      <w:r>
        <w:rPr>
          <w:color w:val="000000"/>
          <w:sz w:val="16"/>
          <w:szCs w:val="16"/>
        </w:rPr>
        <w:t xml:space="preserve">  (RECOMPILE);</w:t>
      </w:r>
      <w:r>
        <w:rPr>
          <w:color w:val="000000"/>
          <w:sz w:val="16"/>
          <w:szCs w:val="16"/>
        </w:rPr>
        <w:br/>
        <w:t xml:space="preserve"> </w:t>
      </w:r>
      <w:r>
        <w:rPr>
          <w:color w:val="000000"/>
          <w:sz w:val="16"/>
          <w:szCs w:val="16"/>
        </w:rPr>
        <w:br/>
      </w:r>
      <w:r>
        <w:rPr>
          <w:color w:val="008000"/>
          <w:sz w:val="16"/>
          <w:szCs w:val="16"/>
        </w:rPr>
        <w:t>-- Results</w:t>
      </w:r>
      <w:r>
        <w:rPr>
          <w:color w:val="000000"/>
          <w:sz w:val="16"/>
          <w:szCs w:val="16"/>
        </w:rPr>
        <w:br/>
      </w:r>
      <w:r>
        <w:rPr>
          <w:color w:val="0000FF"/>
          <w:sz w:val="16"/>
          <w:szCs w:val="16"/>
        </w:rPr>
        <w:t>SELECT</w:t>
      </w:r>
      <w:r>
        <w:rPr>
          <w:color w:val="000000"/>
          <w:sz w:val="16"/>
          <w:szCs w:val="16"/>
        </w:rPr>
        <w:t xml:space="preserve">  QTS.name,</w:t>
      </w:r>
      <w:r>
        <w:rPr>
          <w:color w:val="000000"/>
          <w:sz w:val="16"/>
          <w:szCs w:val="16"/>
        </w:rPr>
        <w:br/>
        <w:t xml:space="preserve">        promise =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t>,</w:t>
      </w:r>
      <w:r>
        <w:rPr>
          <w:color w:val="000000"/>
          <w:sz w:val="16"/>
          <w:szCs w:val="16"/>
        </w:rPr>
        <w:br/>
        <w:t xml:space="preserve">        </w:t>
      </w:r>
      <w:proofErr w:type="spellStart"/>
      <w:r>
        <w:rPr>
          <w:color w:val="000000"/>
          <w:sz w:val="16"/>
          <w:szCs w:val="16"/>
        </w:rPr>
        <w:t>promise_value_avg</w:t>
      </w:r>
      <w:proofErr w:type="spellEnd"/>
      <w:r>
        <w:rPr>
          <w:color w:val="000000"/>
          <w:sz w:val="16"/>
          <w:szCs w:val="16"/>
        </w:rPr>
        <w:t xml:space="preserve"> = </w:t>
      </w:r>
      <w:r>
        <w:rPr>
          <w:color w:val="000000"/>
          <w:sz w:val="16"/>
          <w:szCs w:val="16"/>
        </w:rPr>
        <w:br/>
        <w:t xml:space="preserve">            </w:t>
      </w:r>
      <w:r>
        <w:rPr>
          <w:color w:val="0000FF"/>
          <w:sz w:val="16"/>
          <w:szCs w:val="16"/>
        </w:rPr>
        <w:t>CASE</w:t>
      </w:r>
      <w:r>
        <w:rPr>
          <w:color w:val="000000"/>
          <w:sz w:val="16"/>
          <w:szCs w:val="16"/>
        </w:rPr>
        <w:br/>
        <w:t xml:space="preserve">                </w:t>
      </w:r>
      <w:r>
        <w:rPr>
          <w:color w:val="0000FF"/>
          <w:sz w:val="16"/>
          <w:szCs w:val="16"/>
        </w:rPr>
        <w:t>WHEN</w:t>
      </w:r>
      <w:r>
        <w:rPr>
          <w:color w:val="000000"/>
          <w:sz w:val="16"/>
          <w:szCs w:val="16"/>
        </w:rPr>
        <w:t xml:space="preserve">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br/>
        <w:t xml:space="preserve">                    </w:t>
      </w:r>
      <w:r>
        <w:rPr>
          <w:color w:val="0000FF"/>
          <w:sz w:val="16"/>
          <w:szCs w:val="16"/>
        </w:rPr>
        <w:t>THEN</w:t>
      </w:r>
      <w:r>
        <w:rPr>
          <w:color w:val="000000"/>
          <w:sz w:val="16"/>
          <w:szCs w:val="16"/>
        </w:rPr>
        <w:t xml:space="preserve"> 0</w:t>
      </w:r>
      <w:r>
        <w:rPr>
          <w:color w:val="000000"/>
          <w:sz w:val="16"/>
          <w:szCs w:val="16"/>
        </w:rPr>
        <w:br/>
        <w:t xml:space="preserve">                </w:t>
      </w:r>
      <w:r>
        <w:rPr>
          <w:color w:val="0000FF"/>
          <w:sz w:val="16"/>
          <w:szCs w:val="16"/>
        </w:rPr>
        <w:t>ELSE</w:t>
      </w:r>
      <w:r>
        <w:rPr>
          <w:color w:val="000000"/>
          <w:sz w:val="16"/>
          <w:szCs w:val="16"/>
        </w:rPr>
        <w:br/>
        <w:t xml:space="preserve">                    (</w:t>
      </w:r>
      <w:proofErr w:type="spellStart"/>
      <w:r>
        <w:rPr>
          <w:color w:val="000000"/>
          <w:sz w:val="16"/>
          <w:szCs w:val="16"/>
        </w:rPr>
        <w:t>QTS.promise_total</w:t>
      </w:r>
      <w:proofErr w:type="spellEnd"/>
      <w:r>
        <w:rPr>
          <w:color w:val="000000"/>
          <w:sz w:val="16"/>
          <w:szCs w:val="16"/>
        </w:rPr>
        <w:t xml:space="preserve"> - </w:t>
      </w:r>
      <w:proofErr w:type="spellStart"/>
      <w:r>
        <w:rPr>
          <w:color w:val="000000"/>
          <w:sz w:val="16"/>
          <w:szCs w:val="16"/>
        </w:rPr>
        <w:t>S.promise_total</w:t>
      </w:r>
      <w:proofErr w:type="spellEnd"/>
      <w:r>
        <w:rPr>
          <w:color w:val="000000"/>
          <w:sz w:val="16"/>
          <w:szCs w:val="16"/>
        </w:rPr>
        <w:t>) /</w:t>
      </w:r>
      <w:r>
        <w:rPr>
          <w:color w:val="000000"/>
          <w:sz w:val="16"/>
          <w:szCs w:val="16"/>
        </w:rPr>
        <w:br/>
        <w:t xml:space="preserve">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t>)</w:t>
      </w:r>
      <w:r>
        <w:rPr>
          <w:color w:val="000000"/>
          <w:sz w:val="16"/>
          <w:szCs w:val="16"/>
        </w:rPr>
        <w:br/>
        <w:t xml:space="preserve">            </w:t>
      </w:r>
      <w:r>
        <w:rPr>
          <w:color w:val="0000FF"/>
          <w:sz w:val="16"/>
          <w:szCs w:val="16"/>
        </w:rPr>
        <w:t>END</w:t>
      </w:r>
      <w:r>
        <w:rPr>
          <w:color w:val="000000"/>
          <w:sz w:val="16"/>
          <w:szCs w:val="16"/>
        </w:rPr>
        <w:t>,</w:t>
      </w:r>
      <w:r>
        <w:rPr>
          <w:color w:val="000000"/>
          <w:sz w:val="16"/>
          <w:szCs w:val="16"/>
        </w:rPr>
        <w:br/>
        <w:t xml:space="preserve">        built = </w:t>
      </w:r>
      <w:proofErr w:type="spellStart"/>
      <w:r>
        <w:rPr>
          <w:color w:val="000000"/>
          <w:sz w:val="16"/>
          <w:szCs w:val="16"/>
        </w:rPr>
        <w:t>QTS.built_substitute</w:t>
      </w:r>
      <w:proofErr w:type="spellEnd"/>
      <w:r>
        <w:rPr>
          <w:color w:val="000000"/>
          <w:sz w:val="16"/>
          <w:szCs w:val="16"/>
        </w:rPr>
        <w:t xml:space="preserve"> - </w:t>
      </w:r>
      <w:proofErr w:type="spellStart"/>
      <w:r>
        <w:rPr>
          <w:color w:val="000000"/>
          <w:sz w:val="16"/>
          <w:szCs w:val="16"/>
        </w:rPr>
        <w:t>S.built_substitute</w:t>
      </w:r>
      <w:proofErr w:type="spellEnd"/>
      <w:r>
        <w:rPr>
          <w:color w:val="000000"/>
          <w:sz w:val="16"/>
          <w:szCs w:val="16"/>
        </w:rPr>
        <w:t>,</w:t>
      </w:r>
      <w:r>
        <w:rPr>
          <w:color w:val="000000"/>
          <w:sz w:val="16"/>
          <w:szCs w:val="16"/>
        </w:rPr>
        <w:br/>
        <w:t xml:space="preserve">        success = </w:t>
      </w:r>
      <w:proofErr w:type="spellStart"/>
      <w:r>
        <w:rPr>
          <w:color w:val="000000"/>
          <w:sz w:val="16"/>
          <w:szCs w:val="16"/>
        </w:rPr>
        <w:t>QTS.succeeded</w:t>
      </w:r>
      <w:proofErr w:type="spellEnd"/>
      <w:r>
        <w:rPr>
          <w:color w:val="000000"/>
          <w:sz w:val="16"/>
          <w:szCs w:val="16"/>
        </w:rPr>
        <w:t xml:space="preserve"> - </w:t>
      </w:r>
      <w:proofErr w:type="spellStart"/>
      <w:r>
        <w:rPr>
          <w:color w:val="000000"/>
          <w:sz w:val="16"/>
          <w:szCs w:val="16"/>
        </w:rPr>
        <w:t>S.succeeded</w:t>
      </w:r>
      <w:proofErr w:type="spellEnd"/>
      <w:r>
        <w:rPr>
          <w:color w:val="000000"/>
          <w:sz w:val="16"/>
          <w:szCs w:val="16"/>
        </w:rPr>
        <w:br/>
      </w:r>
      <w:r>
        <w:rPr>
          <w:color w:val="0000FF"/>
          <w:sz w:val="16"/>
          <w:szCs w:val="16"/>
        </w:rPr>
        <w:t>FROM</w:t>
      </w:r>
      <w:r>
        <w:rPr>
          <w:color w:val="000000"/>
          <w:sz w:val="16"/>
          <w:szCs w:val="16"/>
        </w:rPr>
        <w:t xml:space="preserve">    #Snapshot S</w:t>
      </w:r>
      <w:r>
        <w:rPr>
          <w:color w:val="000000"/>
          <w:sz w:val="16"/>
          <w:szCs w:val="16"/>
        </w:rPr>
        <w:br/>
      </w:r>
      <w:r>
        <w:rPr>
          <w:color w:val="0000FF"/>
          <w:sz w:val="16"/>
          <w:szCs w:val="16"/>
        </w:rPr>
        <w:t>JOIN</w:t>
      </w:r>
      <w:r>
        <w:rPr>
          <w:color w:val="000000"/>
          <w:sz w:val="16"/>
          <w:szCs w:val="16"/>
        </w:rPr>
        <w:t xml:space="preserve">    </w:t>
      </w:r>
      <w:proofErr w:type="spellStart"/>
      <w:r>
        <w:rPr>
          <w:color w:val="000000"/>
          <w:sz w:val="16"/>
          <w:szCs w:val="16"/>
        </w:rPr>
        <w:t>sys.dm_exec_query_transformation_stats</w:t>
      </w:r>
      <w:proofErr w:type="spellEnd"/>
      <w:r>
        <w:rPr>
          <w:color w:val="000000"/>
          <w:sz w:val="16"/>
          <w:szCs w:val="16"/>
        </w:rPr>
        <w:t xml:space="preserve"> QTS</w:t>
      </w:r>
      <w:r>
        <w:rPr>
          <w:color w:val="000000"/>
          <w:sz w:val="16"/>
          <w:szCs w:val="16"/>
        </w:rPr>
        <w:br/>
        <w:t xml:space="preserve">        </w:t>
      </w:r>
      <w:r>
        <w:rPr>
          <w:color w:val="0000FF"/>
          <w:sz w:val="16"/>
          <w:szCs w:val="16"/>
        </w:rPr>
        <w:t>ON</w:t>
      </w:r>
      <w:r>
        <w:rPr>
          <w:color w:val="000000"/>
          <w:sz w:val="16"/>
          <w:szCs w:val="16"/>
        </w:rPr>
        <w:t xml:space="preserve"> QTS.name = S.name</w:t>
      </w:r>
      <w:r>
        <w:rPr>
          <w:color w:val="000000"/>
          <w:sz w:val="16"/>
          <w:szCs w:val="16"/>
        </w:rPr>
        <w:br/>
      </w:r>
      <w:r>
        <w:rPr>
          <w:color w:val="0000FF"/>
          <w:sz w:val="16"/>
          <w:szCs w:val="16"/>
        </w:rPr>
        <w:t>WHERE</w:t>
      </w:r>
      <w:r>
        <w:rPr>
          <w:color w:val="000000"/>
          <w:sz w:val="16"/>
          <w:szCs w:val="16"/>
        </w:rPr>
        <w:t xml:space="preserve">   </w:t>
      </w:r>
      <w:proofErr w:type="spellStart"/>
      <w:r>
        <w:rPr>
          <w:color w:val="000000"/>
          <w:sz w:val="16"/>
          <w:szCs w:val="16"/>
        </w:rPr>
        <w:t>QTS.succeeded</w:t>
      </w:r>
      <w:proofErr w:type="spellEnd"/>
      <w:r>
        <w:rPr>
          <w:color w:val="000000"/>
          <w:sz w:val="16"/>
          <w:szCs w:val="16"/>
        </w:rPr>
        <w:t xml:space="preserve"> != </w:t>
      </w:r>
      <w:proofErr w:type="spellStart"/>
      <w:r>
        <w:rPr>
          <w:color w:val="000000"/>
          <w:sz w:val="16"/>
          <w:szCs w:val="16"/>
        </w:rPr>
        <w:t>S.succeeded</w:t>
      </w:r>
      <w:proofErr w:type="spellEnd"/>
      <w:r>
        <w:rPr>
          <w:color w:val="000000"/>
          <w:sz w:val="16"/>
          <w:szCs w:val="16"/>
        </w:rPr>
        <w:br/>
      </w:r>
      <w:r>
        <w:rPr>
          <w:color w:val="0000FF"/>
          <w:sz w:val="16"/>
          <w:szCs w:val="16"/>
        </w:rPr>
        <w:t>ORDER</w:t>
      </w:r>
      <w:r>
        <w:rPr>
          <w:color w:val="000000"/>
          <w:sz w:val="16"/>
          <w:szCs w:val="16"/>
        </w:rPr>
        <w:t xml:space="preserve">   </w:t>
      </w:r>
      <w:r>
        <w:rPr>
          <w:color w:val="0000FF"/>
          <w:sz w:val="16"/>
          <w:szCs w:val="16"/>
        </w:rPr>
        <w:t>BY</w:t>
      </w:r>
      <w:r>
        <w:rPr>
          <w:color w:val="000000"/>
          <w:sz w:val="16"/>
          <w:szCs w:val="16"/>
        </w:rPr>
        <w:br/>
        <w:t xml:space="preserve">        </w:t>
      </w:r>
      <w:proofErr w:type="spellStart"/>
      <w:r>
        <w:rPr>
          <w:color w:val="000000"/>
          <w:sz w:val="16"/>
          <w:szCs w:val="16"/>
        </w:rPr>
        <w:t>promise_value_avg</w:t>
      </w:r>
      <w:proofErr w:type="spellEnd"/>
      <w:r>
        <w:rPr>
          <w:color w:val="000000"/>
          <w:sz w:val="16"/>
          <w:szCs w:val="16"/>
        </w:rPr>
        <w:t xml:space="preserve"> </w:t>
      </w:r>
      <w:r>
        <w:rPr>
          <w:color w:val="0000FF"/>
          <w:sz w:val="16"/>
          <w:szCs w:val="16"/>
        </w:rPr>
        <w:t>DESC</w:t>
      </w:r>
      <w:r>
        <w:rPr>
          <w:color w:val="000000"/>
          <w:sz w:val="16"/>
          <w:szCs w:val="16"/>
        </w:rPr>
        <w:br/>
      </w:r>
      <w:r>
        <w:rPr>
          <w:color w:val="0000FF"/>
          <w:sz w:val="16"/>
          <w:szCs w:val="16"/>
        </w:rPr>
        <w:t>OPTION</w:t>
      </w:r>
      <w:r>
        <w:rPr>
          <w:color w:val="000000"/>
          <w:sz w:val="16"/>
          <w:szCs w:val="16"/>
        </w:rPr>
        <w:t xml:space="preserve">  (KEEPFIXED </w:t>
      </w:r>
      <w:r>
        <w:rPr>
          <w:color w:val="0000FF"/>
          <w:sz w:val="16"/>
          <w:szCs w:val="16"/>
        </w:rPr>
        <w:t>PLAN</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The query to test must have the OPTION (RECOMPILE) query hint added to ensure that a compilation occurs.  Other queries in the batch have OPTION (KEEPFIXED PLAN) to help avoid compilations that would skew the results.</w:t>
      </w:r>
    </w:p>
    <w:p w:rsidR="004F47A5" w:rsidRDefault="004F47A5" w:rsidP="004F47A5">
      <w:pPr>
        <w:pStyle w:val="NormalWeb"/>
      </w:pPr>
      <w:r>
        <w:t xml:space="preserve">The example above uses the </w:t>
      </w:r>
      <w:proofErr w:type="spellStart"/>
      <w:r>
        <w:t>AdventureWorks</w:t>
      </w:r>
      <w:proofErr w:type="spellEnd"/>
      <w:r>
        <w:t xml:space="preserve"> query we have been using in this series so far.  It produces the familiar, fully-</w:t>
      </w:r>
      <w:proofErr w:type="spellStart"/>
      <w:r>
        <w:t>optimised</w:t>
      </w:r>
      <w:proofErr w:type="spellEnd"/>
      <w:r>
        <w:t>, plan:</w:t>
      </w:r>
    </w:p>
    <w:p w:rsidR="004F47A5" w:rsidRDefault="004F47A5" w:rsidP="004F47A5">
      <w:pPr>
        <w:pStyle w:val="NormalWeb"/>
      </w:pPr>
      <w:r>
        <w:rPr>
          <w:noProof/>
          <w:color w:val="0000FF"/>
        </w:rPr>
        <w:drawing>
          <wp:inline distT="0" distB="0" distL="0" distR="0">
            <wp:extent cx="6534150" cy="1724025"/>
            <wp:effectExtent l="0" t="0" r="0" b="9525"/>
            <wp:docPr id="10" name="Picture 10" descr="Final-Query-Pla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al-Query-Plan">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34150" cy="1724025"/>
                    </a:xfrm>
                    <a:prstGeom prst="rect">
                      <a:avLst/>
                    </a:prstGeom>
                    <a:noFill/>
                    <a:ln>
                      <a:noFill/>
                    </a:ln>
                  </pic:spPr>
                </pic:pic>
              </a:graphicData>
            </a:graphic>
          </wp:inline>
        </w:drawing>
      </w:r>
    </w:p>
    <w:p w:rsidR="004F47A5" w:rsidRDefault="004F47A5" w:rsidP="004F47A5">
      <w:pPr>
        <w:pStyle w:val="NormalWeb"/>
      </w:pPr>
      <w:r>
        <w:t>Here are the (partial) results from a typical run:</w:t>
      </w:r>
    </w:p>
    <w:p w:rsidR="004F47A5" w:rsidRDefault="004F47A5" w:rsidP="004F47A5">
      <w:pPr>
        <w:pStyle w:val="NormalWeb"/>
      </w:pPr>
      <w:r>
        <w:rPr>
          <w:noProof/>
          <w:color w:val="0000FF"/>
        </w:rPr>
        <w:lastRenderedPageBreak/>
        <w:drawing>
          <wp:inline distT="0" distB="0" distL="0" distR="0">
            <wp:extent cx="3667125" cy="1828800"/>
            <wp:effectExtent l="0" t="0" r="9525" b="0"/>
            <wp:docPr id="9" name="Picture 9" descr="Sample-DMV-Result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ple-DMV-Result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7125" cy="1828800"/>
                    </a:xfrm>
                    <a:prstGeom prst="rect">
                      <a:avLst/>
                    </a:prstGeom>
                    <a:noFill/>
                    <a:ln>
                      <a:noFill/>
                    </a:ln>
                  </pic:spPr>
                </pic:pic>
              </a:graphicData>
            </a:graphic>
          </wp:inline>
        </w:drawing>
      </w:r>
    </w:p>
    <w:p w:rsidR="004F47A5" w:rsidRDefault="004F47A5" w:rsidP="004F47A5">
      <w:pPr>
        <w:pStyle w:val="NormalWeb"/>
      </w:pPr>
      <w:r>
        <w:t> </w:t>
      </w:r>
    </w:p>
    <w:p w:rsidR="004F47A5" w:rsidRDefault="004F47A5" w:rsidP="004F47A5">
      <w:pPr>
        <w:pStyle w:val="NormalWeb"/>
      </w:pPr>
      <w:r>
        <w:t xml:space="preserve">The output shows the rule name, the number of times a promise value was calculated, the average promise values produced, the number of times a transformed structure was built, and the number of times the new structure was successfully added to the </w:t>
      </w:r>
      <w:proofErr w:type="spellStart"/>
      <w:r>
        <w:t>optimiser’s</w:t>
      </w:r>
      <w:proofErr w:type="spellEnd"/>
      <w:r>
        <w:t xml:space="preserve"> list of valid choices.</w:t>
      </w:r>
    </w:p>
    <w:p w:rsidR="004F47A5" w:rsidRDefault="004F47A5" w:rsidP="004F47A5">
      <w:pPr>
        <w:pStyle w:val="NormalWeb"/>
      </w:pPr>
      <w:r>
        <w:t xml:space="preserve">Notice that rules can be invoked multiple times, since they may match more than one place in the query, and the compilation process is a recursive one.  You might also see rules with a promise value of zero, which simply means the promise-calculating </w:t>
      </w:r>
      <w:proofErr w:type="gramStart"/>
      <w:r>
        <w:t>code</w:t>
      </w:r>
      <w:proofErr w:type="gramEnd"/>
      <w:r>
        <w:t xml:space="preserve"> did not have enough information to produce a value.</w:t>
      </w:r>
    </w:p>
    <w:p w:rsidR="004F47A5" w:rsidRDefault="004F47A5" w:rsidP="004F47A5">
      <w:pPr>
        <w:pStyle w:val="Heading5"/>
      </w:pPr>
      <w:r>
        <w:t>Next time</w:t>
      </w:r>
    </w:p>
    <w:p w:rsidR="004F47A5" w:rsidRDefault="004F47A5" w:rsidP="004F47A5">
      <w:pPr>
        <w:pStyle w:val="NormalWeb"/>
      </w:pPr>
      <w:r>
        <w:t xml:space="preserve">Now that we have found a way to identify the rules used to </w:t>
      </w:r>
      <w:proofErr w:type="spellStart"/>
      <w:r>
        <w:t>optimise</w:t>
      </w:r>
      <w:proofErr w:type="spellEnd"/>
      <w:r>
        <w:t xml:space="preserve"> a given query, we can move on to the really fun stuff.  In the next part of the series, I will show two ways to affect the rules available to the </w:t>
      </w:r>
      <w:proofErr w:type="spellStart"/>
      <w:r>
        <w:t>optimiser</w:t>
      </w:r>
      <w:proofErr w:type="spellEnd"/>
      <w:r>
        <w:t>, and present code to reproduce the ‘interesting’ partially-</w:t>
      </w:r>
      <w:proofErr w:type="spellStart"/>
      <w:r>
        <w:t>optimised</w:t>
      </w:r>
      <w:proofErr w:type="spellEnd"/>
      <w:r>
        <w:t xml:space="preserve"> query plans shown in parts 1 &amp; 2.</w:t>
      </w:r>
    </w:p>
    <w:p w:rsidR="004F47A5" w:rsidRDefault="004F47A5" w:rsidP="004F47A5">
      <w:pPr>
        <w:pStyle w:val="NormalWeb"/>
      </w:pPr>
      <w:r>
        <w:t>In the meantime, I would appreciate any comments, ideas or feedback you may have, so I can improve future posts.</w:t>
      </w:r>
    </w:p>
    <w:p w:rsidR="004F47A5" w:rsidRDefault="004F47A5">
      <w:r>
        <w:br w:type="page"/>
      </w:r>
    </w:p>
    <w:p w:rsidR="004F47A5" w:rsidRDefault="004F47A5" w:rsidP="004F47A5">
      <w:pPr>
        <w:pStyle w:val="Heading1"/>
      </w:pPr>
      <w:r>
        <w:lastRenderedPageBreak/>
        <w:t xml:space="preserve">Inside the Optimizer: Constructing a Plan – Part 4 </w:t>
      </w:r>
    </w:p>
    <w:p w:rsidR="004F47A5" w:rsidRDefault="004F47A5" w:rsidP="004F47A5">
      <w:pPr>
        <w:pStyle w:val="NormalWeb"/>
      </w:pPr>
      <w:r>
        <w:t xml:space="preserve">Summary: More undocumented ways to explore how the query </w:t>
      </w:r>
      <w:proofErr w:type="spellStart"/>
      <w:r>
        <w:t>optimiser</w:t>
      </w:r>
      <w:proofErr w:type="spellEnd"/>
      <w:r>
        <w:t xml:space="preserve"> works. </w:t>
      </w:r>
    </w:p>
    <w:p w:rsidR="004F47A5" w:rsidRDefault="004F47A5" w:rsidP="004F47A5">
      <w:r>
        <w:pict>
          <v:rect id="_x0000_i1029" style="width:0;height:1.5pt" o:hralign="center" o:hrstd="t" o:hr="t" fillcolor="gray" stroked="f"/>
        </w:pict>
      </w:r>
    </w:p>
    <w:p w:rsidR="004F47A5" w:rsidRDefault="004F47A5" w:rsidP="004F47A5">
      <w:r>
        <w:t xml:space="preserve">This post is part of a series: </w:t>
      </w:r>
      <w:hyperlink r:id="rId40" w:history="1">
        <w:r>
          <w:rPr>
            <w:rStyle w:val="Hyperlink"/>
          </w:rPr>
          <w:t>Part1</w:t>
        </w:r>
      </w:hyperlink>
      <w:r>
        <w:t> </w:t>
      </w:r>
      <w:hyperlink r:id="rId41" w:history="1">
        <w:r>
          <w:rPr>
            <w:rStyle w:val="Hyperlink"/>
          </w:rPr>
          <w:t>Part 2</w:t>
        </w:r>
      </w:hyperlink>
      <w:r>
        <w:t> </w:t>
      </w:r>
      <w:hyperlink r:id="rId42" w:history="1">
        <w:r>
          <w:rPr>
            <w:rStyle w:val="Hyperlink"/>
          </w:rPr>
          <w:t>Part3</w:t>
        </w:r>
      </w:hyperlink>
      <w:r>
        <w:t xml:space="preserve"> </w:t>
      </w:r>
      <w:hyperlink r:id="rId43" w:history="1">
        <w:r>
          <w:rPr>
            <w:rStyle w:val="Hyperlink"/>
          </w:rPr>
          <w:t>Part4</w:t>
        </w:r>
      </w:hyperlink>
      <w:r>
        <w:t xml:space="preserve"> </w:t>
      </w:r>
    </w:p>
    <w:p w:rsidR="004F47A5" w:rsidRDefault="004F47A5" w:rsidP="004F47A5">
      <w:r>
        <w:pict>
          <v:rect id="_x0000_i1030" style="width:0;height:1.5pt" o:hralign="center" o:hrstd="t" o:hr="t" fillcolor="gray" stroked="f"/>
        </w:pict>
      </w:r>
    </w:p>
    <w:p w:rsidR="004F47A5" w:rsidRDefault="004F47A5" w:rsidP="004F47A5">
      <w:pPr>
        <w:pStyle w:val="Heading5"/>
      </w:pPr>
      <w:r>
        <w:t>Documented Rule-Affecting Options</w:t>
      </w:r>
    </w:p>
    <w:p w:rsidR="004F47A5" w:rsidRDefault="004F47A5" w:rsidP="004F47A5">
      <w:pPr>
        <w:pStyle w:val="NormalWeb"/>
      </w:pPr>
      <w:r>
        <w:t xml:space="preserve">It might surprise you to learn that most T-SQL users have written queries that disable one or more of the </w:t>
      </w:r>
      <w:proofErr w:type="spellStart"/>
      <w:r>
        <w:t>optimiser</w:t>
      </w:r>
      <w:proofErr w:type="spellEnd"/>
      <w:r>
        <w:t xml:space="preserve"> rules already.</w:t>
      </w:r>
    </w:p>
    <w:p w:rsidR="004F47A5" w:rsidRDefault="004F47A5" w:rsidP="004F47A5">
      <w:pPr>
        <w:pStyle w:val="NormalWeb"/>
      </w:pPr>
      <w:hyperlink r:id="rId44" w:history="1">
        <w:r>
          <w:rPr>
            <w:rStyle w:val="Hyperlink"/>
          </w:rPr>
          <w:t>Join hints</w:t>
        </w:r>
      </w:hyperlink>
      <w:r>
        <w:t xml:space="preserve"> </w:t>
      </w:r>
      <w:proofErr w:type="gramStart"/>
      <w:r>
        <w:t>{ LOOP</w:t>
      </w:r>
      <w:proofErr w:type="gramEnd"/>
      <w:r>
        <w:t xml:space="preserve"> | HASH | MERGE | REMOTE } and the </w:t>
      </w:r>
      <w:hyperlink r:id="rId45" w:history="1">
        <w:r>
          <w:rPr>
            <w:rStyle w:val="Hyperlink"/>
          </w:rPr>
          <w:t>query hints</w:t>
        </w:r>
      </w:hyperlink>
      <w:r>
        <w:t xml:space="preserve"> shown below are all implemented by disabling one or more </w:t>
      </w:r>
      <w:proofErr w:type="spellStart"/>
      <w:r>
        <w:t>optimiser</w:t>
      </w:r>
      <w:proofErr w:type="spellEnd"/>
      <w:r>
        <w:t xml:space="preserve"> rules:</w:t>
      </w:r>
    </w:p>
    <w:p w:rsidR="004F47A5" w:rsidRDefault="004F47A5" w:rsidP="004F47A5">
      <w:pPr>
        <w:pStyle w:val="NormalWeb"/>
      </w:pPr>
      <w:r>
        <w:rPr>
          <w:noProof/>
          <w:color w:val="0000FF"/>
        </w:rPr>
        <w:drawing>
          <wp:inline distT="0" distB="0" distL="0" distR="0">
            <wp:extent cx="3905250" cy="1076325"/>
            <wp:effectExtent l="0" t="0" r="0" b="9525"/>
            <wp:docPr id="17" name="Picture 17" descr="Hint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nt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5250" cy="1076325"/>
                    </a:xfrm>
                    <a:prstGeom prst="rect">
                      <a:avLst/>
                    </a:prstGeom>
                    <a:noFill/>
                    <a:ln>
                      <a:noFill/>
                    </a:ln>
                  </pic:spPr>
                </pic:pic>
              </a:graphicData>
            </a:graphic>
          </wp:inline>
        </w:drawing>
      </w:r>
    </w:p>
    <w:p w:rsidR="004F47A5" w:rsidRDefault="004F47A5" w:rsidP="004F47A5">
      <w:pPr>
        <w:pStyle w:val="NormalWeb"/>
      </w:pPr>
      <w:r>
        <w:t xml:space="preserve">For example, a logical GROUP BY operation (including DISTINCT) can be physically implemented as either a Hash Aggregate or a Stream Aggregate.  The two implementation rules involved are </w:t>
      </w:r>
      <w:proofErr w:type="spellStart"/>
      <w:r>
        <w:t>GbAggToHS</w:t>
      </w:r>
      <w:proofErr w:type="spellEnd"/>
      <w:r>
        <w:t xml:space="preserve"> (Group </w:t>
      </w:r>
      <w:proofErr w:type="gramStart"/>
      <w:r>
        <w:t>By</w:t>
      </w:r>
      <w:proofErr w:type="gramEnd"/>
      <w:r>
        <w:t xml:space="preserve"> Aggregate to Hash) and </w:t>
      </w:r>
      <w:proofErr w:type="spellStart"/>
      <w:r>
        <w:t>GbAggToStrm</w:t>
      </w:r>
      <w:proofErr w:type="spellEnd"/>
      <w:r>
        <w:t xml:space="preserve"> (Group By Aggregate to Stream).  Normally both of these implementation options are available to the </w:t>
      </w:r>
      <w:proofErr w:type="spellStart"/>
      <w:r>
        <w:t>optimiser</w:t>
      </w:r>
      <w:proofErr w:type="spellEnd"/>
      <w:r>
        <w:t xml:space="preserve">, and it might consider one or both when </w:t>
      </w:r>
      <w:proofErr w:type="spellStart"/>
      <w:r>
        <w:t>optimising</w:t>
      </w:r>
      <w:proofErr w:type="spellEnd"/>
      <w:r>
        <w:t xml:space="preserve"> a logical operator tree.</w:t>
      </w:r>
    </w:p>
    <w:p w:rsidR="004F47A5" w:rsidRDefault="004F47A5" w:rsidP="004F47A5">
      <w:pPr>
        <w:pStyle w:val="NormalWeb"/>
      </w:pPr>
      <w:r>
        <w:t xml:space="preserve">When the query hint OPTION (HASH GROUP) appears in a query, the </w:t>
      </w:r>
      <w:proofErr w:type="spellStart"/>
      <w:r>
        <w:t>GbAggToStrm</w:t>
      </w:r>
      <w:proofErr w:type="spellEnd"/>
      <w:r>
        <w:t xml:space="preserve"> implementation rule is disabled.  This means that all GROUP BY operations are implemented by the </w:t>
      </w:r>
      <w:proofErr w:type="spellStart"/>
      <w:r>
        <w:t>GbAggToHS</w:t>
      </w:r>
      <w:proofErr w:type="spellEnd"/>
      <w:r>
        <w:t xml:space="preserve"> rule, and so appear as Hash Aggregates.</w:t>
      </w:r>
    </w:p>
    <w:p w:rsidR="004F47A5" w:rsidRDefault="004F47A5" w:rsidP="004F47A5">
      <w:pPr>
        <w:pStyle w:val="NormalWeb"/>
      </w:pPr>
      <w:r>
        <w:t>The join hint “INNER MERGE JOIN” works by disabling the implementation rules for nested loops and hash join.  (An interesting side-effect is that using a join hint makes the query act as if OPTION (FORCE ORDER) had also been specified.)</w:t>
      </w:r>
    </w:p>
    <w:p w:rsidR="004F47A5" w:rsidRDefault="004F47A5" w:rsidP="004F47A5">
      <w:pPr>
        <w:pStyle w:val="NormalWeb"/>
      </w:pPr>
      <w:r>
        <w:t xml:space="preserve">If we want the </w:t>
      </w:r>
      <w:proofErr w:type="spellStart"/>
      <w:r>
        <w:t>optimiser</w:t>
      </w:r>
      <w:proofErr w:type="spellEnd"/>
      <w:r>
        <w:t xml:space="preserve"> to only consider using merge and hash join strategies for a query, we could use the query hint OPTION (MERGE JOIN, HASH JOIN).  This works by disabling the </w:t>
      </w:r>
      <w:proofErr w:type="spellStart"/>
      <w:r>
        <w:t>JNtoNL</w:t>
      </w:r>
      <w:proofErr w:type="spellEnd"/>
      <w:r>
        <w:t xml:space="preserve"> implementation rule (JOIN to Nested Loops)</w:t>
      </w:r>
      <w:proofErr w:type="gramStart"/>
      <w:r>
        <w:t>,</w:t>
      </w:r>
      <w:proofErr w:type="gramEnd"/>
      <w:r>
        <w:t xml:space="preserve"> leaving the </w:t>
      </w:r>
      <w:proofErr w:type="spellStart"/>
      <w:r>
        <w:t>optimiser</w:t>
      </w:r>
      <w:proofErr w:type="spellEnd"/>
      <w:r>
        <w:t xml:space="preserve"> the choice of sort-merge or hash joins (rules </w:t>
      </w:r>
      <w:proofErr w:type="spellStart"/>
      <w:r>
        <w:t>JNtoSM</w:t>
      </w:r>
      <w:proofErr w:type="spellEnd"/>
      <w:r>
        <w:t xml:space="preserve"> and </w:t>
      </w:r>
      <w:proofErr w:type="spellStart"/>
      <w:r>
        <w:t>JNtoHS</w:t>
      </w:r>
      <w:proofErr w:type="spellEnd"/>
      <w:r>
        <w:t>).  Hinting joins in a query hint also implies OPTION (FORCE ORDER).</w:t>
      </w:r>
    </w:p>
    <w:p w:rsidR="004F47A5" w:rsidRDefault="004F47A5" w:rsidP="004F47A5">
      <w:pPr>
        <w:pStyle w:val="Heading4"/>
      </w:pPr>
      <w:r>
        <w:lastRenderedPageBreak/>
        <w:t>Undocumented Features</w:t>
      </w:r>
    </w:p>
    <w:p w:rsidR="004F47A5" w:rsidRDefault="004F47A5" w:rsidP="004F47A5">
      <w:pPr>
        <w:pStyle w:val="NormalWeb"/>
      </w:pPr>
      <w:r>
        <w:rPr>
          <w:b/>
          <w:bCs/>
          <w:i/>
          <w:iCs/>
          <w:color w:val="FF0000"/>
        </w:rPr>
        <w:t>Warning: This information is provided AS IS and for educational purposes only.  Never use these tools on production systems.  No documentation or support is available.</w:t>
      </w:r>
    </w:p>
    <w:p w:rsidR="004F47A5" w:rsidRDefault="004F47A5" w:rsidP="004F47A5">
      <w:pPr>
        <w:pStyle w:val="NormalWeb"/>
      </w:pPr>
      <w:r>
        <w:t xml:space="preserve">Join hints and query hints don’t expose options to selectively enable or disable the full range of rules available to the </w:t>
      </w:r>
      <w:proofErr w:type="spellStart"/>
      <w:r>
        <w:t>optimiser</w:t>
      </w:r>
      <w:proofErr w:type="spellEnd"/>
      <w:r>
        <w:t xml:space="preserve">.  We can, however, use a couple of undocumented DBCC commands and the undocumented dynamic management view </w:t>
      </w:r>
      <w:proofErr w:type="spellStart"/>
      <w:r>
        <w:rPr>
          <w:i/>
          <w:iCs/>
        </w:rPr>
        <w:t>sys.dm_exec_query_transformation_stats</w:t>
      </w:r>
      <w:proofErr w:type="spellEnd"/>
      <w:r>
        <w:t xml:space="preserve"> (covered in </w:t>
      </w:r>
      <w:hyperlink r:id="rId48" w:history="1">
        <w:r>
          <w:rPr>
            <w:rStyle w:val="Hyperlink"/>
          </w:rPr>
          <w:t>part 3</w:t>
        </w:r>
      </w:hyperlink>
      <w:r>
        <w:t xml:space="preserve">) to explore the way the </w:t>
      </w:r>
      <w:proofErr w:type="spellStart"/>
      <w:r>
        <w:t>optimiser</w:t>
      </w:r>
      <w:proofErr w:type="spellEnd"/>
      <w:r>
        <w:t xml:space="preserve"> uses rules.</w:t>
      </w:r>
    </w:p>
    <w:p w:rsidR="004F47A5" w:rsidRDefault="004F47A5" w:rsidP="004F47A5">
      <w:pPr>
        <w:pStyle w:val="NormalWeb"/>
      </w:pPr>
      <w:r>
        <w:t>The techniques shown below work best in SQL Server 2008, but will also function in SQL Server 2005 (with a number of important caveats).  The specific versions used in writing this entry were x86 Developer Editions 10.0.2775 (2008 SP1 CU8) and 9.0.4294 (2005 SP3 CU9).</w:t>
      </w:r>
    </w:p>
    <w:p w:rsidR="004F47A5" w:rsidRDefault="004F47A5" w:rsidP="004F47A5">
      <w:pPr>
        <w:pStyle w:val="Heading5"/>
      </w:pPr>
      <w:r>
        <w:t>Trace Flags and DBCC commands</w:t>
      </w:r>
    </w:p>
    <w:p w:rsidR="004F47A5" w:rsidRDefault="004F47A5" w:rsidP="004F47A5">
      <w:pPr>
        <w:pStyle w:val="NormalWeb"/>
      </w:pPr>
      <w:r>
        <w:t xml:space="preserve">As with </w:t>
      </w:r>
      <w:hyperlink r:id="rId49" w:history="1">
        <w:r>
          <w:rPr>
            <w:rStyle w:val="Hyperlink"/>
          </w:rPr>
          <w:t>other</w:t>
        </w:r>
      </w:hyperlink>
      <w:r>
        <w:t xml:space="preserve"> undocumented DBCC options, we need to enable trace flag 3604 for the current session, so that any output is returned to the client (Management Studio, for example).</w:t>
      </w:r>
    </w:p>
    <w:p w:rsidR="004F47A5" w:rsidRDefault="004F47A5" w:rsidP="004F47A5">
      <w:pPr>
        <w:pStyle w:val="HTMLPreformatted"/>
        <w:shd w:val="clear" w:color="auto" w:fill="F4F4F4"/>
        <w:spacing w:line="240" w:lineRule="atLeast"/>
        <w:rPr>
          <w:color w:val="000000"/>
          <w:sz w:val="16"/>
          <w:szCs w:val="16"/>
        </w:rPr>
      </w:pPr>
      <w:r>
        <w:rPr>
          <w:color w:val="0000FF"/>
          <w:sz w:val="16"/>
          <w:szCs w:val="16"/>
        </w:rPr>
        <w:t>DBCC</w:t>
      </w:r>
      <w:r>
        <w:rPr>
          <w:color w:val="000000"/>
          <w:sz w:val="16"/>
          <w:szCs w:val="16"/>
        </w:rPr>
        <w:t xml:space="preserve"> TRACEON (3604);</w:t>
      </w:r>
    </w:p>
    <w:p w:rsidR="004F47A5" w:rsidRDefault="004F47A5" w:rsidP="004F47A5">
      <w:pPr>
        <w:pStyle w:val="NormalWeb"/>
      </w:pPr>
      <w:r>
        <w:t xml:space="preserve">We can disable one or more </w:t>
      </w:r>
      <w:proofErr w:type="spellStart"/>
      <w:r>
        <w:t>optimiser</w:t>
      </w:r>
      <w:proofErr w:type="spellEnd"/>
      <w:r>
        <w:t xml:space="preserve"> rules using </w:t>
      </w:r>
      <w:r>
        <w:rPr>
          <w:i/>
          <w:iCs/>
        </w:rPr>
        <w:t>DBCC RULEOFF</w:t>
      </w:r>
      <w:r>
        <w:t>.  This command takes one or more rule names (or numbers) as its parameters.  To disable the rules that implement a logical JOIN as a sort-merge or hash, we would execute:</w:t>
      </w:r>
    </w:p>
    <w:p w:rsidR="004F47A5" w:rsidRDefault="004F47A5" w:rsidP="004F47A5">
      <w:pPr>
        <w:pStyle w:val="HTMLPreformatted"/>
        <w:shd w:val="clear" w:color="auto" w:fill="F4F4F4"/>
        <w:spacing w:line="240" w:lineRule="atLeast"/>
        <w:rPr>
          <w:color w:val="000000"/>
          <w:sz w:val="16"/>
          <w:szCs w:val="16"/>
        </w:rPr>
      </w:pPr>
      <w:r>
        <w:rPr>
          <w:color w:val="0000FF"/>
          <w:sz w:val="16"/>
          <w:szCs w:val="16"/>
        </w:rPr>
        <w:t>DBCC</w:t>
      </w:r>
      <w:r>
        <w:rPr>
          <w:color w:val="000000"/>
          <w:sz w:val="16"/>
          <w:szCs w:val="16"/>
        </w:rPr>
        <w:t xml:space="preserve"> </w:t>
      </w:r>
      <w:proofErr w:type="gramStart"/>
      <w:r>
        <w:rPr>
          <w:color w:val="000000"/>
          <w:sz w:val="16"/>
          <w:szCs w:val="16"/>
        </w:rPr>
        <w:t>RULEOFF(</w:t>
      </w:r>
      <w:proofErr w:type="gramEnd"/>
      <w:r>
        <w:rPr>
          <w:color w:val="006080"/>
          <w:sz w:val="16"/>
          <w:szCs w:val="16"/>
        </w:rPr>
        <w:t>'</w:t>
      </w:r>
      <w:proofErr w:type="spellStart"/>
      <w:r>
        <w:rPr>
          <w:color w:val="006080"/>
          <w:sz w:val="16"/>
          <w:szCs w:val="16"/>
        </w:rPr>
        <w:t>JNtoSM</w:t>
      </w:r>
      <w:proofErr w:type="spellEnd"/>
      <w:r>
        <w:rPr>
          <w:color w:val="006080"/>
          <w:sz w:val="16"/>
          <w:szCs w:val="16"/>
        </w:rPr>
        <w:t>'</w:t>
      </w:r>
      <w:r>
        <w:rPr>
          <w:color w:val="000000"/>
          <w:sz w:val="16"/>
          <w:szCs w:val="16"/>
        </w:rPr>
        <w:t xml:space="preserve">, </w:t>
      </w:r>
      <w:r>
        <w:rPr>
          <w:color w:val="006080"/>
          <w:sz w:val="16"/>
          <w:szCs w:val="16"/>
        </w:rPr>
        <w:t>'</w:t>
      </w:r>
      <w:proofErr w:type="spellStart"/>
      <w:r>
        <w:rPr>
          <w:color w:val="006080"/>
          <w:sz w:val="16"/>
          <w:szCs w:val="16"/>
        </w:rPr>
        <w:t>JNtoHS</w:t>
      </w:r>
      <w:proofErr w:type="spellEnd"/>
      <w:r>
        <w:rPr>
          <w:color w:val="006080"/>
          <w:sz w:val="16"/>
          <w:szCs w:val="16"/>
        </w:rPr>
        <w:t>'</w:t>
      </w:r>
      <w:r>
        <w:rPr>
          <w:color w:val="000000"/>
          <w:sz w:val="16"/>
          <w:szCs w:val="16"/>
        </w:rPr>
        <w:t>);</w:t>
      </w:r>
    </w:p>
    <w:p w:rsidR="004F47A5" w:rsidRDefault="004F47A5" w:rsidP="004F47A5">
      <w:pPr>
        <w:pStyle w:val="NormalWeb"/>
      </w:pPr>
      <w:r>
        <w:t xml:space="preserve">To enable the rules again, we can use </w:t>
      </w:r>
      <w:r>
        <w:rPr>
          <w:i/>
          <w:iCs/>
        </w:rPr>
        <w:t>DBCC RULEON</w:t>
      </w:r>
      <w:r>
        <w:t>, with the same syntax:</w:t>
      </w:r>
    </w:p>
    <w:p w:rsidR="004F47A5" w:rsidRDefault="004F47A5" w:rsidP="004F47A5">
      <w:pPr>
        <w:pStyle w:val="HTMLPreformatted"/>
        <w:shd w:val="clear" w:color="auto" w:fill="F4F4F4"/>
        <w:spacing w:line="240" w:lineRule="atLeast"/>
        <w:rPr>
          <w:color w:val="000000"/>
          <w:sz w:val="16"/>
          <w:szCs w:val="16"/>
        </w:rPr>
      </w:pPr>
      <w:r>
        <w:rPr>
          <w:color w:val="0000FF"/>
          <w:sz w:val="16"/>
          <w:szCs w:val="16"/>
        </w:rPr>
        <w:t>DBCC</w:t>
      </w:r>
      <w:r>
        <w:rPr>
          <w:color w:val="000000"/>
          <w:sz w:val="16"/>
          <w:szCs w:val="16"/>
        </w:rPr>
        <w:t xml:space="preserve"> </w:t>
      </w:r>
      <w:proofErr w:type="gramStart"/>
      <w:r>
        <w:rPr>
          <w:color w:val="000000"/>
          <w:sz w:val="16"/>
          <w:szCs w:val="16"/>
        </w:rPr>
        <w:t>RULEON(</w:t>
      </w:r>
      <w:proofErr w:type="gramEnd"/>
      <w:r>
        <w:rPr>
          <w:color w:val="006080"/>
          <w:sz w:val="16"/>
          <w:szCs w:val="16"/>
        </w:rPr>
        <w:t>'</w:t>
      </w:r>
      <w:proofErr w:type="spellStart"/>
      <w:r>
        <w:rPr>
          <w:color w:val="006080"/>
          <w:sz w:val="16"/>
          <w:szCs w:val="16"/>
        </w:rPr>
        <w:t>JNtoSM</w:t>
      </w:r>
      <w:proofErr w:type="spellEnd"/>
      <w:r>
        <w:rPr>
          <w:color w:val="006080"/>
          <w:sz w:val="16"/>
          <w:szCs w:val="16"/>
        </w:rPr>
        <w:t>'</w:t>
      </w:r>
      <w:r>
        <w:rPr>
          <w:color w:val="000000"/>
          <w:sz w:val="16"/>
          <w:szCs w:val="16"/>
        </w:rPr>
        <w:t xml:space="preserve">, </w:t>
      </w:r>
      <w:r>
        <w:rPr>
          <w:color w:val="006080"/>
          <w:sz w:val="16"/>
          <w:szCs w:val="16"/>
        </w:rPr>
        <w:t>'</w:t>
      </w:r>
      <w:proofErr w:type="spellStart"/>
      <w:r>
        <w:rPr>
          <w:color w:val="006080"/>
          <w:sz w:val="16"/>
          <w:szCs w:val="16"/>
        </w:rPr>
        <w:t>JNtoHS</w:t>
      </w:r>
      <w:proofErr w:type="spellEnd"/>
      <w:r>
        <w:rPr>
          <w:color w:val="006080"/>
          <w:sz w:val="16"/>
          <w:szCs w:val="16"/>
        </w:rPr>
        <w:t>'</w:t>
      </w:r>
      <w:r>
        <w:rPr>
          <w:color w:val="000000"/>
          <w:sz w:val="16"/>
          <w:szCs w:val="16"/>
        </w:rPr>
        <w:t>);</w:t>
      </w:r>
    </w:p>
    <w:p w:rsidR="004F47A5" w:rsidRDefault="004F47A5" w:rsidP="004F47A5">
      <w:pPr>
        <w:pStyle w:val="NormalWeb"/>
      </w:pPr>
      <w:r>
        <w:t xml:space="preserve">Both RULEON and RULEOFF return confirmation messages (with trace flag 3604 on).  The direct effects on the </w:t>
      </w:r>
      <w:proofErr w:type="spellStart"/>
      <w:r>
        <w:t>optimiser</w:t>
      </w:r>
      <w:proofErr w:type="spellEnd"/>
      <w:r>
        <w:t xml:space="preserve"> only apply to the current session, but the (sub-optimal) plans produced will be cached as normal – another great reason to only play with this stuff on a personal test system!</w:t>
      </w:r>
    </w:p>
    <w:p w:rsidR="004F47A5" w:rsidRDefault="004F47A5" w:rsidP="004F47A5">
      <w:pPr>
        <w:pStyle w:val="NormalWeb"/>
      </w:pPr>
      <w:r>
        <w:t>To reset to normal operation, enable any disabled rules, or simply disconnect and reconnect to the server.  It is also a good idea to run DBCC FREEPROCCACHE to remove any sub-optimal plans from cache.</w:t>
      </w:r>
    </w:p>
    <w:p w:rsidR="004F47A5" w:rsidRDefault="004F47A5" w:rsidP="004F47A5">
      <w:pPr>
        <w:pStyle w:val="NormalWeb"/>
      </w:pPr>
      <w:r>
        <w:t xml:space="preserve">To see which rules are currently enabled or disabled, use the </w:t>
      </w:r>
      <w:r>
        <w:rPr>
          <w:i/>
          <w:iCs/>
        </w:rPr>
        <w:t>DBCC SHOWONRULES</w:t>
      </w:r>
      <w:r>
        <w:t xml:space="preserve"> and </w:t>
      </w:r>
      <w:r>
        <w:rPr>
          <w:i/>
          <w:iCs/>
        </w:rPr>
        <w:t>DBCC SHOWOFFRULES</w:t>
      </w:r>
      <w:r>
        <w:t xml:space="preserve"> commands.  Neither of these commands </w:t>
      </w:r>
      <w:proofErr w:type="gramStart"/>
      <w:r>
        <w:t>take</w:t>
      </w:r>
      <w:proofErr w:type="gramEnd"/>
      <w:r>
        <w:t xml:space="preserve"> any parameters.</w:t>
      </w:r>
    </w:p>
    <w:p w:rsidR="004F47A5" w:rsidRDefault="004F47A5" w:rsidP="004F47A5">
      <w:pPr>
        <w:pStyle w:val="Heading5"/>
      </w:pPr>
      <w:r>
        <w:lastRenderedPageBreak/>
        <w:t>SQL Server 2005 Bugs</w:t>
      </w:r>
    </w:p>
    <w:p w:rsidR="004F47A5" w:rsidRDefault="004F47A5" w:rsidP="004F47A5">
      <w:pPr>
        <w:pStyle w:val="NormalWeb"/>
      </w:pPr>
      <w:r>
        <w:t>In SQL Server 2005, SHOWOFFRULES displays a list of rules that are ON, and SHOWONRULES displays rules that are OFF, which is actually quite funny.</w:t>
      </w:r>
    </w:p>
    <w:p w:rsidR="004F47A5" w:rsidRDefault="004F47A5" w:rsidP="004F47A5">
      <w:pPr>
        <w:pStyle w:val="NormalWeb"/>
      </w:pPr>
      <w:r>
        <w:t>DBCC SHOWONRULES also does not return any output unless you call DBCC SHOWOFFRULES immediately afterward.  The list of disabled rules will be prefixed to the output of SHOWOFFRULES (which shows enabled rules, remember).</w:t>
      </w:r>
    </w:p>
    <w:p w:rsidR="004F47A5" w:rsidRDefault="004F47A5" w:rsidP="004F47A5">
      <w:pPr>
        <w:pStyle w:val="NormalWeb"/>
      </w:pPr>
      <w:r>
        <w:t>The list of disabled rules is also not formatted correctly in 2005: all rule names are concatenated without any separator.</w:t>
      </w:r>
    </w:p>
    <w:p w:rsidR="004F47A5" w:rsidRDefault="004F47A5" w:rsidP="004F47A5">
      <w:pPr>
        <w:pStyle w:val="NormalWeb"/>
      </w:pPr>
      <w:r>
        <w:t>Both commands work perfectly in SQL Server 2008.</w:t>
      </w:r>
    </w:p>
    <w:p w:rsidR="004F47A5" w:rsidRDefault="004F47A5" w:rsidP="004F47A5">
      <w:pPr>
        <w:pStyle w:val="Heading4"/>
      </w:pPr>
      <w:r>
        <w:t>Putting it all together</w:t>
      </w:r>
    </w:p>
    <w:p w:rsidR="004F47A5" w:rsidRDefault="004F47A5" w:rsidP="004F47A5">
      <w:pPr>
        <w:pStyle w:val="NormalWeb"/>
      </w:pPr>
      <w:r>
        <w:t>We now have all the tools we need to produce the partially-</w:t>
      </w:r>
      <w:proofErr w:type="spellStart"/>
      <w:r>
        <w:t>optimised</w:t>
      </w:r>
      <w:proofErr w:type="spellEnd"/>
      <w:r>
        <w:t xml:space="preserve"> plans seen in previous posts in this series.  We can use the </w:t>
      </w:r>
      <w:proofErr w:type="spellStart"/>
      <w:r>
        <w:rPr>
          <w:i/>
          <w:iCs/>
        </w:rPr>
        <w:t>sys.dm_exec_query_transformation_stats</w:t>
      </w:r>
      <w:proofErr w:type="spellEnd"/>
      <w:r>
        <w:t xml:space="preserve"> DMV to identify rules invoked by the </w:t>
      </w:r>
      <w:proofErr w:type="spellStart"/>
      <w:r>
        <w:t>optimiser</w:t>
      </w:r>
      <w:proofErr w:type="spellEnd"/>
      <w:r>
        <w:t>, and the new DBCC commands to selectively disable them to see the effect on the final plan.</w:t>
      </w:r>
    </w:p>
    <w:p w:rsidR="004F47A5" w:rsidRDefault="004F47A5" w:rsidP="004F47A5">
      <w:pPr>
        <w:pStyle w:val="NormalWeb"/>
      </w:pPr>
      <w:r>
        <w:t xml:space="preserve">Here’s our sample </w:t>
      </w:r>
      <w:proofErr w:type="spellStart"/>
      <w:r>
        <w:t>AdventureWorks</w:t>
      </w:r>
      <w:proofErr w:type="spellEnd"/>
      <w:r>
        <w:t xml:space="preserve"> query’s logical relational tree representation again (click to enlarge):</w:t>
      </w:r>
    </w:p>
    <w:p w:rsidR="004F47A5" w:rsidRDefault="004F47A5" w:rsidP="004F47A5">
      <w:pPr>
        <w:pStyle w:val="NormalWeb"/>
      </w:pPr>
      <w:r>
        <w:rPr>
          <w:noProof/>
          <w:color w:val="0000FF"/>
        </w:rPr>
        <w:drawing>
          <wp:inline distT="0" distB="0" distL="0" distR="0">
            <wp:extent cx="1781175" cy="2476500"/>
            <wp:effectExtent l="0" t="0" r="9525" b="0"/>
            <wp:docPr id="16" name="Picture 16" descr="Relational-Tre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al-Tre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81175" cy="2476500"/>
                    </a:xfrm>
                    <a:prstGeom prst="rect">
                      <a:avLst/>
                    </a:prstGeom>
                    <a:noFill/>
                    <a:ln>
                      <a:noFill/>
                    </a:ln>
                  </pic:spPr>
                </pic:pic>
              </a:graphicData>
            </a:graphic>
          </wp:inline>
        </w:drawing>
      </w:r>
    </w:p>
    <w:p w:rsidR="004F47A5" w:rsidRDefault="004F47A5" w:rsidP="004F47A5">
      <w:pPr>
        <w:pStyle w:val="NormalWeb"/>
      </w:pPr>
      <w:r>
        <w:t xml:space="preserve">…and the very basic plan originally shown in </w:t>
      </w:r>
      <w:hyperlink r:id="rId52" w:history="1">
        <w:r>
          <w:rPr>
            <w:rStyle w:val="Hyperlink"/>
          </w:rPr>
          <w:t>part 1</w:t>
        </w:r>
      </w:hyperlink>
      <w:r>
        <w:t xml:space="preserve"> of the series:</w:t>
      </w:r>
    </w:p>
    <w:p w:rsidR="004F47A5" w:rsidRDefault="004F47A5" w:rsidP="004F47A5">
      <w:pPr>
        <w:pStyle w:val="NormalWeb"/>
      </w:pPr>
      <w:r>
        <w:t> </w:t>
      </w:r>
    </w:p>
    <w:p w:rsidR="004F47A5" w:rsidRDefault="004F47A5" w:rsidP="004F47A5">
      <w:pPr>
        <w:pStyle w:val="NormalWeb"/>
      </w:pPr>
      <w:r>
        <w:rPr>
          <w:noProof/>
          <w:color w:val="0000FF"/>
        </w:rPr>
        <w:lastRenderedPageBreak/>
        <w:drawing>
          <wp:inline distT="0" distB="0" distL="0" distR="0">
            <wp:extent cx="6286500" cy="1247775"/>
            <wp:effectExtent l="0" t="0" r="0" b="9525"/>
            <wp:docPr id="15" name="Picture 15" descr="Basic-Pla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sic-Plan">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86500" cy="1247775"/>
                    </a:xfrm>
                    <a:prstGeom prst="rect">
                      <a:avLst/>
                    </a:prstGeom>
                    <a:noFill/>
                    <a:ln>
                      <a:noFill/>
                    </a:ln>
                  </pic:spPr>
                </pic:pic>
              </a:graphicData>
            </a:graphic>
          </wp:inline>
        </w:drawing>
      </w:r>
    </w:p>
    <w:p w:rsidR="004F47A5" w:rsidRDefault="004F47A5" w:rsidP="004F47A5">
      <w:pPr>
        <w:pStyle w:val="NormalWeb"/>
      </w:pPr>
      <w:r>
        <w:t>That query plan has an estimated cost of 3.59557 – compare that to the fully-</w:t>
      </w:r>
      <w:proofErr w:type="spellStart"/>
      <w:r>
        <w:t>optimised</w:t>
      </w:r>
      <w:proofErr w:type="spellEnd"/>
      <w:r>
        <w:t xml:space="preserve"> plan’s cost of 0.0248906:</w:t>
      </w:r>
    </w:p>
    <w:p w:rsidR="004F47A5" w:rsidRDefault="004F47A5" w:rsidP="004F47A5">
      <w:pPr>
        <w:pStyle w:val="NormalWeb"/>
      </w:pPr>
      <w:r>
        <w:rPr>
          <w:noProof/>
          <w:color w:val="0000FF"/>
        </w:rPr>
        <w:drawing>
          <wp:inline distT="0" distB="0" distL="0" distR="0">
            <wp:extent cx="6486525" cy="1752600"/>
            <wp:effectExtent l="0" t="0" r="9525" b="0"/>
            <wp:docPr id="14" name="Picture 14" descr="Fully-Optimis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ully-Optimis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86525" cy="1752600"/>
                    </a:xfrm>
                    <a:prstGeom prst="rect">
                      <a:avLst/>
                    </a:prstGeom>
                    <a:noFill/>
                    <a:ln>
                      <a:noFill/>
                    </a:ln>
                  </pic:spPr>
                </pic:pic>
              </a:graphicData>
            </a:graphic>
          </wp:inline>
        </w:drawing>
      </w:r>
    </w:p>
    <w:p w:rsidR="004F47A5" w:rsidRDefault="004F47A5" w:rsidP="004F47A5">
      <w:pPr>
        <w:pStyle w:val="Heading5"/>
      </w:pPr>
      <w:r>
        <w:t>Producing Partially-</w:t>
      </w:r>
      <w:proofErr w:type="spellStart"/>
      <w:r>
        <w:t>Optimised</w:t>
      </w:r>
      <w:proofErr w:type="spellEnd"/>
      <w:r>
        <w:t xml:space="preserve"> Plans</w:t>
      </w:r>
    </w:p>
    <w:p w:rsidR="004F47A5" w:rsidRDefault="004F47A5" w:rsidP="004F47A5">
      <w:pPr>
        <w:pStyle w:val="NormalWeb"/>
      </w:pPr>
      <w:r>
        <w:t xml:space="preserve">Using the DMV and query from </w:t>
      </w:r>
      <w:hyperlink r:id="rId57" w:history="1">
        <w:r>
          <w:rPr>
            <w:rStyle w:val="Hyperlink"/>
          </w:rPr>
          <w:t>part 3</w:t>
        </w:r>
      </w:hyperlink>
      <w:r>
        <w:t xml:space="preserve"> we saw that the </w:t>
      </w:r>
      <w:proofErr w:type="spellStart"/>
      <w:r>
        <w:t>optimiser</w:t>
      </w:r>
      <w:proofErr w:type="spellEnd"/>
      <w:r>
        <w:t xml:space="preserve"> used more than twenty different rules in finding a fully-</w:t>
      </w:r>
      <w:proofErr w:type="spellStart"/>
      <w:r>
        <w:t>optimised</w:t>
      </w:r>
      <w:proofErr w:type="spellEnd"/>
      <w:r>
        <w:t xml:space="preserve"> plan.  To create the very basic plan, just four core implementation rules are needed (five in SQL Server 2005):</w:t>
      </w:r>
    </w:p>
    <w:p w:rsidR="004F47A5" w:rsidRDefault="004F47A5" w:rsidP="004F47A5">
      <w:pPr>
        <w:pStyle w:val="NormalWeb"/>
      </w:pPr>
      <w:r>
        <w:t> </w:t>
      </w:r>
    </w:p>
    <w:p w:rsidR="004F47A5" w:rsidRDefault="004F47A5" w:rsidP="004F47A5">
      <w:pPr>
        <w:pStyle w:val="HTMLPreformatted"/>
        <w:shd w:val="clear" w:color="auto" w:fill="F4F4F4"/>
        <w:spacing w:line="240" w:lineRule="atLeast"/>
        <w:rPr>
          <w:color w:val="000000"/>
          <w:sz w:val="16"/>
          <w:szCs w:val="16"/>
        </w:rPr>
      </w:pPr>
      <w:r>
        <w:rPr>
          <w:color w:val="008000"/>
          <w:sz w:val="16"/>
          <w:szCs w:val="16"/>
        </w:rPr>
        <w:t>-- Route messages to the client</w:t>
      </w:r>
      <w:r>
        <w:rPr>
          <w:color w:val="000000"/>
          <w:sz w:val="16"/>
          <w:szCs w:val="16"/>
        </w:rPr>
        <w:br/>
      </w:r>
      <w:r>
        <w:rPr>
          <w:color w:val="0000FF"/>
          <w:sz w:val="16"/>
          <w:szCs w:val="16"/>
        </w:rPr>
        <w:t>DBCC</w:t>
      </w:r>
      <w:r>
        <w:rPr>
          <w:color w:val="000000"/>
          <w:sz w:val="16"/>
          <w:szCs w:val="16"/>
        </w:rPr>
        <w:t xml:space="preserve"> TRACEON (3604);</w:t>
      </w:r>
      <w:r>
        <w:rPr>
          <w:color w:val="000000"/>
          <w:sz w:val="16"/>
          <w:szCs w:val="16"/>
        </w:rPr>
        <w:br/>
        <w:t xml:space="preserve"> </w:t>
      </w:r>
      <w:r>
        <w:rPr>
          <w:color w:val="000000"/>
          <w:sz w:val="16"/>
          <w:szCs w:val="16"/>
        </w:rPr>
        <w:br/>
      </w:r>
      <w:r>
        <w:rPr>
          <w:color w:val="008000"/>
          <w:sz w:val="16"/>
          <w:szCs w:val="16"/>
        </w:rPr>
        <w:t>-- Ensure the four core implementation rules are available</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GetToScan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JNtoNL</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SelectToFilter</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GbAggToStrm</w:t>
      </w:r>
      <w:proofErr w:type="spellEnd"/>
      <w:r>
        <w:rPr>
          <w:color w:val="006080"/>
          <w:sz w:val="16"/>
          <w:szCs w:val="16"/>
        </w:rPr>
        <w:t>'</w:t>
      </w:r>
      <w:r>
        <w:rPr>
          <w:color w:val="000000"/>
          <w:sz w:val="16"/>
          <w:szCs w:val="16"/>
        </w:rPr>
        <w:t>)</w:t>
      </w:r>
      <w:r>
        <w:rPr>
          <w:color w:val="000000"/>
          <w:sz w:val="16"/>
          <w:szCs w:val="16"/>
        </w:rPr>
        <w:br/>
        <w:t xml:space="preserve"> </w:t>
      </w:r>
      <w:r>
        <w:rPr>
          <w:color w:val="000000"/>
          <w:sz w:val="16"/>
          <w:szCs w:val="16"/>
        </w:rPr>
        <w:br/>
      </w:r>
      <w:r>
        <w:rPr>
          <w:color w:val="008000"/>
          <w:sz w:val="16"/>
          <w:szCs w:val="16"/>
        </w:rPr>
        <w:t>-- Required by SQL Server 2005 only</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ReduceGbAgg</w:t>
      </w:r>
      <w:proofErr w:type="spellEnd"/>
      <w:r>
        <w:rPr>
          <w:color w:val="006080"/>
          <w:sz w:val="16"/>
          <w:szCs w:val="16"/>
        </w:rPr>
        <w:t>'</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We need to disable the other rules normally considered:</w:t>
      </w:r>
    </w:p>
    <w:p w:rsidR="004F47A5" w:rsidRDefault="004F47A5" w:rsidP="004F47A5">
      <w:pPr>
        <w:pStyle w:val="HTMLPreformatted"/>
        <w:shd w:val="clear" w:color="auto" w:fill="F4F4F4"/>
        <w:spacing w:line="240" w:lineRule="atLeast"/>
        <w:rPr>
          <w:color w:val="000000"/>
          <w:sz w:val="16"/>
          <w:szCs w:val="16"/>
        </w:rPr>
      </w:pPr>
      <w:r>
        <w:rPr>
          <w:color w:val="008000"/>
          <w:sz w:val="16"/>
          <w:szCs w:val="16"/>
        </w:rPr>
        <w:t>-- Alternative join implementations</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JNtoHS</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JNtoSM</w:t>
      </w:r>
      <w:proofErr w:type="spellEnd"/>
      <w:r>
        <w:rPr>
          <w:color w:val="006080"/>
          <w:sz w:val="16"/>
          <w:szCs w:val="16"/>
        </w:rPr>
        <w:t>'</w:t>
      </w:r>
      <w:r>
        <w:rPr>
          <w:color w:val="000000"/>
          <w:sz w:val="16"/>
          <w:szCs w:val="16"/>
        </w:rPr>
        <w:t>);</w:t>
      </w:r>
      <w:r>
        <w:rPr>
          <w:color w:val="000000"/>
          <w:sz w:val="16"/>
          <w:szCs w:val="16"/>
        </w:rPr>
        <w:br/>
      </w:r>
      <w:r>
        <w:rPr>
          <w:color w:val="000000"/>
          <w:sz w:val="16"/>
          <w:szCs w:val="16"/>
        </w:rPr>
        <w:lastRenderedPageBreak/>
        <w:t xml:space="preserve"> </w:t>
      </w:r>
      <w:r>
        <w:rPr>
          <w:color w:val="000000"/>
          <w:sz w:val="16"/>
          <w:szCs w:val="16"/>
        </w:rPr>
        <w:br/>
      </w:r>
      <w:r>
        <w:rPr>
          <w:color w:val="008000"/>
          <w:sz w:val="16"/>
          <w:szCs w:val="16"/>
        </w:rPr>
        <w:t>-- Index-related transformations</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GetIdxToRng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GetToIdxScan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SelIdxToRng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SelToIdxStrategy</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SELonJN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JNtoIdxLookup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AppIdxToApp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SelResToFilter</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WCJNonSELtoIdxLookup</w:t>
      </w:r>
      <w:proofErr w:type="spellEnd"/>
      <w:r>
        <w:rPr>
          <w:color w:val="006080"/>
          <w:sz w:val="16"/>
          <w:szCs w:val="16"/>
        </w:rPr>
        <w:t>'</w:t>
      </w:r>
      <w:r>
        <w:rPr>
          <w:color w:val="000000"/>
          <w:sz w:val="16"/>
          <w:szCs w:val="16"/>
        </w:rPr>
        <w:t>);</w:t>
      </w:r>
      <w:r>
        <w:rPr>
          <w:color w:val="000000"/>
          <w:sz w:val="16"/>
          <w:szCs w:val="16"/>
        </w:rPr>
        <w:br/>
        <w:t xml:space="preserve"> </w:t>
      </w:r>
      <w:r>
        <w:rPr>
          <w:color w:val="000000"/>
          <w:sz w:val="16"/>
          <w:szCs w:val="16"/>
        </w:rPr>
        <w:br/>
      </w:r>
      <w:r>
        <w:rPr>
          <w:color w:val="008000"/>
          <w:sz w:val="16"/>
          <w:szCs w:val="16"/>
        </w:rPr>
        <w:t>-- Exploration rules</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GbAggToHS</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JoinCommute</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GbAggBeforeJoin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GenLGAgg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BuildSpool</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ImplRestrRemap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EnforceSort</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RULEOFF (</w:t>
      </w:r>
      <w:r>
        <w:rPr>
          <w:color w:val="006080"/>
          <w:sz w:val="16"/>
          <w:szCs w:val="16"/>
        </w:rPr>
        <w:t>'</w:t>
      </w:r>
      <w:proofErr w:type="spellStart"/>
      <w:r>
        <w:rPr>
          <w:color w:val="006080"/>
          <w:sz w:val="16"/>
          <w:szCs w:val="16"/>
        </w:rPr>
        <w:t>NormalizeGbAgg</w:t>
      </w:r>
      <w:proofErr w:type="spellEnd"/>
      <w:r>
        <w:rPr>
          <w:color w:val="006080"/>
          <w:sz w:val="16"/>
          <w:szCs w:val="16"/>
        </w:rPr>
        <w:t>'</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 xml:space="preserve">We can now get the basic query plan by executing the </w:t>
      </w:r>
      <w:proofErr w:type="spellStart"/>
      <w:r>
        <w:t>AdventureWorks</w:t>
      </w:r>
      <w:proofErr w:type="spellEnd"/>
      <w:r>
        <w:t xml:space="preserve"> query on its own (or by requesting an estimated plan):</w:t>
      </w:r>
    </w:p>
    <w:p w:rsidR="004F47A5" w:rsidRDefault="004F47A5" w:rsidP="004F47A5">
      <w:pPr>
        <w:pStyle w:val="HTMLPreformatted"/>
        <w:shd w:val="clear" w:color="auto" w:fill="F4F4F4"/>
        <w:spacing w:line="240" w:lineRule="atLeast"/>
        <w:rPr>
          <w:color w:val="000000"/>
          <w:sz w:val="16"/>
          <w:szCs w:val="16"/>
        </w:rPr>
      </w:pPr>
      <w:proofErr w:type="gramStart"/>
      <w:r>
        <w:rPr>
          <w:color w:val="0000FF"/>
          <w:sz w:val="16"/>
          <w:szCs w:val="16"/>
        </w:rPr>
        <w:t>SELECT</w:t>
      </w:r>
      <w:r>
        <w:rPr>
          <w:color w:val="000000"/>
          <w:sz w:val="16"/>
          <w:szCs w:val="16"/>
        </w:rPr>
        <w:t xml:space="preserve">  </w:t>
      </w:r>
      <w:proofErr w:type="spellStart"/>
      <w:r>
        <w:rPr>
          <w:color w:val="000000"/>
          <w:sz w:val="16"/>
          <w:szCs w:val="16"/>
        </w:rPr>
        <w:t>P.ProductNumber</w:t>
      </w:r>
      <w:proofErr w:type="spellEnd"/>
      <w:proofErr w:type="gramEnd"/>
      <w:r>
        <w:rPr>
          <w:color w:val="000000"/>
          <w:sz w:val="16"/>
          <w:szCs w:val="16"/>
        </w:rPr>
        <w:t xml:space="preserve">, </w:t>
      </w:r>
      <w:r>
        <w:rPr>
          <w:color w:val="000000"/>
          <w:sz w:val="16"/>
          <w:szCs w:val="16"/>
        </w:rPr>
        <w:br/>
        <w:t xml:space="preserve">        </w:t>
      </w:r>
      <w:proofErr w:type="spellStart"/>
      <w:r>
        <w:rPr>
          <w:color w:val="000000"/>
          <w:sz w:val="16"/>
          <w:szCs w:val="16"/>
        </w:rPr>
        <w:t>P.ProductID</w:t>
      </w:r>
      <w:proofErr w:type="spellEnd"/>
      <w:r>
        <w:rPr>
          <w:color w:val="000000"/>
          <w:sz w:val="16"/>
          <w:szCs w:val="16"/>
        </w:rPr>
        <w:t xml:space="preserve">, </w:t>
      </w:r>
      <w:r>
        <w:rPr>
          <w:color w:val="000000"/>
          <w:sz w:val="16"/>
          <w:szCs w:val="16"/>
        </w:rPr>
        <w:br/>
        <w:t xml:space="preserve">        </w:t>
      </w:r>
      <w:proofErr w:type="spellStart"/>
      <w:r>
        <w:rPr>
          <w:color w:val="000000"/>
          <w:sz w:val="16"/>
          <w:szCs w:val="16"/>
        </w:rPr>
        <w:t>total_qty</w:t>
      </w:r>
      <w:proofErr w:type="spellEnd"/>
      <w:r>
        <w:rPr>
          <w:color w:val="000000"/>
          <w:sz w:val="16"/>
          <w:szCs w:val="16"/>
        </w:rPr>
        <w:t xml:space="preserve"> = </w:t>
      </w:r>
      <w:r>
        <w:rPr>
          <w:color w:val="0000FF"/>
          <w:sz w:val="16"/>
          <w:szCs w:val="16"/>
        </w:rPr>
        <w:t>SUM</w:t>
      </w:r>
      <w:r>
        <w:rPr>
          <w:color w:val="000000"/>
          <w:sz w:val="16"/>
          <w:szCs w:val="16"/>
        </w:rPr>
        <w:t>(</w:t>
      </w:r>
      <w:proofErr w:type="spellStart"/>
      <w:r>
        <w:rPr>
          <w:color w:val="000000"/>
          <w:sz w:val="16"/>
          <w:szCs w:val="16"/>
        </w:rPr>
        <w:t>I.Quantity</w:t>
      </w:r>
      <w:proofErr w:type="spellEnd"/>
      <w:r>
        <w:rPr>
          <w:color w:val="000000"/>
          <w:sz w:val="16"/>
          <w:szCs w:val="16"/>
        </w:rPr>
        <w:t>)</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Production.Product</w:t>
      </w:r>
      <w:proofErr w:type="spellEnd"/>
      <w:r>
        <w:rPr>
          <w:color w:val="000000"/>
          <w:sz w:val="16"/>
          <w:szCs w:val="16"/>
        </w:rPr>
        <w:t xml:space="preserve"> P</w:t>
      </w:r>
      <w:r>
        <w:rPr>
          <w:color w:val="000000"/>
          <w:sz w:val="16"/>
          <w:szCs w:val="16"/>
        </w:rPr>
        <w:br/>
      </w:r>
      <w:r>
        <w:rPr>
          <w:color w:val="0000FF"/>
          <w:sz w:val="16"/>
          <w:szCs w:val="16"/>
        </w:rPr>
        <w:t>JOIN</w:t>
      </w:r>
      <w:r>
        <w:rPr>
          <w:color w:val="000000"/>
          <w:sz w:val="16"/>
          <w:szCs w:val="16"/>
        </w:rPr>
        <w:t xml:space="preserve">    </w:t>
      </w:r>
      <w:proofErr w:type="spellStart"/>
      <w:r>
        <w:rPr>
          <w:color w:val="000000"/>
          <w:sz w:val="16"/>
          <w:szCs w:val="16"/>
        </w:rPr>
        <w:t>Production.ProductInventory</w:t>
      </w:r>
      <w:proofErr w:type="spellEnd"/>
      <w:r>
        <w:rPr>
          <w:color w:val="000000"/>
          <w:sz w:val="16"/>
          <w:szCs w:val="16"/>
        </w:rPr>
        <w:t xml:space="preserve"> I</w:t>
      </w:r>
      <w:r>
        <w:rPr>
          <w:color w:val="000000"/>
          <w:sz w:val="16"/>
          <w:szCs w:val="16"/>
        </w:rPr>
        <w:br/>
        <w:t xml:space="preserve">        </w:t>
      </w:r>
      <w:r>
        <w:rPr>
          <w:color w:val="0000FF"/>
          <w:sz w:val="16"/>
          <w:szCs w:val="16"/>
        </w:rPr>
        <w:t>ON</w:t>
      </w:r>
      <w:r>
        <w:rPr>
          <w:color w:val="000000"/>
          <w:sz w:val="16"/>
          <w:szCs w:val="16"/>
        </w:rPr>
        <w:t xml:space="preserve">  </w:t>
      </w:r>
      <w:proofErr w:type="spellStart"/>
      <w:r>
        <w:rPr>
          <w:color w:val="000000"/>
          <w:sz w:val="16"/>
          <w:szCs w:val="16"/>
        </w:rPr>
        <w:t>I.ProductID</w:t>
      </w:r>
      <w:proofErr w:type="spellEnd"/>
      <w:r>
        <w:rPr>
          <w:color w:val="000000"/>
          <w:sz w:val="16"/>
          <w:szCs w:val="16"/>
        </w:rPr>
        <w:t xml:space="preserve"> = </w:t>
      </w:r>
      <w:proofErr w:type="spellStart"/>
      <w:r>
        <w:rPr>
          <w:color w:val="000000"/>
          <w:sz w:val="16"/>
          <w:szCs w:val="16"/>
        </w:rPr>
        <w:t>P.ProductID</w:t>
      </w:r>
      <w:proofErr w:type="spellEnd"/>
      <w:r>
        <w:rPr>
          <w:color w:val="000000"/>
          <w:sz w:val="16"/>
          <w:szCs w:val="16"/>
        </w:rPr>
        <w:br/>
      </w:r>
      <w:r>
        <w:rPr>
          <w:color w:val="0000FF"/>
          <w:sz w:val="16"/>
          <w:szCs w:val="16"/>
        </w:rPr>
        <w:t>WHERE</w:t>
      </w:r>
      <w:r>
        <w:rPr>
          <w:color w:val="000000"/>
          <w:sz w:val="16"/>
          <w:szCs w:val="16"/>
        </w:rPr>
        <w:t xml:space="preserve">   </w:t>
      </w:r>
      <w:proofErr w:type="spellStart"/>
      <w:r>
        <w:rPr>
          <w:color w:val="000000"/>
          <w:sz w:val="16"/>
          <w:szCs w:val="16"/>
        </w:rPr>
        <w:t>P.ProductNumber</w:t>
      </w:r>
      <w:proofErr w:type="spellEnd"/>
      <w:r>
        <w:rPr>
          <w:color w:val="000000"/>
          <w:sz w:val="16"/>
          <w:szCs w:val="16"/>
        </w:rPr>
        <w:t xml:space="preserve"> </w:t>
      </w:r>
      <w:r>
        <w:rPr>
          <w:color w:val="0000FF"/>
          <w:sz w:val="16"/>
          <w:szCs w:val="16"/>
        </w:rPr>
        <w:t>LIKE</w:t>
      </w:r>
      <w:r>
        <w:rPr>
          <w:color w:val="000000"/>
          <w:sz w:val="16"/>
          <w:szCs w:val="16"/>
        </w:rPr>
        <w:t xml:space="preserve"> N</w:t>
      </w:r>
      <w:r>
        <w:rPr>
          <w:color w:val="006080"/>
          <w:sz w:val="16"/>
          <w:szCs w:val="16"/>
        </w:rPr>
        <w:t>'T%'</w:t>
      </w:r>
      <w:r>
        <w:rPr>
          <w:color w:val="000000"/>
          <w:sz w:val="16"/>
          <w:szCs w:val="16"/>
        </w:rPr>
        <w:br/>
      </w:r>
      <w:r>
        <w:rPr>
          <w:color w:val="0000FF"/>
          <w:sz w:val="16"/>
          <w:szCs w:val="16"/>
        </w:rPr>
        <w:t>GROUP</w:t>
      </w:r>
      <w:r>
        <w:rPr>
          <w:color w:val="000000"/>
          <w:sz w:val="16"/>
          <w:szCs w:val="16"/>
        </w:rPr>
        <w:t xml:space="preserve">   </w:t>
      </w:r>
      <w:r>
        <w:rPr>
          <w:color w:val="0000FF"/>
          <w:sz w:val="16"/>
          <w:szCs w:val="16"/>
        </w:rPr>
        <w:t>BY</w:t>
      </w:r>
      <w:r>
        <w:rPr>
          <w:color w:val="000000"/>
          <w:sz w:val="16"/>
          <w:szCs w:val="16"/>
        </w:rPr>
        <w:br/>
        <w:t xml:space="preserve">        </w:t>
      </w:r>
      <w:proofErr w:type="spellStart"/>
      <w:r>
        <w:rPr>
          <w:color w:val="000000"/>
          <w:sz w:val="16"/>
          <w:szCs w:val="16"/>
        </w:rPr>
        <w:t>P.ProductID</w:t>
      </w:r>
      <w:proofErr w:type="spellEnd"/>
      <w:r>
        <w:rPr>
          <w:color w:val="000000"/>
          <w:sz w:val="16"/>
          <w:szCs w:val="16"/>
        </w:rPr>
        <w:t>,</w:t>
      </w:r>
      <w:r>
        <w:rPr>
          <w:color w:val="000000"/>
          <w:sz w:val="16"/>
          <w:szCs w:val="16"/>
        </w:rPr>
        <w:br/>
        <w:t xml:space="preserve">        </w:t>
      </w:r>
      <w:proofErr w:type="spellStart"/>
      <w:r>
        <w:rPr>
          <w:color w:val="000000"/>
          <w:sz w:val="16"/>
          <w:szCs w:val="16"/>
        </w:rPr>
        <w:t>P.ProductNumber</w:t>
      </w:r>
      <w:proofErr w:type="spellEnd"/>
      <w:r>
        <w:rPr>
          <w:color w:val="000000"/>
          <w:sz w:val="16"/>
          <w:szCs w:val="16"/>
        </w:rPr>
        <w:br/>
      </w:r>
      <w:r>
        <w:rPr>
          <w:color w:val="0000FF"/>
          <w:sz w:val="16"/>
          <w:szCs w:val="16"/>
        </w:rPr>
        <w:t>OPTION</w:t>
      </w:r>
      <w:r>
        <w:rPr>
          <w:color w:val="000000"/>
          <w:sz w:val="16"/>
          <w:szCs w:val="16"/>
        </w:rPr>
        <w:t xml:space="preserve">  (RECOMPILE);</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 xml:space="preserve">We have disabled so many important rules that we can no longer run the DMV batch code from part 3.  The </w:t>
      </w:r>
      <w:proofErr w:type="spellStart"/>
      <w:r>
        <w:t>optimiser</w:t>
      </w:r>
      <w:proofErr w:type="spellEnd"/>
      <w:r>
        <w:t xml:space="preserve"> is unable to produce any correct plan with the restricted range of rules now available to it, so the following error is returned:</w:t>
      </w:r>
    </w:p>
    <w:p w:rsidR="004F47A5" w:rsidRDefault="004F47A5" w:rsidP="004F47A5">
      <w:pPr>
        <w:pStyle w:val="NormalWeb"/>
      </w:pPr>
      <w:r>
        <w:rPr>
          <w:rFonts w:ascii="Courier New" w:hAnsi="Courier New" w:cs="Courier New"/>
          <w:color w:val="FF0000"/>
          <w:sz w:val="20"/>
          <w:szCs w:val="20"/>
        </w:rPr>
        <w:t xml:space="preserve">.Net </w:t>
      </w:r>
      <w:proofErr w:type="spellStart"/>
      <w:r>
        <w:rPr>
          <w:rFonts w:ascii="Courier New" w:hAnsi="Courier New" w:cs="Courier New"/>
          <w:color w:val="FF0000"/>
          <w:sz w:val="20"/>
          <w:szCs w:val="20"/>
        </w:rPr>
        <w:t>SqlClient</w:t>
      </w:r>
      <w:proofErr w:type="spellEnd"/>
      <w:r>
        <w:rPr>
          <w:rFonts w:ascii="Courier New" w:hAnsi="Courier New" w:cs="Courier New"/>
          <w:color w:val="FF0000"/>
          <w:sz w:val="20"/>
          <w:szCs w:val="20"/>
        </w:rPr>
        <w:t xml:space="preserve"> Data Provider: </w:t>
      </w:r>
      <w:proofErr w:type="spellStart"/>
      <w:r>
        <w:rPr>
          <w:rFonts w:ascii="Courier New" w:hAnsi="Courier New" w:cs="Courier New"/>
          <w:color w:val="FF0000"/>
          <w:sz w:val="20"/>
          <w:szCs w:val="20"/>
        </w:rPr>
        <w:t>Msg</w:t>
      </w:r>
      <w:proofErr w:type="spellEnd"/>
      <w:r>
        <w:rPr>
          <w:rFonts w:ascii="Courier New" w:hAnsi="Courier New" w:cs="Courier New"/>
          <w:color w:val="FF0000"/>
          <w:sz w:val="20"/>
          <w:szCs w:val="20"/>
        </w:rPr>
        <w:t xml:space="preserve"> 8624, Level 16, State 1, </w:t>
      </w:r>
      <w:proofErr w:type="gramStart"/>
      <w:r>
        <w:rPr>
          <w:rFonts w:ascii="Courier New" w:hAnsi="Courier New" w:cs="Courier New"/>
          <w:color w:val="FF0000"/>
          <w:sz w:val="20"/>
          <w:szCs w:val="20"/>
        </w:rPr>
        <w:t>Line</w:t>
      </w:r>
      <w:proofErr w:type="gramEnd"/>
      <w:r>
        <w:rPr>
          <w:rFonts w:ascii="Courier New" w:hAnsi="Courier New" w:cs="Courier New"/>
          <w:color w:val="FF0000"/>
          <w:sz w:val="20"/>
          <w:szCs w:val="20"/>
        </w:rPr>
        <w:t xml:space="preserve"> 1 </w:t>
      </w:r>
      <w:r>
        <w:rPr>
          <w:rFonts w:ascii="Courier New" w:hAnsi="Courier New" w:cs="Courier New"/>
          <w:color w:val="FF0000"/>
          <w:sz w:val="20"/>
          <w:szCs w:val="20"/>
        </w:rPr>
        <w:br/>
        <w:t xml:space="preserve">Internal Query Processor Error: The query processor could not produce a query plan. </w:t>
      </w:r>
      <w:r>
        <w:rPr>
          <w:rFonts w:ascii="Courier New" w:hAnsi="Courier New" w:cs="Courier New"/>
          <w:color w:val="FF0000"/>
          <w:sz w:val="20"/>
          <w:szCs w:val="20"/>
        </w:rPr>
        <w:br/>
        <w:t>For more information, contact Customer Support Services.</w:t>
      </w:r>
    </w:p>
    <w:p w:rsidR="004F47A5" w:rsidRDefault="004F47A5" w:rsidP="004F47A5">
      <w:pPr>
        <w:pStyle w:val="NormalWeb"/>
      </w:pPr>
      <w:r>
        <w:t>If you want to see the DMV statistics, you’ll need to clear the plan cache using DBCC FREEPROCCACHE before running the following modified code:</w:t>
      </w:r>
    </w:p>
    <w:p w:rsidR="004F47A5" w:rsidRDefault="004F47A5" w:rsidP="004F47A5">
      <w:pPr>
        <w:pStyle w:val="HTMLPreformatted"/>
        <w:shd w:val="clear" w:color="auto" w:fill="F4F4F4"/>
        <w:spacing w:line="240" w:lineRule="atLeast"/>
        <w:rPr>
          <w:color w:val="000000"/>
          <w:sz w:val="16"/>
          <w:szCs w:val="16"/>
        </w:rPr>
      </w:pPr>
      <w:r>
        <w:rPr>
          <w:color w:val="008000"/>
          <w:sz w:val="16"/>
          <w:szCs w:val="16"/>
        </w:rPr>
        <w:lastRenderedPageBreak/>
        <w:t>-- Clear the snapshot</w:t>
      </w:r>
      <w:r>
        <w:rPr>
          <w:color w:val="000000"/>
          <w:sz w:val="16"/>
          <w:szCs w:val="16"/>
        </w:rPr>
        <w:br/>
      </w:r>
      <w:r>
        <w:rPr>
          <w:color w:val="0000FF"/>
          <w:sz w:val="16"/>
          <w:szCs w:val="16"/>
        </w:rPr>
        <w:t>TRUNCATE</w:t>
      </w:r>
      <w:r>
        <w:rPr>
          <w:color w:val="000000"/>
          <w:sz w:val="16"/>
          <w:szCs w:val="16"/>
        </w:rPr>
        <w:t xml:space="preserve"> </w:t>
      </w:r>
      <w:r>
        <w:rPr>
          <w:color w:val="0000FF"/>
          <w:sz w:val="16"/>
          <w:szCs w:val="16"/>
        </w:rPr>
        <w:t>TABLE</w:t>
      </w:r>
      <w:r>
        <w:rPr>
          <w:color w:val="000000"/>
          <w:sz w:val="16"/>
          <w:szCs w:val="16"/>
        </w:rPr>
        <w:t xml:space="preserve"> #Snapshot;</w:t>
      </w:r>
      <w:r>
        <w:rPr>
          <w:color w:val="000000"/>
          <w:sz w:val="16"/>
          <w:szCs w:val="16"/>
        </w:rPr>
        <w:br/>
        <w:t xml:space="preserve"> </w:t>
      </w:r>
      <w:r>
        <w:rPr>
          <w:color w:val="000000"/>
          <w:sz w:val="16"/>
          <w:szCs w:val="16"/>
        </w:rPr>
        <w:br/>
      </w:r>
      <w:r>
        <w:rPr>
          <w:color w:val="008000"/>
          <w:sz w:val="16"/>
          <w:szCs w:val="16"/>
        </w:rPr>
        <w:t>-- Save a snapshot of the DMV</w:t>
      </w:r>
      <w:r>
        <w:rPr>
          <w:color w:val="000000"/>
          <w:sz w:val="16"/>
          <w:szCs w:val="16"/>
        </w:rPr>
        <w:br/>
        <w:t xml:space="preserve">INSERT  #Snapshot </w:t>
      </w:r>
      <w:r>
        <w:rPr>
          <w:color w:val="000000"/>
          <w:sz w:val="16"/>
          <w:szCs w:val="16"/>
        </w:rPr>
        <w:br/>
        <w:t xml:space="preserve">        (</w:t>
      </w:r>
      <w:r>
        <w:rPr>
          <w:color w:val="000000"/>
          <w:sz w:val="16"/>
          <w:szCs w:val="16"/>
        </w:rPr>
        <w:br/>
        <w:t xml:space="preserve">        name, </w:t>
      </w:r>
      <w:r>
        <w:rPr>
          <w:color w:val="000000"/>
          <w:sz w:val="16"/>
          <w:szCs w:val="16"/>
        </w:rPr>
        <w:br/>
        <w:t xml:space="preserve">        </w:t>
      </w:r>
      <w:proofErr w:type="spellStart"/>
      <w:r>
        <w:rPr>
          <w:color w:val="000000"/>
          <w:sz w:val="16"/>
          <w:szCs w:val="16"/>
        </w:rPr>
        <w:t>promise_total</w:t>
      </w:r>
      <w:proofErr w:type="spellEnd"/>
      <w:r>
        <w:rPr>
          <w:color w:val="000000"/>
          <w:sz w:val="16"/>
          <w:szCs w:val="16"/>
        </w:rPr>
        <w:t xml:space="preserve">, </w:t>
      </w:r>
      <w:r>
        <w:rPr>
          <w:color w:val="000000"/>
          <w:sz w:val="16"/>
          <w:szCs w:val="16"/>
        </w:rPr>
        <w:br/>
        <w:t xml:space="preserve">        promised, </w:t>
      </w:r>
      <w:r>
        <w:rPr>
          <w:color w:val="000000"/>
          <w:sz w:val="16"/>
          <w:szCs w:val="16"/>
        </w:rPr>
        <w:br/>
        <w:t xml:space="preserve">        </w:t>
      </w:r>
      <w:proofErr w:type="spellStart"/>
      <w:r>
        <w:rPr>
          <w:color w:val="000000"/>
          <w:sz w:val="16"/>
          <w:szCs w:val="16"/>
        </w:rPr>
        <w:t>built_substitute</w:t>
      </w:r>
      <w:proofErr w:type="spellEnd"/>
      <w:r>
        <w:rPr>
          <w:color w:val="000000"/>
          <w:sz w:val="16"/>
          <w:szCs w:val="16"/>
        </w:rPr>
        <w:t xml:space="preserve">, </w:t>
      </w:r>
      <w:r>
        <w:rPr>
          <w:color w:val="000000"/>
          <w:sz w:val="16"/>
          <w:szCs w:val="16"/>
        </w:rPr>
        <w:br/>
        <w:t xml:space="preserve">        succeeded</w:t>
      </w:r>
      <w:r>
        <w:rPr>
          <w:color w:val="000000"/>
          <w:sz w:val="16"/>
          <w:szCs w:val="16"/>
        </w:rPr>
        <w:br/>
        <w:t xml:space="preserve">        )</w:t>
      </w:r>
      <w:r>
        <w:rPr>
          <w:color w:val="000000"/>
          <w:sz w:val="16"/>
          <w:szCs w:val="16"/>
        </w:rPr>
        <w:br/>
      </w:r>
      <w:r>
        <w:rPr>
          <w:color w:val="0000FF"/>
          <w:sz w:val="16"/>
          <w:szCs w:val="16"/>
        </w:rPr>
        <w:t>SELECT</w:t>
      </w:r>
      <w:r>
        <w:rPr>
          <w:color w:val="000000"/>
          <w:sz w:val="16"/>
          <w:szCs w:val="16"/>
        </w:rPr>
        <w:t xml:space="preserve">  name, </w:t>
      </w:r>
      <w:r>
        <w:rPr>
          <w:color w:val="000000"/>
          <w:sz w:val="16"/>
          <w:szCs w:val="16"/>
        </w:rPr>
        <w:br/>
        <w:t xml:space="preserve">        </w:t>
      </w:r>
      <w:proofErr w:type="spellStart"/>
      <w:r>
        <w:rPr>
          <w:color w:val="000000"/>
          <w:sz w:val="16"/>
          <w:szCs w:val="16"/>
        </w:rPr>
        <w:t>promise_total</w:t>
      </w:r>
      <w:proofErr w:type="spellEnd"/>
      <w:r>
        <w:rPr>
          <w:color w:val="000000"/>
          <w:sz w:val="16"/>
          <w:szCs w:val="16"/>
        </w:rPr>
        <w:t>,</w:t>
      </w:r>
      <w:r>
        <w:rPr>
          <w:color w:val="000000"/>
          <w:sz w:val="16"/>
          <w:szCs w:val="16"/>
        </w:rPr>
        <w:br/>
        <w:t xml:space="preserve">        promised, </w:t>
      </w:r>
      <w:r>
        <w:rPr>
          <w:color w:val="000000"/>
          <w:sz w:val="16"/>
          <w:szCs w:val="16"/>
        </w:rPr>
        <w:br/>
        <w:t xml:space="preserve">        </w:t>
      </w:r>
      <w:proofErr w:type="spellStart"/>
      <w:r>
        <w:rPr>
          <w:color w:val="000000"/>
          <w:sz w:val="16"/>
          <w:szCs w:val="16"/>
        </w:rPr>
        <w:t>built_substitute</w:t>
      </w:r>
      <w:proofErr w:type="spellEnd"/>
      <w:r>
        <w:rPr>
          <w:color w:val="000000"/>
          <w:sz w:val="16"/>
          <w:szCs w:val="16"/>
        </w:rPr>
        <w:t xml:space="preserve">, </w:t>
      </w:r>
      <w:r>
        <w:rPr>
          <w:color w:val="000000"/>
          <w:sz w:val="16"/>
          <w:szCs w:val="16"/>
        </w:rPr>
        <w:br/>
        <w:t xml:space="preserve">        succeeded</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sys.dm_exec_query_transformation_stats</w:t>
      </w:r>
      <w:proofErr w:type="spellEnd"/>
      <w:r>
        <w:rPr>
          <w:color w:val="000000"/>
          <w:sz w:val="16"/>
          <w:szCs w:val="16"/>
        </w:rPr>
        <w:br/>
      </w:r>
      <w:r>
        <w:rPr>
          <w:color w:val="0000FF"/>
          <w:sz w:val="16"/>
          <w:szCs w:val="16"/>
        </w:rPr>
        <w:t>OPTION</w:t>
      </w:r>
      <w:r>
        <w:rPr>
          <w:color w:val="000000"/>
          <w:sz w:val="16"/>
          <w:szCs w:val="16"/>
        </w:rPr>
        <w:t xml:space="preserve">  (KEEPFIXED </w:t>
      </w:r>
      <w:r>
        <w:rPr>
          <w:color w:val="0000FF"/>
          <w:sz w:val="16"/>
          <w:szCs w:val="16"/>
        </w:rPr>
        <w:t>PLAN</w:t>
      </w:r>
      <w:r>
        <w:rPr>
          <w:color w:val="000000"/>
          <w:sz w:val="16"/>
          <w:szCs w:val="16"/>
        </w:rPr>
        <w:t>);</w:t>
      </w:r>
      <w:r>
        <w:rPr>
          <w:color w:val="000000"/>
          <w:sz w:val="16"/>
          <w:szCs w:val="16"/>
        </w:rPr>
        <w:br/>
        <w:t xml:space="preserve"> </w:t>
      </w:r>
      <w:r>
        <w:rPr>
          <w:color w:val="000000"/>
          <w:sz w:val="16"/>
          <w:szCs w:val="16"/>
        </w:rPr>
        <w:br/>
      </w:r>
      <w:r>
        <w:rPr>
          <w:color w:val="008000"/>
          <w:sz w:val="16"/>
          <w:szCs w:val="16"/>
        </w:rPr>
        <w:t>-- Query under test</w:t>
      </w:r>
      <w:r>
        <w:rPr>
          <w:color w:val="000000"/>
          <w:sz w:val="16"/>
          <w:szCs w:val="16"/>
        </w:rPr>
        <w:br/>
      </w:r>
      <w:r>
        <w:rPr>
          <w:color w:val="008000"/>
          <w:sz w:val="16"/>
          <w:szCs w:val="16"/>
        </w:rPr>
        <w:t>-- Must use OPTION (RECOMPILE)</w:t>
      </w:r>
      <w:r>
        <w:rPr>
          <w:color w:val="000000"/>
          <w:sz w:val="16"/>
          <w:szCs w:val="16"/>
        </w:rPr>
        <w:br/>
      </w:r>
      <w:r>
        <w:rPr>
          <w:color w:val="0000FF"/>
          <w:sz w:val="16"/>
          <w:szCs w:val="16"/>
        </w:rPr>
        <w:t>SELECT</w:t>
      </w:r>
      <w:r>
        <w:rPr>
          <w:color w:val="000000"/>
          <w:sz w:val="16"/>
          <w:szCs w:val="16"/>
        </w:rPr>
        <w:t xml:space="preserve">  </w:t>
      </w:r>
      <w:proofErr w:type="spellStart"/>
      <w:r>
        <w:rPr>
          <w:color w:val="000000"/>
          <w:sz w:val="16"/>
          <w:szCs w:val="16"/>
        </w:rPr>
        <w:t>P.ProductNumber</w:t>
      </w:r>
      <w:proofErr w:type="spellEnd"/>
      <w:r>
        <w:rPr>
          <w:color w:val="000000"/>
          <w:sz w:val="16"/>
          <w:szCs w:val="16"/>
        </w:rPr>
        <w:t xml:space="preserve">, </w:t>
      </w:r>
      <w:r>
        <w:rPr>
          <w:color w:val="000000"/>
          <w:sz w:val="16"/>
          <w:szCs w:val="16"/>
        </w:rPr>
        <w:br/>
        <w:t xml:space="preserve">        </w:t>
      </w:r>
      <w:proofErr w:type="spellStart"/>
      <w:r>
        <w:rPr>
          <w:color w:val="000000"/>
          <w:sz w:val="16"/>
          <w:szCs w:val="16"/>
        </w:rPr>
        <w:t>P.ProductID</w:t>
      </w:r>
      <w:proofErr w:type="spellEnd"/>
      <w:r>
        <w:rPr>
          <w:color w:val="000000"/>
          <w:sz w:val="16"/>
          <w:szCs w:val="16"/>
        </w:rPr>
        <w:t xml:space="preserve">, </w:t>
      </w:r>
      <w:r>
        <w:rPr>
          <w:color w:val="000000"/>
          <w:sz w:val="16"/>
          <w:szCs w:val="16"/>
        </w:rPr>
        <w:br/>
        <w:t xml:space="preserve">        </w:t>
      </w:r>
      <w:proofErr w:type="spellStart"/>
      <w:r>
        <w:rPr>
          <w:color w:val="000000"/>
          <w:sz w:val="16"/>
          <w:szCs w:val="16"/>
        </w:rPr>
        <w:t>total_qty</w:t>
      </w:r>
      <w:proofErr w:type="spellEnd"/>
      <w:r>
        <w:rPr>
          <w:color w:val="000000"/>
          <w:sz w:val="16"/>
          <w:szCs w:val="16"/>
        </w:rPr>
        <w:t xml:space="preserve"> = </w:t>
      </w:r>
      <w:r>
        <w:rPr>
          <w:color w:val="0000FF"/>
          <w:sz w:val="16"/>
          <w:szCs w:val="16"/>
        </w:rPr>
        <w:t>SUM</w:t>
      </w:r>
      <w:r>
        <w:rPr>
          <w:color w:val="000000"/>
          <w:sz w:val="16"/>
          <w:szCs w:val="16"/>
        </w:rPr>
        <w:t>(</w:t>
      </w:r>
      <w:proofErr w:type="spellStart"/>
      <w:r>
        <w:rPr>
          <w:color w:val="000000"/>
          <w:sz w:val="16"/>
          <w:szCs w:val="16"/>
        </w:rPr>
        <w:t>I.Quantity</w:t>
      </w:r>
      <w:proofErr w:type="spellEnd"/>
      <w:r>
        <w:rPr>
          <w:color w:val="000000"/>
          <w:sz w:val="16"/>
          <w:szCs w:val="16"/>
        </w:rPr>
        <w:t>)</w:t>
      </w:r>
      <w:r>
        <w:rPr>
          <w:color w:val="000000"/>
          <w:sz w:val="16"/>
          <w:szCs w:val="16"/>
        </w:rPr>
        <w:br/>
      </w:r>
      <w:r>
        <w:rPr>
          <w:color w:val="0000FF"/>
          <w:sz w:val="16"/>
          <w:szCs w:val="16"/>
        </w:rPr>
        <w:t>FROM</w:t>
      </w:r>
      <w:r>
        <w:rPr>
          <w:color w:val="000000"/>
          <w:sz w:val="16"/>
          <w:szCs w:val="16"/>
        </w:rPr>
        <w:t xml:space="preserve">    </w:t>
      </w:r>
      <w:proofErr w:type="spellStart"/>
      <w:r>
        <w:rPr>
          <w:color w:val="000000"/>
          <w:sz w:val="16"/>
          <w:szCs w:val="16"/>
        </w:rPr>
        <w:t>Production.Product</w:t>
      </w:r>
      <w:proofErr w:type="spellEnd"/>
      <w:r>
        <w:rPr>
          <w:color w:val="000000"/>
          <w:sz w:val="16"/>
          <w:szCs w:val="16"/>
        </w:rPr>
        <w:t xml:space="preserve"> P</w:t>
      </w:r>
      <w:r>
        <w:rPr>
          <w:color w:val="000000"/>
          <w:sz w:val="16"/>
          <w:szCs w:val="16"/>
        </w:rPr>
        <w:br/>
      </w:r>
      <w:r>
        <w:rPr>
          <w:color w:val="0000FF"/>
          <w:sz w:val="16"/>
          <w:szCs w:val="16"/>
        </w:rPr>
        <w:t>JOIN</w:t>
      </w:r>
      <w:r>
        <w:rPr>
          <w:color w:val="000000"/>
          <w:sz w:val="16"/>
          <w:szCs w:val="16"/>
        </w:rPr>
        <w:t xml:space="preserve">    </w:t>
      </w:r>
      <w:proofErr w:type="spellStart"/>
      <w:r>
        <w:rPr>
          <w:color w:val="000000"/>
          <w:sz w:val="16"/>
          <w:szCs w:val="16"/>
        </w:rPr>
        <w:t>Production.ProductInventory</w:t>
      </w:r>
      <w:proofErr w:type="spellEnd"/>
      <w:r>
        <w:rPr>
          <w:color w:val="000000"/>
          <w:sz w:val="16"/>
          <w:szCs w:val="16"/>
        </w:rPr>
        <w:t xml:space="preserve"> I</w:t>
      </w:r>
      <w:r>
        <w:rPr>
          <w:color w:val="000000"/>
          <w:sz w:val="16"/>
          <w:szCs w:val="16"/>
        </w:rPr>
        <w:br/>
        <w:t xml:space="preserve">        </w:t>
      </w:r>
      <w:r>
        <w:rPr>
          <w:color w:val="0000FF"/>
          <w:sz w:val="16"/>
          <w:szCs w:val="16"/>
        </w:rPr>
        <w:t>ON</w:t>
      </w:r>
      <w:r>
        <w:rPr>
          <w:color w:val="000000"/>
          <w:sz w:val="16"/>
          <w:szCs w:val="16"/>
        </w:rPr>
        <w:t xml:space="preserve">  </w:t>
      </w:r>
      <w:proofErr w:type="spellStart"/>
      <w:r>
        <w:rPr>
          <w:color w:val="000000"/>
          <w:sz w:val="16"/>
          <w:szCs w:val="16"/>
        </w:rPr>
        <w:t>I.ProductID</w:t>
      </w:r>
      <w:proofErr w:type="spellEnd"/>
      <w:r>
        <w:rPr>
          <w:color w:val="000000"/>
          <w:sz w:val="16"/>
          <w:szCs w:val="16"/>
        </w:rPr>
        <w:t xml:space="preserve"> = </w:t>
      </w:r>
      <w:proofErr w:type="spellStart"/>
      <w:r>
        <w:rPr>
          <w:color w:val="000000"/>
          <w:sz w:val="16"/>
          <w:szCs w:val="16"/>
        </w:rPr>
        <w:t>P.ProductID</w:t>
      </w:r>
      <w:proofErr w:type="spellEnd"/>
      <w:r>
        <w:rPr>
          <w:color w:val="000000"/>
          <w:sz w:val="16"/>
          <w:szCs w:val="16"/>
        </w:rPr>
        <w:br/>
      </w:r>
      <w:r>
        <w:rPr>
          <w:color w:val="0000FF"/>
          <w:sz w:val="16"/>
          <w:szCs w:val="16"/>
        </w:rPr>
        <w:t>WHERE</w:t>
      </w:r>
      <w:r>
        <w:rPr>
          <w:color w:val="000000"/>
          <w:sz w:val="16"/>
          <w:szCs w:val="16"/>
        </w:rPr>
        <w:t xml:space="preserve">   </w:t>
      </w:r>
      <w:proofErr w:type="spellStart"/>
      <w:r>
        <w:rPr>
          <w:color w:val="000000"/>
          <w:sz w:val="16"/>
          <w:szCs w:val="16"/>
        </w:rPr>
        <w:t>P.ProductNumber</w:t>
      </w:r>
      <w:proofErr w:type="spellEnd"/>
      <w:r>
        <w:rPr>
          <w:color w:val="000000"/>
          <w:sz w:val="16"/>
          <w:szCs w:val="16"/>
        </w:rPr>
        <w:t xml:space="preserve"> </w:t>
      </w:r>
      <w:r>
        <w:rPr>
          <w:color w:val="0000FF"/>
          <w:sz w:val="16"/>
          <w:szCs w:val="16"/>
        </w:rPr>
        <w:t>LIKE</w:t>
      </w:r>
      <w:r>
        <w:rPr>
          <w:color w:val="000000"/>
          <w:sz w:val="16"/>
          <w:szCs w:val="16"/>
        </w:rPr>
        <w:t xml:space="preserve"> N</w:t>
      </w:r>
      <w:r>
        <w:rPr>
          <w:color w:val="006080"/>
          <w:sz w:val="16"/>
          <w:szCs w:val="16"/>
        </w:rPr>
        <w:t>'T%'</w:t>
      </w:r>
      <w:r>
        <w:rPr>
          <w:color w:val="000000"/>
          <w:sz w:val="16"/>
          <w:szCs w:val="16"/>
        </w:rPr>
        <w:br/>
      </w:r>
      <w:r>
        <w:rPr>
          <w:color w:val="0000FF"/>
          <w:sz w:val="16"/>
          <w:szCs w:val="16"/>
        </w:rPr>
        <w:t>GROUP</w:t>
      </w:r>
      <w:r>
        <w:rPr>
          <w:color w:val="000000"/>
          <w:sz w:val="16"/>
          <w:szCs w:val="16"/>
        </w:rPr>
        <w:t xml:space="preserve">   </w:t>
      </w:r>
      <w:r>
        <w:rPr>
          <w:color w:val="0000FF"/>
          <w:sz w:val="16"/>
          <w:szCs w:val="16"/>
        </w:rPr>
        <w:t>BY</w:t>
      </w:r>
      <w:r>
        <w:rPr>
          <w:color w:val="000000"/>
          <w:sz w:val="16"/>
          <w:szCs w:val="16"/>
        </w:rPr>
        <w:br/>
        <w:t xml:space="preserve">        </w:t>
      </w:r>
      <w:proofErr w:type="spellStart"/>
      <w:r>
        <w:rPr>
          <w:color w:val="000000"/>
          <w:sz w:val="16"/>
          <w:szCs w:val="16"/>
        </w:rPr>
        <w:t>P.ProductID</w:t>
      </w:r>
      <w:proofErr w:type="spellEnd"/>
      <w:r>
        <w:rPr>
          <w:color w:val="000000"/>
          <w:sz w:val="16"/>
          <w:szCs w:val="16"/>
        </w:rPr>
        <w:t>,</w:t>
      </w:r>
      <w:r>
        <w:rPr>
          <w:color w:val="000000"/>
          <w:sz w:val="16"/>
          <w:szCs w:val="16"/>
        </w:rPr>
        <w:br/>
        <w:t xml:space="preserve">        </w:t>
      </w:r>
      <w:proofErr w:type="spellStart"/>
      <w:r>
        <w:rPr>
          <w:color w:val="000000"/>
          <w:sz w:val="16"/>
          <w:szCs w:val="16"/>
        </w:rPr>
        <w:t>P.ProductNumber</w:t>
      </w:r>
      <w:proofErr w:type="spellEnd"/>
      <w:r>
        <w:rPr>
          <w:color w:val="000000"/>
          <w:sz w:val="16"/>
          <w:szCs w:val="16"/>
        </w:rPr>
        <w:br/>
      </w:r>
      <w:r>
        <w:rPr>
          <w:color w:val="0000FF"/>
          <w:sz w:val="16"/>
          <w:szCs w:val="16"/>
        </w:rPr>
        <w:t>OPTION</w:t>
      </w:r>
      <w:r>
        <w:rPr>
          <w:color w:val="000000"/>
          <w:sz w:val="16"/>
          <w:szCs w:val="16"/>
        </w:rPr>
        <w:t xml:space="preserve">  (RECOMPILE);</w:t>
      </w:r>
      <w:r>
        <w:rPr>
          <w:color w:val="000000"/>
          <w:sz w:val="16"/>
          <w:szCs w:val="16"/>
        </w:rPr>
        <w:br/>
      </w:r>
      <w:r>
        <w:rPr>
          <w:color w:val="0000FF"/>
          <w:sz w:val="16"/>
          <w:szCs w:val="16"/>
        </w:rPr>
        <w:t>GO</w:t>
      </w:r>
      <w:r>
        <w:rPr>
          <w:color w:val="000000"/>
          <w:sz w:val="16"/>
          <w:szCs w:val="16"/>
        </w:rPr>
        <w:br/>
      </w:r>
      <w:r>
        <w:rPr>
          <w:color w:val="008000"/>
          <w:sz w:val="16"/>
          <w:szCs w:val="16"/>
        </w:rPr>
        <w:t>-- Results</w:t>
      </w:r>
      <w:r>
        <w:rPr>
          <w:color w:val="000000"/>
          <w:sz w:val="16"/>
          <w:szCs w:val="16"/>
        </w:rPr>
        <w:br/>
      </w:r>
      <w:r>
        <w:rPr>
          <w:color w:val="0000FF"/>
          <w:sz w:val="16"/>
          <w:szCs w:val="16"/>
        </w:rPr>
        <w:t>SELECT</w:t>
      </w:r>
      <w:r>
        <w:rPr>
          <w:color w:val="000000"/>
          <w:sz w:val="16"/>
          <w:szCs w:val="16"/>
        </w:rPr>
        <w:t xml:space="preserve">  QTS.name,</w:t>
      </w:r>
      <w:r>
        <w:rPr>
          <w:color w:val="000000"/>
          <w:sz w:val="16"/>
          <w:szCs w:val="16"/>
        </w:rPr>
        <w:br/>
        <w:t xml:space="preserve">        promise =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t>,</w:t>
      </w:r>
      <w:r>
        <w:rPr>
          <w:color w:val="000000"/>
          <w:sz w:val="16"/>
          <w:szCs w:val="16"/>
        </w:rPr>
        <w:br/>
        <w:t xml:space="preserve">        </w:t>
      </w:r>
      <w:proofErr w:type="spellStart"/>
      <w:r>
        <w:rPr>
          <w:color w:val="000000"/>
          <w:sz w:val="16"/>
          <w:szCs w:val="16"/>
        </w:rPr>
        <w:t>promise_value_avg</w:t>
      </w:r>
      <w:proofErr w:type="spellEnd"/>
      <w:r>
        <w:rPr>
          <w:color w:val="000000"/>
          <w:sz w:val="16"/>
          <w:szCs w:val="16"/>
        </w:rPr>
        <w:t xml:space="preserve"> = </w:t>
      </w:r>
      <w:r>
        <w:rPr>
          <w:color w:val="000000"/>
          <w:sz w:val="16"/>
          <w:szCs w:val="16"/>
        </w:rPr>
        <w:br/>
        <w:t xml:space="preserve">            </w:t>
      </w:r>
      <w:r>
        <w:rPr>
          <w:color w:val="0000FF"/>
          <w:sz w:val="16"/>
          <w:szCs w:val="16"/>
        </w:rPr>
        <w:t>CASE</w:t>
      </w:r>
      <w:r>
        <w:rPr>
          <w:color w:val="000000"/>
          <w:sz w:val="16"/>
          <w:szCs w:val="16"/>
        </w:rPr>
        <w:br/>
        <w:t xml:space="preserve">                </w:t>
      </w:r>
      <w:r>
        <w:rPr>
          <w:color w:val="0000FF"/>
          <w:sz w:val="16"/>
          <w:szCs w:val="16"/>
        </w:rPr>
        <w:t>WHEN</w:t>
      </w:r>
      <w:r>
        <w:rPr>
          <w:color w:val="000000"/>
          <w:sz w:val="16"/>
          <w:szCs w:val="16"/>
        </w:rPr>
        <w:t xml:space="preserve">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br/>
        <w:t xml:space="preserve">                    </w:t>
      </w:r>
      <w:r>
        <w:rPr>
          <w:color w:val="0000FF"/>
          <w:sz w:val="16"/>
          <w:szCs w:val="16"/>
        </w:rPr>
        <w:t>THEN</w:t>
      </w:r>
      <w:r>
        <w:rPr>
          <w:color w:val="000000"/>
          <w:sz w:val="16"/>
          <w:szCs w:val="16"/>
        </w:rPr>
        <w:t xml:space="preserve"> 0</w:t>
      </w:r>
      <w:r>
        <w:rPr>
          <w:color w:val="000000"/>
          <w:sz w:val="16"/>
          <w:szCs w:val="16"/>
        </w:rPr>
        <w:br/>
        <w:t xml:space="preserve">                </w:t>
      </w:r>
      <w:r>
        <w:rPr>
          <w:color w:val="0000FF"/>
          <w:sz w:val="16"/>
          <w:szCs w:val="16"/>
        </w:rPr>
        <w:t>ELSE</w:t>
      </w:r>
      <w:r>
        <w:rPr>
          <w:color w:val="000000"/>
          <w:sz w:val="16"/>
          <w:szCs w:val="16"/>
        </w:rPr>
        <w:br/>
        <w:t xml:space="preserve">                    (</w:t>
      </w:r>
      <w:proofErr w:type="spellStart"/>
      <w:r>
        <w:rPr>
          <w:color w:val="000000"/>
          <w:sz w:val="16"/>
          <w:szCs w:val="16"/>
        </w:rPr>
        <w:t>QTS.promise_total</w:t>
      </w:r>
      <w:proofErr w:type="spellEnd"/>
      <w:r>
        <w:rPr>
          <w:color w:val="000000"/>
          <w:sz w:val="16"/>
          <w:szCs w:val="16"/>
        </w:rPr>
        <w:t xml:space="preserve"> - </w:t>
      </w:r>
      <w:proofErr w:type="spellStart"/>
      <w:r>
        <w:rPr>
          <w:color w:val="000000"/>
          <w:sz w:val="16"/>
          <w:szCs w:val="16"/>
        </w:rPr>
        <w:t>S.promise_total</w:t>
      </w:r>
      <w:proofErr w:type="spellEnd"/>
      <w:r>
        <w:rPr>
          <w:color w:val="000000"/>
          <w:sz w:val="16"/>
          <w:szCs w:val="16"/>
        </w:rPr>
        <w:t>) /</w:t>
      </w:r>
      <w:r>
        <w:rPr>
          <w:color w:val="000000"/>
          <w:sz w:val="16"/>
          <w:szCs w:val="16"/>
        </w:rPr>
        <w:br/>
        <w:t xml:space="preserve">                    (</w:t>
      </w:r>
      <w:proofErr w:type="spellStart"/>
      <w:r>
        <w:rPr>
          <w:color w:val="000000"/>
          <w:sz w:val="16"/>
          <w:szCs w:val="16"/>
        </w:rPr>
        <w:t>QTS.promised</w:t>
      </w:r>
      <w:proofErr w:type="spellEnd"/>
      <w:r>
        <w:rPr>
          <w:color w:val="000000"/>
          <w:sz w:val="16"/>
          <w:szCs w:val="16"/>
        </w:rPr>
        <w:t xml:space="preserve"> - </w:t>
      </w:r>
      <w:proofErr w:type="spellStart"/>
      <w:r>
        <w:rPr>
          <w:color w:val="000000"/>
          <w:sz w:val="16"/>
          <w:szCs w:val="16"/>
        </w:rPr>
        <w:t>S.promised</w:t>
      </w:r>
      <w:proofErr w:type="spellEnd"/>
      <w:r>
        <w:rPr>
          <w:color w:val="000000"/>
          <w:sz w:val="16"/>
          <w:szCs w:val="16"/>
        </w:rPr>
        <w:t>)</w:t>
      </w:r>
      <w:r>
        <w:rPr>
          <w:color w:val="000000"/>
          <w:sz w:val="16"/>
          <w:szCs w:val="16"/>
        </w:rPr>
        <w:br/>
        <w:t xml:space="preserve">            </w:t>
      </w:r>
      <w:r>
        <w:rPr>
          <w:color w:val="0000FF"/>
          <w:sz w:val="16"/>
          <w:szCs w:val="16"/>
        </w:rPr>
        <w:t>END</w:t>
      </w:r>
      <w:r>
        <w:rPr>
          <w:color w:val="000000"/>
          <w:sz w:val="16"/>
          <w:szCs w:val="16"/>
        </w:rPr>
        <w:t>,</w:t>
      </w:r>
      <w:r>
        <w:rPr>
          <w:color w:val="000000"/>
          <w:sz w:val="16"/>
          <w:szCs w:val="16"/>
        </w:rPr>
        <w:br/>
        <w:t xml:space="preserve">        built = </w:t>
      </w:r>
      <w:proofErr w:type="spellStart"/>
      <w:r>
        <w:rPr>
          <w:color w:val="000000"/>
          <w:sz w:val="16"/>
          <w:szCs w:val="16"/>
        </w:rPr>
        <w:t>QTS.built_substitute</w:t>
      </w:r>
      <w:proofErr w:type="spellEnd"/>
      <w:r>
        <w:rPr>
          <w:color w:val="000000"/>
          <w:sz w:val="16"/>
          <w:szCs w:val="16"/>
        </w:rPr>
        <w:t xml:space="preserve"> - </w:t>
      </w:r>
      <w:proofErr w:type="spellStart"/>
      <w:r>
        <w:rPr>
          <w:color w:val="000000"/>
          <w:sz w:val="16"/>
          <w:szCs w:val="16"/>
        </w:rPr>
        <w:t>S.built_substitute</w:t>
      </w:r>
      <w:proofErr w:type="spellEnd"/>
      <w:r>
        <w:rPr>
          <w:color w:val="000000"/>
          <w:sz w:val="16"/>
          <w:szCs w:val="16"/>
        </w:rPr>
        <w:t>,</w:t>
      </w:r>
      <w:r>
        <w:rPr>
          <w:color w:val="000000"/>
          <w:sz w:val="16"/>
          <w:szCs w:val="16"/>
        </w:rPr>
        <w:br/>
        <w:t xml:space="preserve">        success = </w:t>
      </w:r>
      <w:proofErr w:type="spellStart"/>
      <w:r>
        <w:rPr>
          <w:color w:val="000000"/>
          <w:sz w:val="16"/>
          <w:szCs w:val="16"/>
        </w:rPr>
        <w:t>QTS.succeeded</w:t>
      </w:r>
      <w:proofErr w:type="spellEnd"/>
      <w:r>
        <w:rPr>
          <w:color w:val="000000"/>
          <w:sz w:val="16"/>
          <w:szCs w:val="16"/>
        </w:rPr>
        <w:t xml:space="preserve"> - </w:t>
      </w:r>
      <w:proofErr w:type="spellStart"/>
      <w:r>
        <w:rPr>
          <w:color w:val="000000"/>
          <w:sz w:val="16"/>
          <w:szCs w:val="16"/>
        </w:rPr>
        <w:t>S.succeeded</w:t>
      </w:r>
      <w:proofErr w:type="spellEnd"/>
      <w:r>
        <w:rPr>
          <w:color w:val="000000"/>
          <w:sz w:val="16"/>
          <w:szCs w:val="16"/>
        </w:rPr>
        <w:br/>
      </w:r>
      <w:r>
        <w:rPr>
          <w:color w:val="0000FF"/>
          <w:sz w:val="16"/>
          <w:szCs w:val="16"/>
        </w:rPr>
        <w:t>FROM</w:t>
      </w:r>
      <w:r>
        <w:rPr>
          <w:color w:val="000000"/>
          <w:sz w:val="16"/>
          <w:szCs w:val="16"/>
        </w:rPr>
        <w:t xml:space="preserve">    #Snapshot S</w:t>
      </w:r>
      <w:r>
        <w:rPr>
          <w:color w:val="000000"/>
          <w:sz w:val="16"/>
          <w:szCs w:val="16"/>
        </w:rPr>
        <w:br/>
      </w:r>
      <w:r>
        <w:rPr>
          <w:color w:val="0000FF"/>
          <w:sz w:val="16"/>
          <w:szCs w:val="16"/>
        </w:rPr>
        <w:t>JOIN</w:t>
      </w:r>
      <w:r>
        <w:rPr>
          <w:color w:val="000000"/>
          <w:sz w:val="16"/>
          <w:szCs w:val="16"/>
        </w:rPr>
        <w:t xml:space="preserve">    </w:t>
      </w:r>
      <w:proofErr w:type="spellStart"/>
      <w:r>
        <w:rPr>
          <w:color w:val="000000"/>
          <w:sz w:val="16"/>
          <w:szCs w:val="16"/>
        </w:rPr>
        <w:t>sys.dm_exec_query_transformation_stats</w:t>
      </w:r>
      <w:proofErr w:type="spellEnd"/>
      <w:r>
        <w:rPr>
          <w:color w:val="000000"/>
          <w:sz w:val="16"/>
          <w:szCs w:val="16"/>
        </w:rPr>
        <w:t xml:space="preserve"> QTS</w:t>
      </w:r>
      <w:r>
        <w:rPr>
          <w:color w:val="000000"/>
          <w:sz w:val="16"/>
          <w:szCs w:val="16"/>
        </w:rPr>
        <w:br/>
        <w:t xml:space="preserve">        </w:t>
      </w:r>
      <w:r>
        <w:rPr>
          <w:color w:val="0000FF"/>
          <w:sz w:val="16"/>
          <w:szCs w:val="16"/>
        </w:rPr>
        <w:t>ON</w:t>
      </w:r>
      <w:r>
        <w:rPr>
          <w:color w:val="000000"/>
          <w:sz w:val="16"/>
          <w:szCs w:val="16"/>
        </w:rPr>
        <w:t xml:space="preserve"> QTS.name = S.name</w:t>
      </w:r>
      <w:r>
        <w:rPr>
          <w:color w:val="000000"/>
          <w:sz w:val="16"/>
          <w:szCs w:val="16"/>
        </w:rPr>
        <w:br/>
      </w:r>
      <w:r>
        <w:rPr>
          <w:color w:val="0000FF"/>
          <w:sz w:val="16"/>
          <w:szCs w:val="16"/>
        </w:rPr>
        <w:t>WHERE</w:t>
      </w:r>
      <w:r>
        <w:rPr>
          <w:color w:val="000000"/>
          <w:sz w:val="16"/>
          <w:szCs w:val="16"/>
        </w:rPr>
        <w:t xml:space="preserve">   </w:t>
      </w:r>
      <w:proofErr w:type="spellStart"/>
      <w:r>
        <w:rPr>
          <w:color w:val="000000"/>
          <w:sz w:val="16"/>
          <w:szCs w:val="16"/>
        </w:rPr>
        <w:t>QTS.succeeded</w:t>
      </w:r>
      <w:proofErr w:type="spellEnd"/>
      <w:r>
        <w:rPr>
          <w:color w:val="000000"/>
          <w:sz w:val="16"/>
          <w:szCs w:val="16"/>
        </w:rPr>
        <w:t xml:space="preserve"> != </w:t>
      </w:r>
      <w:proofErr w:type="spellStart"/>
      <w:r>
        <w:rPr>
          <w:color w:val="000000"/>
          <w:sz w:val="16"/>
          <w:szCs w:val="16"/>
        </w:rPr>
        <w:t>S.succeeded</w:t>
      </w:r>
      <w:proofErr w:type="spellEnd"/>
      <w:r>
        <w:rPr>
          <w:color w:val="000000"/>
          <w:sz w:val="16"/>
          <w:szCs w:val="16"/>
        </w:rPr>
        <w:br/>
      </w:r>
      <w:r>
        <w:rPr>
          <w:color w:val="0000FF"/>
          <w:sz w:val="16"/>
          <w:szCs w:val="16"/>
        </w:rPr>
        <w:t>OPTION</w:t>
      </w:r>
      <w:r>
        <w:rPr>
          <w:color w:val="000000"/>
          <w:sz w:val="16"/>
          <w:szCs w:val="16"/>
        </w:rPr>
        <w:t xml:space="preserve">  (KEEPFIXED </w:t>
      </w:r>
      <w:r>
        <w:rPr>
          <w:color w:val="0000FF"/>
          <w:sz w:val="16"/>
          <w:szCs w:val="16"/>
        </w:rPr>
        <w:t>PLAN</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lastRenderedPageBreak/>
        <w:t>You’ll see results similar to these:</w:t>
      </w:r>
    </w:p>
    <w:p w:rsidR="004F47A5" w:rsidRDefault="004F47A5" w:rsidP="004F47A5">
      <w:pPr>
        <w:pStyle w:val="NormalWeb"/>
      </w:pPr>
      <w:r>
        <w:rPr>
          <w:noProof/>
          <w:color w:val="0000FF"/>
        </w:rPr>
        <w:drawing>
          <wp:inline distT="0" distB="0" distL="0" distR="0">
            <wp:extent cx="3133725" cy="904875"/>
            <wp:effectExtent l="0" t="0" r="9525" b="9525"/>
            <wp:docPr id="13" name="Picture 13" descr="Modified-DMV-Output">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dified-DMV-Output">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33725" cy="904875"/>
                    </a:xfrm>
                    <a:prstGeom prst="rect">
                      <a:avLst/>
                    </a:prstGeom>
                    <a:noFill/>
                    <a:ln>
                      <a:noFill/>
                    </a:ln>
                  </pic:spPr>
                </pic:pic>
              </a:graphicData>
            </a:graphic>
          </wp:inline>
        </w:drawing>
      </w:r>
    </w:p>
    <w:p w:rsidR="004F47A5" w:rsidRDefault="004F47A5" w:rsidP="004F47A5">
      <w:pPr>
        <w:pStyle w:val="NormalWeb"/>
      </w:pPr>
      <w:r>
        <w:t>Refer back to part 3 for further details about that output.</w:t>
      </w:r>
    </w:p>
    <w:p w:rsidR="004F47A5" w:rsidRDefault="004F47A5" w:rsidP="004F47A5">
      <w:pPr>
        <w:pStyle w:val="Heading5"/>
      </w:pPr>
      <w:r>
        <w:t>A Spool Rule</w:t>
      </w:r>
    </w:p>
    <w:p w:rsidR="004F47A5" w:rsidRDefault="004F47A5" w:rsidP="004F47A5">
      <w:pPr>
        <w:pStyle w:val="NormalWeb"/>
      </w:pPr>
      <w:r>
        <w:t>Let’s explore one more alternative plan by enabling the rule ‘</w:t>
      </w:r>
      <w:proofErr w:type="spellStart"/>
      <w:r>
        <w:t>BuildSpool</w:t>
      </w:r>
      <w:proofErr w:type="spellEnd"/>
      <w:r>
        <w:t>’.  This is one of the many rules that can introduce a Table Spool operator into the plan to improve efficiency:</w:t>
      </w:r>
    </w:p>
    <w:p w:rsidR="004F47A5" w:rsidRDefault="004F47A5" w:rsidP="004F47A5">
      <w:pPr>
        <w:pStyle w:val="HTMLPreformatted"/>
        <w:shd w:val="clear" w:color="auto" w:fill="F4F4F4"/>
        <w:spacing w:line="240" w:lineRule="atLeast"/>
        <w:rPr>
          <w:color w:val="000000"/>
          <w:sz w:val="16"/>
          <w:szCs w:val="16"/>
        </w:rPr>
      </w:pP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BuildSpool</w:t>
      </w:r>
      <w:proofErr w:type="spellEnd"/>
      <w:r>
        <w:rPr>
          <w:color w:val="006080"/>
          <w:sz w:val="16"/>
          <w:szCs w:val="16"/>
        </w:rPr>
        <w:t>'</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The estimated plan for our test query now looks like this (again, click to enlarge):</w:t>
      </w:r>
    </w:p>
    <w:p w:rsidR="004F47A5" w:rsidRDefault="004F47A5" w:rsidP="004F47A5">
      <w:pPr>
        <w:pStyle w:val="NormalWeb"/>
      </w:pPr>
      <w:r>
        <w:rPr>
          <w:noProof/>
          <w:color w:val="0000FF"/>
        </w:rPr>
        <w:drawing>
          <wp:inline distT="0" distB="0" distL="0" distR="0">
            <wp:extent cx="6286500" cy="1038225"/>
            <wp:effectExtent l="0" t="0" r="0" b="9525"/>
            <wp:docPr id="12" name="Picture 12" descr="Lazy-Spool-Pla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zy-Spool-Pla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86500" cy="1038225"/>
                    </a:xfrm>
                    <a:prstGeom prst="rect">
                      <a:avLst/>
                    </a:prstGeom>
                    <a:noFill/>
                    <a:ln>
                      <a:noFill/>
                    </a:ln>
                  </pic:spPr>
                </pic:pic>
              </a:graphicData>
            </a:graphic>
          </wp:inline>
        </w:drawing>
      </w:r>
    </w:p>
    <w:p w:rsidR="004F47A5" w:rsidRDefault="004F47A5" w:rsidP="004F47A5">
      <w:pPr>
        <w:pStyle w:val="NormalWeb"/>
      </w:pPr>
      <w:r>
        <w:t>It’s still a terrible overall plan of course, but the introduction of a Lazy Spool on the inner side of the nested loops join has reduced the estimated cost of the plan from 3.59557 to 3.12199 – a worthwhile improvement.</w:t>
      </w:r>
    </w:p>
    <w:p w:rsidR="004F47A5" w:rsidRDefault="004F47A5" w:rsidP="004F47A5">
      <w:pPr>
        <w:pStyle w:val="Heading5"/>
      </w:pPr>
      <w:r>
        <w:t>Clean Up</w:t>
      </w:r>
    </w:p>
    <w:p w:rsidR="004F47A5" w:rsidRDefault="004F47A5" w:rsidP="004F47A5">
      <w:pPr>
        <w:pStyle w:val="NormalWeb"/>
      </w:pPr>
      <w:r>
        <w:t>Don’t forget to reset your session by re-enabling the disabled rules:</w:t>
      </w:r>
    </w:p>
    <w:p w:rsidR="004F47A5" w:rsidRDefault="004F47A5" w:rsidP="004F47A5">
      <w:pPr>
        <w:pStyle w:val="HTMLPreformatted"/>
        <w:shd w:val="clear" w:color="auto" w:fill="F4F4F4"/>
        <w:spacing w:line="240" w:lineRule="atLeast"/>
        <w:rPr>
          <w:color w:val="000000"/>
          <w:sz w:val="16"/>
          <w:szCs w:val="16"/>
        </w:rPr>
      </w:pP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JNtoHS</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JNtoSM</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GetIdxToRng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GetToIdxScan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SelIdxToRng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SelToIdxStrategy</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SELonJN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JNtoIdxLookup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AppIdxToApp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SelResToFilter</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WCJNonSELtoIdxLookup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GbAggToHS</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JoinCommute</w:t>
      </w:r>
      <w:proofErr w:type="spellEnd"/>
      <w:r>
        <w:rPr>
          <w:color w:val="006080"/>
          <w:sz w:val="16"/>
          <w:szCs w:val="16"/>
        </w:rPr>
        <w:t>'</w:t>
      </w:r>
      <w:r>
        <w:rPr>
          <w:color w:val="000000"/>
          <w:sz w:val="16"/>
          <w:szCs w:val="16"/>
        </w:rPr>
        <w:t>);</w:t>
      </w:r>
      <w:r>
        <w:rPr>
          <w:color w:val="000000"/>
          <w:sz w:val="16"/>
          <w:szCs w:val="16"/>
        </w:rPr>
        <w:br/>
      </w:r>
      <w:r>
        <w:rPr>
          <w:color w:val="0000FF"/>
          <w:sz w:val="16"/>
          <w:szCs w:val="16"/>
        </w:rPr>
        <w:lastRenderedPageBreak/>
        <w:t>DBCC</w:t>
      </w:r>
      <w:r>
        <w:rPr>
          <w:color w:val="000000"/>
          <w:sz w:val="16"/>
          <w:szCs w:val="16"/>
        </w:rPr>
        <w:t xml:space="preserve"> RULEON (</w:t>
      </w:r>
      <w:r>
        <w:rPr>
          <w:color w:val="006080"/>
          <w:sz w:val="16"/>
          <w:szCs w:val="16"/>
        </w:rPr>
        <w:t>'</w:t>
      </w:r>
      <w:proofErr w:type="spellStart"/>
      <w:r>
        <w:rPr>
          <w:color w:val="006080"/>
          <w:sz w:val="16"/>
          <w:szCs w:val="16"/>
        </w:rPr>
        <w:t>GbAggBeforeJoin</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GenLGAgg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BuildSpool</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ImplRestrRemap</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EnforceSort</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NormalizeGbAgg</w:t>
      </w:r>
      <w:proofErr w:type="spellEnd"/>
      <w:r>
        <w:rPr>
          <w:color w:val="006080"/>
          <w:sz w:val="16"/>
          <w:szCs w:val="16"/>
        </w:rPr>
        <w:t>'</w:t>
      </w:r>
      <w:r>
        <w:rPr>
          <w:color w:val="000000"/>
          <w:sz w:val="16"/>
          <w:szCs w:val="16"/>
        </w:rPr>
        <w:t>);</w:t>
      </w:r>
      <w:r>
        <w:rPr>
          <w:color w:val="000000"/>
          <w:sz w:val="16"/>
          <w:szCs w:val="16"/>
        </w:rPr>
        <w:br/>
      </w:r>
      <w:r>
        <w:rPr>
          <w:color w:val="0000FF"/>
          <w:sz w:val="16"/>
          <w:szCs w:val="16"/>
        </w:rPr>
        <w:t>DBCC</w:t>
      </w:r>
      <w:r>
        <w:rPr>
          <w:color w:val="000000"/>
          <w:sz w:val="16"/>
          <w:szCs w:val="16"/>
        </w:rPr>
        <w:t xml:space="preserve"> RULEON (</w:t>
      </w:r>
      <w:r>
        <w:rPr>
          <w:color w:val="006080"/>
          <w:sz w:val="16"/>
          <w:szCs w:val="16"/>
        </w:rPr>
        <w:t>'</w:t>
      </w:r>
      <w:proofErr w:type="spellStart"/>
      <w:r>
        <w:rPr>
          <w:color w:val="006080"/>
          <w:sz w:val="16"/>
          <w:szCs w:val="16"/>
        </w:rPr>
        <w:t>ReduceGbAgg</w:t>
      </w:r>
      <w:proofErr w:type="spellEnd"/>
      <w:r>
        <w:rPr>
          <w:color w:val="006080"/>
          <w:sz w:val="16"/>
          <w:szCs w:val="16"/>
        </w:rPr>
        <w:t>'</w:t>
      </w:r>
      <w:r>
        <w:rPr>
          <w:color w:val="000000"/>
          <w:sz w:val="16"/>
          <w:szCs w:val="16"/>
        </w:rPr>
        <w:t>);</w:t>
      </w:r>
    </w:p>
    <w:p w:rsidR="004F47A5" w:rsidRDefault="004F47A5" w:rsidP="004F47A5">
      <w:pPr>
        <w:shd w:val="clear" w:color="auto" w:fill="F4F4F4"/>
        <w:spacing w:line="240" w:lineRule="atLeast"/>
        <w:rPr>
          <w:rFonts w:ascii="Courier New" w:hAnsi="Courier New" w:cs="Courier New"/>
          <w:sz w:val="16"/>
          <w:szCs w:val="16"/>
        </w:rPr>
      </w:pPr>
    </w:p>
    <w:p w:rsidR="004F47A5" w:rsidRDefault="004F47A5" w:rsidP="004F47A5">
      <w:pPr>
        <w:pStyle w:val="NormalWeb"/>
      </w:pPr>
      <w:r>
        <w:t>You can check that all rules are now enabled again by running DBCC SHOWOFFRULES (but see my previous remarks concerning the bugs in SQL Server 2005).</w:t>
      </w:r>
    </w:p>
    <w:p w:rsidR="004F47A5" w:rsidRDefault="004F47A5" w:rsidP="004F47A5">
      <w:pPr>
        <w:pStyle w:val="Heading5"/>
      </w:pPr>
      <w:r>
        <w:t>Final thoughts</w:t>
      </w:r>
    </w:p>
    <w:p w:rsidR="004F47A5" w:rsidRDefault="004F47A5" w:rsidP="004F47A5">
      <w:pPr>
        <w:pStyle w:val="NormalWeb"/>
      </w:pPr>
      <w:r>
        <w:t xml:space="preserve">You might be wondering whether all this has any practical application.  For me, a better understanding of </w:t>
      </w:r>
      <w:proofErr w:type="spellStart"/>
      <w:r>
        <w:t>optimiser</w:t>
      </w:r>
      <w:proofErr w:type="spellEnd"/>
      <w:r>
        <w:t xml:space="preserve"> internals enables me to write better queries, and more quickly debug poor plans.</w:t>
      </w:r>
    </w:p>
    <w:p w:rsidR="004F47A5" w:rsidRDefault="004F47A5" w:rsidP="004F47A5">
      <w:pPr>
        <w:pStyle w:val="NormalWeb"/>
      </w:pPr>
      <w:r>
        <w:t>There are also very rare (and advanced) uses where we can capture a ‘</w:t>
      </w:r>
      <w:proofErr w:type="spellStart"/>
      <w:r>
        <w:t>customised</w:t>
      </w:r>
      <w:proofErr w:type="spellEnd"/>
      <w:r>
        <w:t>’ plan for use in a USE PLAN hint.</w:t>
      </w:r>
    </w:p>
    <w:p w:rsidR="004F47A5" w:rsidRDefault="004F47A5" w:rsidP="004F47A5">
      <w:pPr>
        <w:pStyle w:val="NormalWeb"/>
      </w:pPr>
      <w:r>
        <w:t xml:space="preserve">That’s all for this post, as always your comments and feedback are welcome below.  If you’re a twitter user, you’ll find me there as </w:t>
      </w:r>
      <w:hyperlink r:id="rId62" w:history="1">
        <w:r>
          <w:rPr>
            <w:rStyle w:val="Hyperlink"/>
          </w:rPr>
          <w:t>@</w:t>
        </w:r>
        <w:proofErr w:type="spellStart"/>
        <w:r>
          <w:rPr>
            <w:rStyle w:val="Hyperlink"/>
          </w:rPr>
          <w:t>SQL_Kiwi</w:t>
        </w:r>
        <w:proofErr w:type="spellEnd"/>
      </w:hyperlink>
    </w:p>
    <w:p w:rsidR="004F47A5" w:rsidRDefault="004F47A5" w:rsidP="004F47A5">
      <w:pPr>
        <w:pStyle w:val="NormalWeb"/>
      </w:pPr>
      <w:r>
        <w:t xml:space="preserve">© Paul White </w:t>
      </w:r>
      <w:r>
        <w:br/>
        <w:t xml:space="preserve">email: </w:t>
      </w:r>
      <w:hyperlink r:id="rId63" w:history="1">
        <w:r>
          <w:rPr>
            <w:rStyle w:val="Hyperlink"/>
          </w:rPr>
          <w:t>SQLkiwi@gmail.com</w:t>
        </w:r>
      </w:hyperlink>
    </w:p>
    <w:p w:rsidR="0094718B" w:rsidRDefault="004F47A5"/>
    <w:sectPr w:rsidR="0094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5CA"/>
    <w:multiLevelType w:val="multilevel"/>
    <w:tmpl w:val="CABE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923850"/>
    <w:multiLevelType w:val="multilevel"/>
    <w:tmpl w:val="2658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1D5F9E"/>
    <w:multiLevelType w:val="multilevel"/>
    <w:tmpl w:val="1A1A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A5"/>
    <w:rsid w:val="00005717"/>
    <w:rsid w:val="004F47A5"/>
    <w:rsid w:val="00E4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F47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7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A5"/>
    <w:rPr>
      <w:rFonts w:ascii="Tahoma" w:hAnsi="Tahoma" w:cs="Tahoma"/>
      <w:sz w:val="16"/>
      <w:szCs w:val="16"/>
    </w:rPr>
  </w:style>
  <w:style w:type="character" w:customStyle="1" w:styleId="Heading1Char">
    <w:name w:val="Heading 1 Char"/>
    <w:basedOn w:val="DefaultParagraphFont"/>
    <w:link w:val="Heading1"/>
    <w:uiPriority w:val="9"/>
    <w:rsid w:val="004F47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7A5"/>
    <w:rPr>
      <w:color w:val="0000FF"/>
      <w:u w:val="single"/>
    </w:rPr>
  </w:style>
  <w:style w:type="character" w:customStyle="1" w:styleId="Heading5Char">
    <w:name w:val="Heading 5 Char"/>
    <w:basedOn w:val="DefaultParagraphFont"/>
    <w:link w:val="Heading5"/>
    <w:uiPriority w:val="9"/>
    <w:semiHidden/>
    <w:rsid w:val="004F47A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4F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7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47A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F47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47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7A5"/>
    <w:rPr>
      <w:rFonts w:ascii="Tahoma" w:hAnsi="Tahoma" w:cs="Tahoma"/>
      <w:sz w:val="16"/>
      <w:szCs w:val="16"/>
    </w:rPr>
  </w:style>
  <w:style w:type="character" w:customStyle="1" w:styleId="Heading1Char">
    <w:name w:val="Heading 1 Char"/>
    <w:basedOn w:val="DefaultParagraphFont"/>
    <w:link w:val="Heading1"/>
    <w:uiPriority w:val="9"/>
    <w:rsid w:val="004F47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7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7A5"/>
    <w:rPr>
      <w:color w:val="0000FF"/>
      <w:u w:val="single"/>
    </w:rPr>
  </w:style>
  <w:style w:type="character" w:customStyle="1" w:styleId="Heading5Char">
    <w:name w:val="Heading 5 Char"/>
    <w:basedOn w:val="DefaultParagraphFont"/>
    <w:link w:val="Heading5"/>
    <w:uiPriority w:val="9"/>
    <w:semiHidden/>
    <w:rsid w:val="004F47A5"/>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4F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7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47A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8280">
      <w:bodyDiv w:val="1"/>
      <w:marLeft w:val="0"/>
      <w:marRight w:val="0"/>
      <w:marTop w:val="0"/>
      <w:marBottom w:val="0"/>
      <w:divBdr>
        <w:top w:val="none" w:sz="0" w:space="0" w:color="auto"/>
        <w:left w:val="none" w:sz="0" w:space="0" w:color="auto"/>
        <w:bottom w:val="none" w:sz="0" w:space="0" w:color="auto"/>
        <w:right w:val="none" w:sz="0" w:space="0" w:color="auto"/>
      </w:divBdr>
      <w:divsChild>
        <w:div w:id="1214654397">
          <w:marLeft w:val="0"/>
          <w:marRight w:val="0"/>
          <w:marTop w:val="0"/>
          <w:marBottom w:val="0"/>
          <w:divBdr>
            <w:top w:val="none" w:sz="0" w:space="0" w:color="auto"/>
            <w:left w:val="none" w:sz="0" w:space="0" w:color="auto"/>
            <w:bottom w:val="none" w:sz="0" w:space="0" w:color="auto"/>
            <w:right w:val="none" w:sz="0" w:space="0" w:color="auto"/>
          </w:divBdr>
        </w:div>
      </w:divsChild>
    </w:div>
    <w:div w:id="91240581">
      <w:bodyDiv w:val="1"/>
      <w:marLeft w:val="0"/>
      <w:marRight w:val="0"/>
      <w:marTop w:val="0"/>
      <w:marBottom w:val="0"/>
      <w:divBdr>
        <w:top w:val="none" w:sz="0" w:space="0" w:color="auto"/>
        <w:left w:val="none" w:sz="0" w:space="0" w:color="auto"/>
        <w:bottom w:val="none" w:sz="0" w:space="0" w:color="auto"/>
        <w:right w:val="none" w:sz="0" w:space="0" w:color="auto"/>
      </w:divBdr>
      <w:divsChild>
        <w:div w:id="2035812706">
          <w:marLeft w:val="0"/>
          <w:marRight w:val="0"/>
          <w:marTop w:val="0"/>
          <w:marBottom w:val="0"/>
          <w:divBdr>
            <w:top w:val="none" w:sz="0" w:space="0" w:color="auto"/>
            <w:left w:val="none" w:sz="0" w:space="0" w:color="auto"/>
            <w:bottom w:val="none" w:sz="0" w:space="0" w:color="auto"/>
            <w:right w:val="none" w:sz="0" w:space="0" w:color="auto"/>
          </w:divBdr>
        </w:div>
        <w:div w:id="997029683">
          <w:marLeft w:val="0"/>
          <w:marRight w:val="0"/>
          <w:marTop w:val="0"/>
          <w:marBottom w:val="0"/>
          <w:divBdr>
            <w:top w:val="none" w:sz="0" w:space="0" w:color="auto"/>
            <w:left w:val="none" w:sz="0" w:space="0" w:color="auto"/>
            <w:bottom w:val="none" w:sz="0" w:space="0" w:color="auto"/>
            <w:right w:val="none" w:sz="0" w:space="0" w:color="auto"/>
          </w:divBdr>
          <w:divsChild>
            <w:div w:id="453602483">
              <w:marLeft w:val="0"/>
              <w:marRight w:val="0"/>
              <w:marTop w:val="0"/>
              <w:marBottom w:val="0"/>
              <w:divBdr>
                <w:top w:val="none" w:sz="0" w:space="0" w:color="auto"/>
                <w:left w:val="none" w:sz="0" w:space="0" w:color="auto"/>
                <w:bottom w:val="none" w:sz="0" w:space="0" w:color="auto"/>
                <w:right w:val="none" w:sz="0" w:space="0" w:color="auto"/>
              </w:divBdr>
              <w:divsChild>
                <w:div w:id="765462302">
                  <w:marLeft w:val="0"/>
                  <w:marRight w:val="0"/>
                  <w:marTop w:val="0"/>
                  <w:marBottom w:val="0"/>
                  <w:divBdr>
                    <w:top w:val="none" w:sz="0" w:space="0" w:color="auto"/>
                    <w:left w:val="none" w:sz="0" w:space="0" w:color="auto"/>
                    <w:bottom w:val="none" w:sz="0" w:space="0" w:color="auto"/>
                    <w:right w:val="none" w:sz="0" w:space="0" w:color="auto"/>
                  </w:divBdr>
                  <w:divsChild>
                    <w:div w:id="195273947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 w:id="695547742">
      <w:bodyDiv w:val="1"/>
      <w:marLeft w:val="0"/>
      <w:marRight w:val="0"/>
      <w:marTop w:val="0"/>
      <w:marBottom w:val="0"/>
      <w:divBdr>
        <w:top w:val="none" w:sz="0" w:space="0" w:color="auto"/>
        <w:left w:val="none" w:sz="0" w:space="0" w:color="auto"/>
        <w:bottom w:val="none" w:sz="0" w:space="0" w:color="auto"/>
        <w:right w:val="none" w:sz="0" w:space="0" w:color="auto"/>
      </w:divBdr>
      <w:divsChild>
        <w:div w:id="851994672">
          <w:marLeft w:val="0"/>
          <w:marRight w:val="0"/>
          <w:marTop w:val="0"/>
          <w:marBottom w:val="0"/>
          <w:divBdr>
            <w:top w:val="none" w:sz="0" w:space="0" w:color="auto"/>
            <w:left w:val="none" w:sz="0" w:space="0" w:color="auto"/>
            <w:bottom w:val="none" w:sz="0" w:space="0" w:color="auto"/>
            <w:right w:val="none" w:sz="0" w:space="0" w:color="auto"/>
          </w:divBdr>
          <w:divsChild>
            <w:div w:id="537623445">
              <w:marLeft w:val="0"/>
              <w:marRight w:val="0"/>
              <w:marTop w:val="300"/>
              <w:marBottom w:val="150"/>
              <w:divBdr>
                <w:top w:val="single" w:sz="6" w:space="3" w:color="C0C0C0"/>
                <w:left w:val="single" w:sz="6" w:space="3" w:color="C0C0C0"/>
                <w:bottom w:val="single" w:sz="6" w:space="3" w:color="C0C0C0"/>
                <w:right w:val="single" w:sz="6" w:space="3" w:color="C0C0C0"/>
              </w:divBdr>
            </w:div>
            <w:div w:id="74468721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1994329610">
      <w:bodyDiv w:val="1"/>
      <w:marLeft w:val="0"/>
      <w:marRight w:val="0"/>
      <w:marTop w:val="0"/>
      <w:marBottom w:val="0"/>
      <w:divBdr>
        <w:top w:val="none" w:sz="0" w:space="0" w:color="auto"/>
        <w:left w:val="none" w:sz="0" w:space="0" w:color="auto"/>
        <w:bottom w:val="none" w:sz="0" w:space="0" w:color="auto"/>
        <w:right w:val="none" w:sz="0" w:space="0" w:color="auto"/>
      </w:divBdr>
      <w:divsChild>
        <w:div w:id="1318338300">
          <w:marLeft w:val="0"/>
          <w:marRight w:val="0"/>
          <w:marTop w:val="0"/>
          <w:marBottom w:val="0"/>
          <w:divBdr>
            <w:top w:val="none" w:sz="0" w:space="0" w:color="auto"/>
            <w:left w:val="none" w:sz="0" w:space="0" w:color="auto"/>
            <w:bottom w:val="none" w:sz="0" w:space="0" w:color="auto"/>
            <w:right w:val="none" w:sz="0" w:space="0" w:color="auto"/>
          </w:divBdr>
          <w:divsChild>
            <w:div w:id="1512450081">
              <w:marLeft w:val="0"/>
              <w:marRight w:val="0"/>
              <w:marTop w:val="0"/>
              <w:marBottom w:val="0"/>
              <w:divBdr>
                <w:top w:val="none" w:sz="0" w:space="0" w:color="auto"/>
                <w:left w:val="none" w:sz="0" w:space="0" w:color="auto"/>
                <w:bottom w:val="none" w:sz="0" w:space="0" w:color="auto"/>
                <w:right w:val="none" w:sz="0" w:space="0" w:color="auto"/>
              </w:divBdr>
            </w:div>
            <w:div w:id="2126726397">
              <w:marLeft w:val="0"/>
              <w:marRight w:val="0"/>
              <w:marTop w:val="0"/>
              <w:marBottom w:val="0"/>
              <w:divBdr>
                <w:top w:val="none" w:sz="0" w:space="0" w:color="auto"/>
                <w:left w:val="none" w:sz="0" w:space="0" w:color="auto"/>
                <w:bottom w:val="none" w:sz="0" w:space="0" w:color="auto"/>
                <w:right w:val="none" w:sz="0" w:space="0" w:color="auto"/>
              </w:divBdr>
            </w:div>
            <w:div w:id="1293556996">
              <w:marLeft w:val="0"/>
              <w:marRight w:val="0"/>
              <w:marTop w:val="0"/>
              <w:marBottom w:val="0"/>
              <w:divBdr>
                <w:top w:val="none" w:sz="0" w:space="0" w:color="auto"/>
                <w:left w:val="none" w:sz="0" w:space="0" w:color="auto"/>
                <w:bottom w:val="none" w:sz="0" w:space="0" w:color="auto"/>
                <w:right w:val="none" w:sz="0" w:space="0" w:color="auto"/>
              </w:divBdr>
            </w:div>
            <w:div w:id="892159492">
              <w:marLeft w:val="0"/>
              <w:marRight w:val="0"/>
              <w:marTop w:val="300"/>
              <w:marBottom w:val="150"/>
              <w:divBdr>
                <w:top w:val="single" w:sz="6" w:space="3" w:color="C0C0C0"/>
                <w:left w:val="single" w:sz="6" w:space="3" w:color="C0C0C0"/>
                <w:bottom w:val="single" w:sz="6" w:space="3" w:color="C0C0C0"/>
                <w:right w:val="single" w:sz="6" w:space="3" w:color="C0C0C0"/>
              </w:divBdr>
            </w:div>
            <w:div w:id="722026256">
              <w:marLeft w:val="0"/>
              <w:marRight w:val="0"/>
              <w:marTop w:val="300"/>
              <w:marBottom w:val="150"/>
              <w:divBdr>
                <w:top w:val="single" w:sz="6" w:space="3" w:color="C0C0C0"/>
                <w:left w:val="single" w:sz="6" w:space="3" w:color="C0C0C0"/>
                <w:bottom w:val="single" w:sz="6" w:space="3" w:color="C0C0C0"/>
                <w:right w:val="single" w:sz="6" w:space="3" w:color="C0C0C0"/>
              </w:divBdr>
            </w:div>
            <w:div w:id="1399397431">
              <w:marLeft w:val="0"/>
              <w:marRight w:val="0"/>
              <w:marTop w:val="300"/>
              <w:marBottom w:val="150"/>
              <w:divBdr>
                <w:top w:val="single" w:sz="6" w:space="3" w:color="C0C0C0"/>
                <w:left w:val="single" w:sz="6" w:space="3" w:color="C0C0C0"/>
                <w:bottom w:val="single" w:sz="6" w:space="3" w:color="C0C0C0"/>
                <w:right w:val="single" w:sz="6" w:space="3" w:color="C0C0C0"/>
              </w:divBdr>
            </w:div>
            <w:div w:id="1848668701">
              <w:marLeft w:val="0"/>
              <w:marRight w:val="0"/>
              <w:marTop w:val="300"/>
              <w:marBottom w:val="150"/>
              <w:divBdr>
                <w:top w:val="single" w:sz="6" w:space="3" w:color="C0C0C0"/>
                <w:left w:val="single" w:sz="6" w:space="3" w:color="C0C0C0"/>
                <w:bottom w:val="single" w:sz="6" w:space="3" w:color="C0C0C0"/>
                <w:right w:val="single" w:sz="6" w:space="3" w:color="C0C0C0"/>
              </w:divBdr>
            </w:div>
            <w:div w:id="1628438753">
              <w:marLeft w:val="0"/>
              <w:marRight w:val="0"/>
              <w:marTop w:val="300"/>
              <w:marBottom w:val="150"/>
              <w:divBdr>
                <w:top w:val="single" w:sz="6" w:space="3" w:color="C0C0C0"/>
                <w:left w:val="single" w:sz="6" w:space="3" w:color="C0C0C0"/>
                <w:bottom w:val="single" w:sz="6" w:space="3" w:color="C0C0C0"/>
                <w:right w:val="single" w:sz="6" w:space="3" w:color="C0C0C0"/>
              </w:divBdr>
            </w:div>
            <w:div w:id="136460004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qlblog.com/blogs/paul_white/DMVInfo_07F70290.png" TargetMode="External"/><Relationship Id="rId42" Type="http://schemas.openxmlformats.org/officeDocument/2006/relationships/hyperlink" Target="http://sqlblog.com/blogs/paul_white/archive/2010/07/31/inside-the-optimiser-constructing-a-plan-part-3.aspx" TargetMode="External"/><Relationship Id="rId47" Type="http://schemas.openxmlformats.org/officeDocument/2006/relationships/image" Target="media/image12.png"/><Relationship Id="rId50" Type="http://schemas.openxmlformats.org/officeDocument/2006/relationships/hyperlink" Target="http://sqlblog.com/blogs/paul_white/RelationalTree_630B5172.png" TargetMode="External"/><Relationship Id="rId55" Type="http://schemas.openxmlformats.org/officeDocument/2006/relationships/hyperlink" Target="http://sqlblog.com/blogs/paul_white/FullyOptimised_260ED1F3.png" TargetMode="External"/><Relationship Id="rId63" Type="http://schemas.openxmlformats.org/officeDocument/2006/relationships/hyperlink" Target="mailto:SQLkiwi@gmail.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qlblog.com/blogs/paul_white/archive/2010/07/29/inside-the-optimiser-constructing-a-plan-ii.aspx" TargetMode="External"/><Relationship Id="rId29" Type="http://schemas.openxmlformats.org/officeDocument/2006/relationships/hyperlink" Target="http://sqlblog.com/blogs/paul_white/archive/2010/07/29/inside-the-optimiser-constructing-a-plan.aspx" TargetMode="External"/><Relationship Id="rId11" Type="http://schemas.openxmlformats.org/officeDocument/2006/relationships/hyperlink" Target="http://sqlblog.com/blogs/paul_white/SELonJN_on_3796EB27.png" TargetMode="External"/><Relationship Id="rId24" Type="http://schemas.openxmlformats.org/officeDocument/2006/relationships/hyperlink" Target="http://technet.microsoft.com/en-us/library/ms191318.aspx" TargetMode="External"/><Relationship Id="rId32" Type="http://schemas.openxmlformats.org/officeDocument/2006/relationships/hyperlink" Target="http://sqlblog.com/blogs/paul_white/archive/2010/07/31/inside-the-optimiser-constructing-a-plan-part-4.aspx" TargetMode="External"/><Relationship Id="rId37" Type="http://schemas.openxmlformats.org/officeDocument/2006/relationships/image" Target="media/image10.png"/><Relationship Id="rId40" Type="http://schemas.openxmlformats.org/officeDocument/2006/relationships/hyperlink" Target="http://sqlblog.com/blogs/paul_white/archive/2010/07/29/inside-the-optimiser-constructing-a-plan.aspx" TargetMode="External"/><Relationship Id="rId45" Type="http://schemas.openxmlformats.org/officeDocument/2006/relationships/hyperlink" Target="http://msdn.microsoft.com/en-us/library/ms181714.aspx" TargetMode="External"/><Relationship Id="rId53" Type="http://schemas.openxmlformats.org/officeDocument/2006/relationships/hyperlink" Target="http://sqlblog.com/blogs/paul_white/BasicPlan_570BF1EF.png" TargetMode="External"/><Relationship Id="rId58" Type="http://schemas.openxmlformats.org/officeDocument/2006/relationships/hyperlink" Target="http://sqlblog.com/blogs/paul_white/ModifiedDMVOutput_30CEB9F9.png" TargetMode="External"/><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hyperlink" Target="http://sqlblog.com/blogs/paul_white/archive/2010/07/29/inside-the-optimiser-constructing-a-plan.aspx" TargetMode="External"/><Relationship Id="rId14" Type="http://schemas.openxmlformats.org/officeDocument/2006/relationships/image" Target="media/image4.png"/><Relationship Id="rId22" Type="http://schemas.openxmlformats.org/officeDocument/2006/relationships/hyperlink" Target="http://sqlblog.com/blogs/paul_white/AfterSelResToFilter_3ED45683.png" TargetMode="External"/><Relationship Id="rId27" Type="http://schemas.openxmlformats.org/officeDocument/2006/relationships/hyperlink" Target="http://sqlblog.com/blogs/paul_white/FinalPlan_3DB98A5B.png" TargetMode="External"/><Relationship Id="rId30" Type="http://schemas.openxmlformats.org/officeDocument/2006/relationships/hyperlink" Target="http://sqlblog.com/blogs/paul_white/archive/2010/07/29/inside-the-optimiser-constructing-a-plan-ii.aspx" TargetMode="External"/><Relationship Id="rId35" Type="http://schemas.openxmlformats.org/officeDocument/2006/relationships/image" Target="media/image9.png"/><Relationship Id="rId43" Type="http://schemas.openxmlformats.org/officeDocument/2006/relationships/hyperlink" Target="http://sqlblog.com/blogs/paul_white/archive/2010/07/31/inside-the-optimiser-constructing-a-plan-part-4.aspx" TargetMode="External"/><Relationship Id="rId48" Type="http://schemas.openxmlformats.org/officeDocument/2006/relationships/hyperlink" Target="http://sqlblog.com/blogs/paul_white/archive/2010/07/31/inside-the-optimiser-constructing-a-plan-part-3.aspx" TargetMode="External"/><Relationship Id="rId56" Type="http://schemas.openxmlformats.org/officeDocument/2006/relationships/image" Target="media/image15.png"/><Relationship Id="rId64" Type="http://schemas.openxmlformats.org/officeDocument/2006/relationships/fontTable" Target="fontTable.xml"/><Relationship Id="rId8" Type="http://schemas.openxmlformats.org/officeDocument/2006/relationships/hyperlink" Target="http://sqlblog.com/blogs/paul_white/Literalplan_4159C1EE.png" TargetMode="External"/><Relationship Id="rId51" Type="http://schemas.openxmlformats.org/officeDocument/2006/relationships/image" Target="media/image13.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qlblog.com/blogs/paul_white/archive/2010/07/31/inside-the-optimiser-constructing-a-plan-part-3.aspx" TargetMode="External"/><Relationship Id="rId25" Type="http://schemas.openxmlformats.org/officeDocument/2006/relationships/hyperlink" Target="http://sqlblog.com/blogs/paul_white/IndexApply_3EF901D8.png" TargetMode="External"/><Relationship Id="rId33" Type="http://schemas.openxmlformats.org/officeDocument/2006/relationships/hyperlink" Target="http://sqlblog.com/blogs/paul_white/archive/2010/07/29/inside-the-optimiser-constructing-a-plan.aspx" TargetMode="External"/><Relationship Id="rId38" Type="http://schemas.openxmlformats.org/officeDocument/2006/relationships/hyperlink" Target="http://sqlblog.com/blogs/paul_white/SampleDMVResults_79B0CFE5.png" TargetMode="External"/><Relationship Id="rId46" Type="http://schemas.openxmlformats.org/officeDocument/2006/relationships/hyperlink" Target="http://sqlblog.com/blogs/paul_white/Hints_5E03F261.png" TargetMode="External"/><Relationship Id="rId59" Type="http://schemas.openxmlformats.org/officeDocument/2006/relationships/image" Target="media/image16.png"/><Relationship Id="rId20" Type="http://schemas.openxmlformats.org/officeDocument/2006/relationships/hyperlink" Target="http://sqlblog.com/blogs/paul_white/NonclusteredScan_43262BF5.png" TargetMode="External"/><Relationship Id="rId41" Type="http://schemas.openxmlformats.org/officeDocument/2006/relationships/hyperlink" Target="http://sqlblog.com/blogs/paul_white/archive/2010/07/29/inside-the-optimiser-constructing-a-plan-ii.aspx" TargetMode="External"/><Relationship Id="rId54" Type="http://schemas.openxmlformats.org/officeDocument/2006/relationships/image" Target="media/image14.png"/><Relationship Id="rId62" Type="http://schemas.openxmlformats.org/officeDocument/2006/relationships/hyperlink" Target="http://twitter.com/SQL_Kiwi" TargetMode="External"/><Relationship Id="rId1" Type="http://schemas.openxmlformats.org/officeDocument/2006/relationships/numbering" Target="numbering.xml"/><Relationship Id="rId6" Type="http://schemas.openxmlformats.org/officeDocument/2006/relationships/hyperlink" Target="http://sqlblog.com/blogs/paul_white/LogicalTree_5CD711DE.png" TargetMode="External"/><Relationship Id="rId15" Type="http://schemas.openxmlformats.org/officeDocument/2006/relationships/hyperlink" Target="http://sqlblog.com/blogs/paul_white/archive/2010/07/29/inside-the-optimiser-constructing-a-plan.aspx"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qlblog.com/blogs/paul_white/FinalQueryPlan_43A9C027.png" TargetMode="External"/><Relationship Id="rId49" Type="http://schemas.openxmlformats.org/officeDocument/2006/relationships/hyperlink" Target="http://blogs.msdn.com/b/sqlserverstorageengine/archive/2006/12/13/more-undocumented-fun_3a00_-dbcc-ind_2c00_-dbcc-page_2c00_-and-off_2d00_row-columns.aspx" TargetMode="External"/><Relationship Id="rId57" Type="http://schemas.openxmlformats.org/officeDocument/2006/relationships/hyperlink" Target="http://sqlblog.com/blogs/paul_white/archive/2010/07/31/inside-the-optimiser-constructing-a-plan-part-3.aspx" TargetMode="External"/><Relationship Id="rId10" Type="http://schemas.openxmlformats.org/officeDocument/2006/relationships/hyperlink" Target="http://sqlblog.com/blogs/paul_white/archive/2010/07/28/the-segment-top-query-optimisation.aspx" TargetMode="External"/><Relationship Id="rId31" Type="http://schemas.openxmlformats.org/officeDocument/2006/relationships/hyperlink" Target="http://sqlblog.com/blogs/paul_white/archive/2010/07/31/inside-the-optimiser-constructing-a-plan-part-3.aspx" TargetMode="External"/><Relationship Id="rId44" Type="http://schemas.openxmlformats.org/officeDocument/2006/relationships/hyperlink" Target="http://msdn.microsoft.com/en-us/library/ms173815.aspx" TargetMode="External"/><Relationship Id="rId52" Type="http://schemas.openxmlformats.org/officeDocument/2006/relationships/hyperlink" Target="http://sqlblog.com/blogs/paul_white/archive/2010/07/29/inside-the-optimiser-constructing-a-plan.aspx" TargetMode="External"/><Relationship Id="rId60" Type="http://schemas.openxmlformats.org/officeDocument/2006/relationships/hyperlink" Target="http://sqlblog.com/blogs/paul_white/LazySpoolPlan_6DF2757E.pn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qlblog.com/blogs/paul_white/NCImpl_1_14698075.png" TargetMode="External"/><Relationship Id="rId18" Type="http://schemas.openxmlformats.org/officeDocument/2006/relationships/hyperlink" Target="http://sqlblog.com/blogs/paul_white/archive/2010/07/31/inside-the-optimiser-constructing-a-plan-part-4.aspx" TargetMode="External"/><Relationship Id="rId3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cp:revision>
  <dcterms:created xsi:type="dcterms:W3CDTF">2012-09-25T06:15:00Z</dcterms:created>
  <dcterms:modified xsi:type="dcterms:W3CDTF">2012-09-25T06:18:00Z</dcterms:modified>
</cp:coreProperties>
</file>