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690C" w14:textId="6FA1D06B" w:rsidR="002F164D" w:rsidRPr="00663617" w:rsidRDefault="00C17F18" w:rsidP="00663617">
      <w:pPr>
        <w:jc w:val="center"/>
        <w:rPr>
          <w:rFonts w:ascii="Calibri" w:eastAsia="苹方-简" w:hAnsi="Calibri" w:cs="Calibri"/>
          <w:b/>
          <w:bCs/>
          <w:sz w:val="24"/>
        </w:rPr>
      </w:pPr>
      <w:r w:rsidRPr="00663617">
        <w:rPr>
          <w:rFonts w:ascii="Calibri" w:eastAsia="苹方-简" w:hAnsi="Calibri" w:cs="Calibri"/>
          <w:b/>
          <w:bCs/>
          <w:sz w:val="24"/>
        </w:rPr>
        <w:t>A</w:t>
      </w:r>
      <w:r w:rsidR="002F164D" w:rsidRPr="00663617">
        <w:rPr>
          <w:rFonts w:ascii="Calibri" w:eastAsia="苹方-简" w:hAnsi="Calibri" w:cs="Calibri"/>
          <w:b/>
          <w:bCs/>
          <w:sz w:val="24"/>
        </w:rPr>
        <w:t xml:space="preserve">mazon </w:t>
      </w:r>
      <w:r w:rsidRPr="00663617">
        <w:rPr>
          <w:rFonts w:ascii="Calibri" w:eastAsia="苹方-简" w:hAnsi="Calibri" w:cs="Calibri"/>
          <w:b/>
          <w:bCs/>
          <w:sz w:val="24"/>
        </w:rPr>
        <w:t>D</w:t>
      </w:r>
      <w:r w:rsidR="002F164D" w:rsidRPr="00663617">
        <w:rPr>
          <w:rFonts w:ascii="Calibri" w:eastAsia="苹方-简" w:hAnsi="Calibri" w:cs="Calibri"/>
          <w:b/>
          <w:bCs/>
          <w:sz w:val="24"/>
        </w:rPr>
        <w:t xml:space="preserve">ata </w:t>
      </w:r>
      <w:r w:rsidRPr="00663617">
        <w:rPr>
          <w:rFonts w:ascii="Calibri" w:eastAsia="苹方-简" w:hAnsi="Calibri" w:cs="Calibri"/>
          <w:b/>
          <w:bCs/>
          <w:sz w:val="24"/>
        </w:rPr>
        <w:t>V</w:t>
      </w:r>
      <w:r w:rsidR="002F164D" w:rsidRPr="00663617">
        <w:rPr>
          <w:rFonts w:ascii="Calibri" w:eastAsia="苹方-简" w:hAnsi="Calibri" w:cs="Calibri"/>
          <w:b/>
          <w:bCs/>
          <w:sz w:val="24"/>
        </w:rPr>
        <w:t>isualization</w:t>
      </w:r>
      <w:r w:rsidR="002F164D" w:rsidRPr="00663617">
        <w:rPr>
          <w:rFonts w:ascii="Calibri" w:eastAsia="苹方-简" w:hAnsi="Calibri" w:cs="Calibri"/>
          <w:b/>
          <w:bCs/>
          <w:sz w:val="24"/>
        </w:rPr>
        <w:t xml:space="preserve"> </w:t>
      </w:r>
      <w:r w:rsidRPr="00663617">
        <w:rPr>
          <w:rFonts w:ascii="Calibri" w:eastAsia="苹方-简" w:hAnsi="Calibri" w:cs="Calibri"/>
          <w:b/>
          <w:bCs/>
          <w:sz w:val="24"/>
        </w:rPr>
        <w:t>A</w:t>
      </w:r>
      <w:r w:rsidR="002F164D" w:rsidRPr="00663617">
        <w:rPr>
          <w:rFonts w:ascii="Calibri" w:eastAsia="苹方-简" w:hAnsi="Calibri" w:cs="Calibri"/>
          <w:b/>
          <w:bCs/>
          <w:sz w:val="24"/>
        </w:rPr>
        <w:t>nalysis</w:t>
      </w:r>
    </w:p>
    <w:p w14:paraId="0AAB41DB" w14:textId="670A373D" w:rsidR="002F164D" w:rsidRPr="00663617" w:rsidRDefault="002F164D" w:rsidP="00663617">
      <w:pPr>
        <w:rPr>
          <w:rFonts w:ascii="Calibri" w:eastAsia="苹方-简" w:hAnsi="Calibri" w:cs="Calibri"/>
          <w:sz w:val="24"/>
        </w:rPr>
      </w:pPr>
    </w:p>
    <w:p w14:paraId="0DF60058" w14:textId="5DCDD2E3" w:rsidR="002F164D" w:rsidRPr="00663617" w:rsidRDefault="002F164D" w:rsidP="00663617">
      <w:pPr>
        <w:rPr>
          <w:rFonts w:ascii="Calibri" w:eastAsia="苹方-简" w:hAnsi="Calibri" w:cs="Calibri" w:hint="eastAsia"/>
          <w:sz w:val="24"/>
        </w:rPr>
      </w:pPr>
      <w:r w:rsidRPr="00663617">
        <w:rPr>
          <w:rFonts w:ascii="Calibri" w:eastAsia="苹方-简" w:hAnsi="Calibri" w:cs="Calibri"/>
          <w:b/>
          <w:bCs/>
          <w:sz w:val="24"/>
        </w:rPr>
        <w:t>#1</w:t>
      </w:r>
      <w:r w:rsidR="00C17F18" w:rsidRPr="00663617">
        <w:rPr>
          <w:rFonts w:ascii="Calibri" w:eastAsia="苹方-简" w:hAnsi="Calibri" w:cs="Calibri"/>
          <w:b/>
          <w:bCs/>
          <w:sz w:val="24"/>
        </w:rPr>
        <w:t xml:space="preserve"> </w:t>
      </w:r>
      <w:r w:rsidR="00663617">
        <w:rPr>
          <w:rFonts w:ascii="Calibri" w:eastAsia="苹方-简" w:hAnsi="Calibri" w:cs="Calibri" w:hint="eastAsia"/>
          <w:sz w:val="24"/>
        </w:rPr>
        <w:t>(</w:t>
      </w:r>
      <w:r w:rsidR="00B84D6A" w:rsidRPr="00663617">
        <w:rPr>
          <w:rFonts w:ascii="Calibri" w:eastAsia="苹方-简" w:hAnsi="Calibri" w:cs="Calibri"/>
          <w:sz w:val="24"/>
        </w:rPr>
        <w:t>总体</w:t>
      </w:r>
      <w:r w:rsidR="00C17F18" w:rsidRPr="00663617">
        <w:rPr>
          <w:rFonts w:ascii="Calibri" w:eastAsia="苹方-简" w:hAnsi="Calibri" w:cs="Calibri"/>
          <w:sz w:val="24"/>
        </w:rPr>
        <w:t>极端评分比一般评分</w:t>
      </w:r>
      <w:r w:rsidR="00C17F18" w:rsidRPr="00663617">
        <w:rPr>
          <w:rFonts w:ascii="Calibri" w:eastAsia="苹方-简" w:hAnsi="Calibri" w:cs="Calibri"/>
          <w:sz w:val="24"/>
        </w:rPr>
        <w:t>数量更多</w:t>
      </w:r>
      <w:r w:rsidR="00663617">
        <w:rPr>
          <w:rFonts w:ascii="Calibri" w:eastAsia="苹方-简" w:hAnsi="Calibri" w:cs="Calibri" w:hint="eastAsia"/>
          <w:sz w:val="24"/>
        </w:rPr>
        <w:t>）</w:t>
      </w:r>
    </w:p>
    <w:p w14:paraId="76FC9A53" w14:textId="34DA0EA3" w:rsidR="00C17F18" w:rsidRPr="00663617" w:rsidRDefault="00C17F18" w:rsidP="00663617">
      <w:pPr>
        <w:rPr>
          <w:rFonts w:ascii="Calibri" w:eastAsia="苹方-简" w:hAnsi="Calibri" w:cs="Calibri"/>
          <w:sz w:val="24"/>
        </w:rPr>
      </w:pPr>
      <w:r w:rsidRPr="00663617">
        <w:rPr>
          <w:rFonts w:ascii="Calibri" w:eastAsia="苹方-简" w:hAnsi="Calibri" w:cs="Calibri"/>
          <w:sz w:val="24"/>
        </w:rPr>
        <w:drawing>
          <wp:inline distT="0" distB="0" distL="0" distR="0" wp14:anchorId="2C705424" wp14:editId="3C137D90">
            <wp:extent cx="3452495" cy="2340597"/>
            <wp:effectExtent l="0" t="0" r="1905" b="0"/>
            <wp:docPr id="354962948"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62948" name="图片 1" descr="图表, 直方图&#10;&#10;描述已自动生成"/>
                    <pic:cNvPicPr/>
                  </pic:nvPicPr>
                  <pic:blipFill>
                    <a:blip r:embed="rId4"/>
                    <a:stretch>
                      <a:fillRect/>
                    </a:stretch>
                  </pic:blipFill>
                  <pic:spPr>
                    <a:xfrm>
                      <a:off x="0" y="0"/>
                      <a:ext cx="3518959" cy="2385656"/>
                    </a:xfrm>
                    <a:prstGeom prst="rect">
                      <a:avLst/>
                    </a:prstGeom>
                  </pic:spPr>
                </pic:pic>
              </a:graphicData>
            </a:graphic>
          </wp:inline>
        </w:drawing>
      </w:r>
    </w:p>
    <w:p w14:paraId="5681E39E" w14:textId="3C202D40" w:rsidR="00C17F18" w:rsidRPr="00663617" w:rsidRDefault="00C17F18" w:rsidP="00663617">
      <w:pPr>
        <w:rPr>
          <w:rFonts w:ascii="Calibri" w:eastAsia="苹方-简" w:hAnsi="Calibri" w:cs="Calibri"/>
          <w:sz w:val="24"/>
        </w:rPr>
      </w:pPr>
      <w:r w:rsidRPr="00663617">
        <w:rPr>
          <w:rFonts w:ascii="Calibri" w:eastAsia="苹方-简" w:hAnsi="Calibri" w:cs="Calibri"/>
          <w:sz w:val="24"/>
        </w:rPr>
        <w:t>After extracting all produc</w:t>
      </w:r>
      <w:r w:rsidRPr="00663617">
        <w:rPr>
          <w:rFonts w:ascii="Calibri" w:eastAsia="苹方-简" w:hAnsi="Calibri" w:cs="Calibri"/>
          <w:sz w:val="24"/>
        </w:rPr>
        <w:t>t’s star rating</w:t>
      </w:r>
      <w:r w:rsidRPr="00663617">
        <w:rPr>
          <w:rFonts w:ascii="Calibri" w:eastAsia="苹方-简" w:hAnsi="Calibri" w:cs="Calibri"/>
          <w:sz w:val="24"/>
        </w:rPr>
        <w:t xml:space="preserve"> from the Amazon dataset, the histogram illustrates the distribution of products across different ratings (from 0 to 5, inclusive).</w:t>
      </w:r>
      <w:r w:rsidR="00663617">
        <w:rPr>
          <w:rFonts w:ascii="Calibri" w:eastAsia="苹方-简" w:hAnsi="Calibri" w:cs="Calibri"/>
          <w:sz w:val="24"/>
        </w:rPr>
        <w:t xml:space="preserve"> </w:t>
      </w:r>
      <w:proofErr w:type="gramStart"/>
      <w:r w:rsidRPr="00663617">
        <w:rPr>
          <w:rFonts w:ascii="Calibri" w:eastAsia="苹方-简" w:hAnsi="Calibri" w:cs="Calibri"/>
          <w:sz w:val="24"/>
        </w:rPr>
        <w:t>The</w:t>
      </w:r>
      <w:proofErr w:type="gramEnd"/>
      <w:r w:rsidRPr="00663617">
        <w:rPr>
          <w:rFonts w:ascii="Calibri" w:eastAsia="苹方-简" w:hAnsi="Calibri" w:cs="Calibri"/>
          <w:sz w:val="24"/>
        </w:rPr>
        <w:t xml:space="preserve"> number of products rated </w:t>
      </w:r>
      <w:r w:rsidRPr="00663617">
        <w:rPr>
          <w:rFonts w:ascii="Calibri" w:eastAsia="苹方-简" w:hAnsi="Calibri" w:cs="Calibri"/>
          <w:b/>
          <w:bCs/>
          <w:sz w:val="24"/>
        </w:rPr>
        <w:t>5 stars</w:t>
      </w:r>
      <w:r w:rsidRPr="00663617">
        <w:rPr>
          <w:rFonts w:ascii="Calibri" w:eastAsia="苹方-简" w:hAnsi="Calibri" w:cs="Calibri"/>
          <w:sz w:val="24"/>
        </w:rPr>
        <w:t xml:space="preserve"> is the </w:t>
      </w:r>
      <w:r w:rsidRPr="00663617">
        <w:rPr>
          <w:rFonts w:ascii="Calibri" w:eastAsia="苹方-简" w:hAnsi="Calibri" w:cs="Calibri"/>
          <w:b/>
          <w:bCs/>
          <w:sz w:val="24"/>
        </w:rPr>
        <w:t>highest</w:t>
      </w:r>
      <w:r w:rsidRPr="00663617">
        <w:rPr>
          <w:rFonts w:ascii="Calibri" w:eastAsia="苹方-简" w:hAnsi="Calibri" w:cs="Calibri"/>
          <w:sz w:val="24"/>
        </w:rPr>
        <w:t xml:space="preserve">, while the count of products rated below 1 star, although smaller, is still significantly higher than the number of products rated between 1 and 4 stars. </w:t>
      </w:r>
    </w:p>
    <w:p w14:paraId="705229C1" w14:textId="6EE3B260" w:rsidR="00C17F18" w:rsidRPr="00663617" w:rsidRDefault="00C17F18" w:rsidP="00663617">
      <w:pPr>
        <w:rPr>
          <w:rFonts w:ascii="Calibri" w:eastAsia="苹方-简" w:hAnsi="Calibri" w:cs="Calibri"/>
          <w:sz w:val="24"/>
        </w:rPr>
      </w:pPr>
      <w:r w:rsidRPr="00663617">
        <w:rPr>
          <w:rFonts w:ascii="Calibri" w:eastAsia="苹方-简" w:hAnsi="Calibri" w:cs="Calibri"/>
          <w:sz w:val="24"/>
        </w:rPr>
        <w:t xml:space="preserve">This distribution may suggest that </w:t>
      </w:r>
      <w:r w:rsidRPr="00663617">
        <w:rPr>
          <w:rFonts w:ascii="Calibri" w:eastAsia="苹方-简" w:hAnsi="Calibri" w:cs="Calibri"/>
          <w:b/>
          <w:bCs/>
          <w:sz w:val="24"/>
        </w:rPr>
        <w:t>users are more inclined to</w:t>
      </w:r>
      <w:r w:rsidRPr="00663617">
        <w:rPr>
          <w:rFonts w:ascii="Calibri" w:eastAsia="苹方-简" w:hAnsi="Calibri" w:cs="Calibri"/>
          <w:sz w:val="24"/>
        </w:rPr>
        <w:t xml:space="preserve"> </w:t>
      </w:r>
      <w:r w:rsidRPr="00663617">
        <w:rPr>
          <w:rFonts w:ascii="Calibri" w:eastAsia="苹方-简" w:hAnsi="Calibri" w:cs="Calibri"/>
          <w:b/>
          <w:bCs/>
          <w:sz w:val="24"/>
        </w:rPr>
        <w:t>leave reviews when they feel extremely satisfied or dissatisfied, whereas they are less likely to provide feedback for products they find average or unremarkable</w:t>
      </w:r>
      <w:r w:rsidRPr="00663617">
        <w:rPr>
          <w:rFonts w:ascii="Calibri" w:eastAsia="苹方-简" w:hAnsi="Calibri" w:cs="Calibri"/>
          <w:sz w:val="24"/>
        </w:rPr>
        <w:t>.</w:t>
      </w:r>
    </w:p>
    <w:p w14:paraId="643438BC" w14:textId="4271664E" w:rsidR="002F164D" w:rsidRPr="00663617" w:rsidRDefault="002F164D" w:rsidP="00663617">
      <w:pPr>
        <w:rPr>
          <w:rFonts w:ascii="Calibri" w:eastAsia="苹方-简" w:hAnsi="Calibri" w:cs="Calibri"/>
          <w:sz w:val="24"/>
        </w:rPr>
      </w:pPr>
    </w:p>
    <w:p w14:paraId="1336B484" w14:textId="252D773C" w:rsidR="00B84D6A" w:rsidRPr="00663617" w:rsidRDefault="002F164D" w:rsidP="00663617">
      <w:pPr>
        <w:rPr>
          <w:rFonts w:ascii="Calibri" w:eastAsia="苹方-简" w:hAnsi="Calibri" w:cs="Calibri"/>
          <w:b/>
          <w:bCs/>
          <w:sz w:val="24"/>
        </w:rPr>
      </w:pPr>
      <w:r w:rsidRPr="00663617">
        <w:rPr>
          <w:rFonts w:ascii="Calibri" w:eastAsia="苹方-简" w:hAnsi="Calibri" w:cs="Calibri"/>
          <w:b/>
          <w:bCs/>
          <w:sz w:val="24"/>
        </w:rPr>
        <w:t>#2</w:t>
      </w:r>
      <w:r w:rsidR="00B84D6A" w:rsidRPr="00663617">
        <w:rPr>
          <w:rFonts w:ascii="Calibri" w:eastAsia="苹方-简" w:hAnsi="Calibri" w:cs="Calibri"/>
          <w:b/>
          <w:bCs/>
          <w:sz w:val="24"/>
        </w:rPr>
        <w:t xml:space="preserve"> </w:t>
      </w:r>
      <w:r w:rsidR="00B84D6A" w:rsidRPr="00663617">
        <w:rPr>
          <w:rFonts w:ascii="Calibri" w:eastAsia="苹方-简" w:hAnsi="Calibri" w:cs="Calibri"/>
          <w:sz w:val="24"/>
        </w:rPr>
        <w:t>(</w:t>
      </w:r>
      <w:r w:rsidR="00B84D6A" w:rsidRPr="00663617">
        <w:rPr>
          <w:rFonts w:ascii="Calibri" w:eastAsia="苹方-简" w:hAnsi="Calibri" w:cs="Calibri"/>
          <w:sz w:val="24"/>
        </w:rPr>
        <w:t>实用性强的家居个护类产品为</w:t>
      </w:r>
      <w:r w:rsidR="00B84D6A" w:rsidRPr="00663617">
        <w:rPr>
          <w:rFonts w:ascii="Calibri" w:eastAsia="苹方-简" w:hAnsi="Calibri" w:cs="Calibri"/>
          <w:sz w:val="24"/>
        </w:rPr>
        <w:t>amazon</w:t>
      </w:r>
      <w:r w:rsidR="00B84D6A" w:rsidRPr="00663617">
        <w:rPr>
          <w:rFonts w:ascii="Calibri" w:eastAsia="苹方-简" w:hAnsi="Calibri" w:cs="Calibri"/>
          <w:sz w:val="24"/>
        </w:rPr>
        <w:t>平台的消费主流</w:t>
      </w:r>
      <w:r w:rsidR="00B84D6A" w:rsidRPr="00663617">
        <w:rPr>
          <w:rFonts w:ascii="Calibri" w:eastAsia="苹方-简" w:hAnsi="Calibri" w:cs="Calibri"/>
          <w:sz w:val="24"/>
        </w:rPr>
        <w:t>)</w:t>
      </w:r>
    </w:p>
    <w:p w14:paraId="136E884B" w14:textId="42E30901" w:rsidR="002F164D" w:rsidRPr="00663617" w:rsidRDefault="00B84D6A" w:rsidP="00663617">
      <w:pPr>
        <w:rPr>
          <w:rFonts w:ascii="Calibri" w:eastAsia="苹方-简" w:hAnsi="Calibri" w:cs="Calibri"/>
          <w:sz w:val="24"/>
          <w:u w:val="single"/>
        </w:rPr>
      </w:pPr>
      <w:r w:rsidRPr="00663617">
        <w:rPr>
          <w:rFonts w:ascii="Calibri" w:eastAsia="苹方-简" w:hAnsi="Calibri" w:cs="Calibri"/>
          <w:sz w:val="24"/>
          <w:u w:val="single"/>
        </w:rPr>
        <w:t xml:space="preserve">category vs bought in last </w:t>
      </w:r>
      <w:proofErr w:type="gramStart"/>
      <w:r w:rsidRPr="00663617">
        <w:rPr>
          <w:rFonts w:ascii="Calibri" w:eastAsia="苹方-简" w:hAnsi="Calibri" w:cs="Calibri"/>
          <w:sz w:val="24"/>
          <w:u w:val="single"/>
        </w:rPr>
        <w:t>month</w:t>
      </w:r>
      <w:proofErr w:type="gramEnd"/>
    </w:p>
    <w:p w14:paraId="4C57E64E" w14:textId="1CB42672" w:rsidR="00A30C4F" w:rsidRPr="00663617" w:rsidRDefault="00A45239" w:rsidP="00663617">
      <w:pPr>
        <w:rPr>
          <w:rFonts w:ascii="Calibri" w:eastAsia="苹方-简" w:hAnsi="Calibri" w:cs="Calibri"/>
          <w:sz w:val="24"/>
        </w:rPr>
      </w:pPr>
      <w:r w:rsidRPr="00663617">
        <w:rPr>
          <w:rFonts w:ascii="Calibri" w:eastAsia="苹方-简" w:hAnsi="Calibri" w:cs="Calibri"/>
          <w:sz w:val="24"/>
        </w:rPr>
        <w:drawing>
          <wp:inline distT="0" distB="0" distL="0" distR="0" wp14:anchorId="70591A88" wp14:editId="4C669294">
            <wp:extent cx="3754864" cy="1798320"/>
            <wp:effectExtent l="0" t="0" r="4445" b="5080"/>
            <wp:docPr id="10537831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8310" name="图片 1" descr="文本&#10;&#10;描述已自动生成"/>
                    <pic:cNvPicPr/>
                  </pic:nvPicPr>
                  <pic:blipFill>
                    <a:blip r:embed="rId5"/>
                    <a:stretch>
                      <a:fillRect/>
                    </a:stretch>
                  </pic:blipFill>
                  <pic:spPr>
                    <a:xfrm>
                      <a:off x="0" y="0"/>
                      <a:ext cx="3839780" cy="1838989"/>
                    </a:xfrm>
                    <a:prstGeom prst="rect">
                      <a:avLst/>
                    </a:prstGeom>
                  </pic:spPr>
                </pic:pic>
              </a:graphicData>
            </a:graphic>
          </wp:inline>
        </w:drawing>
      </w:r>
    </w:p>
    <w:p w14:paraId="106AD679" w14:textId="2E7E45D6" w:rsidR="00A30C4F" w:rsidRPr="00663617" w:rsidRDefault="00A45239" w:rsidP="00663617">
      <w:pPr>
        <w:rPr>
          <w:rFonts w:ascii="Calibri" w:eastAsia="苹方-简" w:hAnsi="Calibri" w:cs="Calibri"/>
          <w:sz w:val="24"/>
        </w:rPr>
      </w:pPr>
      <w:r w:rsidRPr="00663617">
        <w:rPr>
          <w:rFonts w:ascii="Calibri" w:eastAsia="苹方-简" w:hAnsi="Calibri" w:cs="Calibri"/>
          <w:sz w:val="24"/>
        </w:rPr>
        <w:t xml:space="preserve">By aggregating the </w:t>
      </w:r>
      <w:proofErr w:type="spellStart"/>
      <w:r w:rsidRPr="00663617">
        <w:rPr>
          <w:rFonts w:ascii="Calibri" w:eastAsia="苹方-简" w:hAnsi="Calibri" w:cs="Calibri"/>
          <w:sz w:val="24"/>
        </w:rPr>
        <w:t>boughtInLastMonth</w:t>
      </w:r>
      <w:proofErr w:type="spellEnd"/>
      <w:r w:rsidRPr="00663617">
        <w:rPr>
          <w:rFonts w:ascii="Calibri" w:eastAsia="苹方-简" w:hAnsi="Calibri" w:cs="Calibri"/>
          <w:sz w:val="24"/>
        </w:rPr>
        <w:t xml:space="preserve"> field to calculate the sales for each category, it was observed that Kitchen &amp; Dining emerged as the category with the highest sales volume, followed by Hair Care Products and Industrial &amp; Scientific, among others.</w:t>
      </w:r>
    </w:p>
    <w:p w14:paraId="3D49F53D" w14:textId="5492A4CF" w:rsidR="00A45239" w:rsidRPr="00663617" w:rsidRDefault="00A45239" w:rsidP="00663617">
      <w:pPr>
        <w:rPr>
          <w:rFonts w:ascii="Calibri" w:eastAsia="苹方-简" w:hAnsi="Calibri" w:cs="Calibri"/>
          <w:sz w:val="24"/>
        </w:rPr>
      </w:pPr>
      <w:r w:rsidRPr="00663617">
        <w:rPr>
          <w:rFonts w:ascii="Calibri" w:eastAsia="苹方-简" w:hAnsi="Calibri" w:cs="Calibri"/>
          <w:sz w:val="24"/>
        </w:rPr>
        <w:t xml:space="preserve">This can indicate that, </w:t>
      </w:r>
      <w:r w:rsidRPr="00663617">
        <w:rPr>
          <w:rFonts w:ascii="Calibri" w:eastAsia="苹方-简" w:hAnsi="Calibri" w:cs="Calibri"/>
          <w:b/>
          <w:bCs/>
          <w:sz w:val="24"/>
        </w:rPr>
        <w:t>essential and practical household categories</w:t>
      </w:r>
      <w:r w:rsidRPr="00663617">
        <w:rPr>
          <w:rFonts w:ascii="Calibri" w:eastAsia="苹方-简" w:hAnsi="Calibri" w:cs="Calibri"/>
          <w:b/>
          <w:bCs/>
          <w:sz w:val="24"/>
        </w:rPr>
        <w:t xml:space="preserve"> that </w:t>
      </w:r>
      <w:r w:rsidRPr="00663617">
        <w:rPr>
          <w:rFonts w:ascii="Calibri" w:eastAsia="苹方-简" w:hAnsi="Calibri" w:cs="Calibri"/>
          <w:b/>
          <w:bCs/>
          <w:sz w:val="24"/>
        </w:rPr>
        <w:t>related to daily life dominate</w:t>
      </w:r>
      <w:r w:rsidRPr="00663617">
        <w:rPr>
          <w:rFonts w:ascii="Calibri" w:eastAsia="苹方-简" w:hAnsi="Calibri" w:cs="Calibri"/>
          <w:b/>
          <w:bCs/>
          <w:sz w:val="24"/>
        </w:rPr>
        <w:t xml:space="preserve"> the </w:t>
      </w:r>
      <w:r w:rsidRPr="00663617">
        <w:rPr>
          <w:rFonts w:ascii="Calibri" w:eastAsia="苹方-简" w:hAnsi="Calibri" w:cs="Calibri"/>
          <w:b/>
          <w:bCs/>
          <w:sz w:val="24"/>
        </w:rPr>
        <w:t>consumer</w:t>
      </w:r>
      <w:r w:rsidRPr="00663617">
        <w:rPr>
          <w:rFonts w:ascii="Calibri" w:eastAsia="苹方-简" w:hAnsi="Calibri" w:cs="Calibri"/>
          <w:b/>
          <w:bCs/>
          <w:sz w:val="24"/>
        </w:rPr>
        <w:t xml:space="preserve"> </w:t>
      </w:r>
      <w:r w:rsidRPr="00663617">
        <w:rPr>
          <w:rFonts w:ascii="Calibri" w:eastAsia="苹方-简" w:hAnsi="Calibri" w:cs="Calibri"/>
          <w:b/>
          <w:bCs/>
          <w:sz w:val="24"/>
        </w:rPr>
        <w:t>purchasing behavior</w:t>
      </w:r>
      <w:r w:rsidRPr="00663617">
        <w:rPr>
          <w:rFonts w:ascii="Calibri" w:eastAsia="苹方-简" w:hAnsi="Calibri" w:cs="Calibri"/>
          <w:b/>
          <w:bCs/>
          <w:sz w:val="24"/>
        </w:rPr>
        <w:t xml:space="preserve"> on Amazon</w:t>
      </w:r>
      <w:r w:rsidRPr="00663617">
        <w:rPr>
          <w:rFonts w:ascii="Calibri" w:eastAsia="苹方-简" w:hAnsi="Calibri" w:cs="Calibri"/>
          <w:b/>
          <w:bCs/>
          <w:sz w:val="24"/>
        </w:rPr>
        <w:t>.</w:t>
      </w:r>
      <w:r w:rsidR="00B84D6A" w:rsidRPr="00663617">
        <w:rPr>
          <w:rFonts w:ascii="Calibri" w:eastAsia="苹方-简" w:hAnsi="Calibri" w:cs="Calibri"/>
          <w:b/>
          <w:bCs/>
          <w:sz w:val="24"/>
        </w:rPr>
        <w:t xml:space="preserve"> </w:t>
      </w:r>
      <w:r w:rsidR="00B84D6A" w:rsidRPr="00663617">
        <w:rPr>
          <w:rFonts w:ascii="Calibri" w:eastAsia="苹方-简" w:hAnsi="Calibri" w:cs="Calibri"/>
          <w:sz w:val="24"/>
        </w:rPr>
        <w:t>Amazon’s main consumer demographic tend</w:t>
      </w:r>
      <w:r w:rsidR="00B84D6A" w:rsidRPr="00663617">
        <w:rPr>
          <w:rFonts w:ascii="Calibri" w:eastAsia="苹方-简" w:hAnsi="Calibri" w:cs="Calibri"/>
          <w:sz w:val="24"/>
        </w:rPr>
        <w:t xml:space="preserve"> to allocate their spending towards functional, necessary household and personal care products</w:t>
      </w:r>
      <w:r w:rsidR="00B84D6A" w:rsidRPr="00663617">
        <w:rPr>
          <w:rFonts w:ascii="Calibri" w:eastAsia="苹方-简" w:hAnsi="Calibri" w:cs="Calibri"/>
          <w:sz w:val="24"/>
        </w:rPr>
        <w:t>.</w:t>
      </w:r>
    </w:p>
    <w:p w14:paraId="3BE91FF1" w14:textId="77777777" w:rsidR="00A45239" w:rsidRPr="00663617" w:rsidRDefault="00A45239" w:rsidP="00663617">
      <w:pPr>
        <w:rPr>
          <w:rFonts w:ascii="Calibri" w:eastAsia="苹方-简" w:hAnsi="Calibri" w:cs="Calibri"/>
          <w:sz w:val="24"/>
        </w:rPr>
      </w:pPr>
    </w:p>
    <w:p w14:paraId="36726507" w14:textId="3EE59892" w:rsidR="00B84D6A" w:rsidRPr="00663617" w:rsidRDefault="00A45239" w:rsidP="00663617">
      <w:pPr>
        <w:rPr>
          <w:rFonts w:ascii="Calibri" w:eastAsia="苹方-简" w:hAnsi="Calibri" w:cs="Calibri"/>
          <w:b/>
          <w:bCs/>
          <w:sz w:val="24"/>
        </w:rPr>
      </w:pPr>
      <w:r w:rsidRPr="00663617">
        <w:rPr>
          <w:rFonts w:ascii="Calibri" w:eastAsia="苹方-简" w:hAnsi="Calibri" w:cs="Calibri"/>
          <w:b/>
          <w:bCs/>
          <w:sz w:val="24"/>
        </w:rPr>
        <w:lastRenderedPageBreak/>
        <w:t>#3</w:t>
      </w:r>
      <w:r w:rsidR="00B84D6A" w:rsidRPr="00663617">
        <w:rPr>
          <w:rFonts w:ascii="Calibri" w:eastAsia="苹方-简" w:hAnsi="Calibri" w:cs="Calibri"/>
          <w:b/>
          <w:bCs/>
          <w:sz w:val="24"/>
        </w:rPr>
        <w:t xml:space="preserve"> </w:t>
      </w:r>
      <w:r w:rsidR="00B84D6A" w:rsidRPr="00663617">
        <w:rPr>
          <w:rFonts w:ascii="Calibri" w:eastAsia="苹方-简" w:hAnsi="Calibri" w:cs="Calibri"/>
          <w:sz w:val="24"/>
        </w:rPr>
        <w:t>(</w:t>
      </w:r>
      <w:r w:rsidR="00622A77" w:rsidRPr="00663617">
        <w:rPr>
          <w:rFonts w:ascii="Calibri" w:eastAsia="苹方-简" w:hAnsi="Calibri" w:cs="Calibri"/>
          <w:sz w:val="24"/>
        </w:rPr>
        <w:t>高折扣未必吸引高销量，见</w:t>
      </w:r>
      <w:r w:rsidR="00622A77" w:rsidRPr="00663617">
        <w:rPr>
          <w:rFonts w:ascii="Calibri" w:eastAsia="苹方-简" w:hAnsi="Calibri" w:cs="Calibri"/>
          <w:sz w:val="24"/>
        </w:rPr>
        <w:t>#5</w:t>
      </w:r>
      <w:r w:rsidR="00622A77" w:rsidRPr="00663617">
        <w:rPr>
          <w:rFonts w:ascii="Calibri" w:eastAsia="苹方-简" w:hAnsi="Calibri" w:cs="Calibri"/>
          <w:sz w:val="24"/>
        </w:rPr>
        <w:t>的</w:t>
      </w:r>
      <w:r w:rsidR="00622A77" w:rsidRPr="00663617">
        <w:rPr>
          <w:rFonts w:ascii="Calibri" w:eastAsia="苹方-简" w:hAnsi="Calibri" w:cs="Calibri"/>
          <w:sz w:val="24"/>
        </w:rPr>
        <w:t>correlation</w:t>
      </w:r>
      <w:r w:rsidR="00B84D6A" w:rsidRPr="00663617">
        <w:rPr>
          <w:rFonts w:ascii="Calibri" w:eastAsia="苹方-简" w:hAnsi="Calibri" w:cs="Calibri"/>
          <w:sz w:val="24"/>
        </w:rPr>
        <w:t>)</w:t>
      </w:r>
    </w:p>
    <w:p w14:paraId="005D14DB" w14:textId="6D9E030C" w:rsidR="00A45239" w:rsidRPr="00663617" w:rsidRDefault="00B84D6A" w:rsidP="00663617">
      <w:pPr>
        <w:rPr>
          <w:rFonts w:ascii="Calibri" w:eastAsia="苹方-简" w:hAnsi="Calibri" w:cs="Calibri"/>
          <w:sz w:val="24"/>
          <w:u w:val="single"/>
        </w:rPr>
      </w:pPr>
      <w:r w:rsidRPr="00663617">
        <w:rPr>
          <w:rFonts w:ascii="Calibri" w:eastAsia="苹方-简" w:hAnsi="Calibri" w:cs="Calibri"/>
          <w:sz w:val="24"/>
          <w:u w:val="single"/>
        </w:rPr>
        <w:t xml:space="preserve">discount vs bought in lats </w:t>
      </w:r>
      <w:proofErr w:type="gramStart"/>
      <w:r w:rsidRPr="00663617">
        <w:rPr>
          <w:rFonts w:ascii="Calibri" w:eastAsia="苹方-简" w:hAnsi="Calibri" w:cs="Calibri"/>
          <w:sz w:val="24"/>
          <w:u w:val="single"/>
        </w:rPr>
        <w:t>month</w:t>
      </w:r>
      <w:proofErr w:type="gramEnd"/>
    </w:p>
    <w:p w14:paraId="7ADFD353" w14:textId="320D68C6" w:rsidR="00B84D6A" w:rsidRPr="00663617" w:rsidRDefault="00B84D6A" w:rsidP="00663617">
      <w:pPr>
        <w:rPr>
          <w:rFonts w:ascii="Calibri" w:eastAsia="苹方-简" w:hAnsi="Calibri" w:cs="Calibri"/>
          <w:sz w:val="24"/>
        </w:rPr>
      </w:pPr>
      <w:r w:rsidRPr="00663617">
        <w:rPr>
          <w:rFonts w:ascii="Calibri" w:eastAsia="苹方-简" w:hAnsi="Calibri" w:cs="Calibri"/>
          <w:sz w:val="24"/>
        </w:rPr>
        <w:drawing>
          <wp:inline distT="0" distB="0" distL="0" distR="0" wp14:anchorId="5999F825" wp14:editId="45DD92ED">
            <wp:extent cx="3647617" cy="2514600"/>
            <wp:effectExtent l="0" t="0" r="0" b="0"/>
            <wp:docPr id="1621367597"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7597" name="图片 1" descr="图表, 散点图&#10;&#10;描述已自动生成"/>
                    <pic:cNvPicPr/>
                  </pic:nvPicPr>
                  <pic:blipFill>
                    <a:blip r:embed="rId6"/>
                    <a:stretch>
                      <a:fillRect/>
                    </a:stretch>
                  </pic:blipFill>
                  <pic:spPr>
                    <a:xfrm>
                      <a:off x="0" y="0"/>
                      <a:ext cx="3690952" cy="2544474"/>
                    </a:xfrm>
                    <a:prstGeom prst="rect">
                      <a:avLst/>
                    </a:prstGeom>
                  </pic:spPr>
                </pic:pic>
              </a:graphicData>
            </a:graphic>
          </wp:inline>
        </w:drawing>
      </w:r>
    </w:p>
    <w:p w14:paraId="7D9A6D47" w14:textId="2AC309BA" w:rsidR="00622A77" w:rsidRPr="00663617" w:rsidRDefault="00622A77" w:rsidP="00663617">
      <w:pPr>
        <w:rPr>
          <w:rFonts w:ascii="Calibri" w:eastAsia="苹方-简" w:hAnsi="Calibri" w:cs="Calibri"/>
          <w:sz w:val="24"/>
        </w:rPr>
      </w:pPr>
      <w:r w:rsidRPr="00663617">
        <w:rPr>
          <w:rFonts w:ascii="Calibri" w:eastAsia="苹方-简" w:hAnsi="Calibri" w:cs="Calibri"/>
          <w:sz w:val="24"/>
        </w:rPr>
        <w:t>S</w:t>
      </w:r>
      <w:r w:rsidRPr="00663617">
        <w:rPr>
          <w:rFonts w:ascii="Calibri" w:eastAsia="苹方-简" w:hAnsi="Calibri" w:cs="Calibri"/>
          <w:sz w:val="24"/>
        </w:rPr>
        <w:t>ignificant discounts can sometimes boost sales</w:t>
      </w:r>
      <w:r w:rsidRPr="00663617">
        <w:rPr>
          <w:rFonts w:ascii="Calibri" w:eastAsia="苹方-简" w:hAnsi="Calibri" w:cs="Calibri"/>
          <w:sz w:val="24"/>
        </w:rPr>
        <w:t xml:space="preserve">. </w:t>
      </w:r>
      <w:r w:rsidR="00B84D6A" w:rsidRPr="00663617">
        <w:rPr>
          <w:rFonts w:ascii="Calibri" w:eastAsia="苹方-简" w:hAnsi="Calibri" w:cs="Calibri"/>
          <w:sz w:val="24"/>
        </w:rPr>
        <w:t xml:space="preserve">The plot </w:t>
      </w:r>
      <w:r w:rsidRPr="00663617">
        <w:rPr>
          <w:rFonts w:ascii="Calibri" w:eastAsia="苹方-简" w:hAnsi="Calibri" w:cs="Calibri"/>
          <w:sz w:val="24"/>
        </w:rPr>
        <w:t xml:space="preserve">has </w:t>
      </w:r>
      <w:r w:rsidRPr="00663617">
        <w:rPr>
          <w:rFonts w:ascii="Calibri" w:eastAsia="苹方-简" w:hAnsi="Calibri" w:cs="Calibri"/>
          <w:sz w:val="24"/>
        </w:rPr>
        <w:t>some high sales points at the higher discount levels</w:t>
      </w:r>
      <w:r w:rsidRPr="00663617">
        <w:rPr>
          <w:rFonts w:ascii="Calibri" w:eastAsia="苹方-简" w:hAnsi="Calibri" w:cs="Calibri"/>
          <w:sz w:val="24"/>
        </w:rPr>
        <w:t xml:space="preserve">, </w:t>
      </w:r>
      <w:r w:rsidRPr="00663617">
        <w:rPr>
          <w:rFonts w:ascii="Calibri" w:eastAsia="苹方-简" w:hAnsi="Calibri" w:cs="Calibri"/>
          <w:sz w:val="24"/>
        </w:rPr>
        <w:t>which suggest that certain products may have attracted significant purchases due to extreme discounts.</w:t>
      </w:r>
    </w:p>
    <w:p w14:paraId="6BEF9BDF" w14:textId="6FCA5C11" w:rsidR="00622A77" w:rsidRPr="00663617" w:rsidRDefault="00622A77" w:rsidP="00663617">
      <w:pPr>
        <w:rPr>
          <w:rFonts w:ascii="Calibri" w:eastAsia="苹方-简" w:hAnsi="Calibri" w:cs="Calibri"/>
          <w:sz w:val="24"/>
        </w:rPr>
      </w:pPr>
      <w:r w:rsidRPr="00663617">
        <w:rPr>
          <w:rFonts w:ascii="Calibri" w:eastAsia="苹方-简" w:hAnsi="Calibri" w:cs="Calibri"/>
          <w:sz w:val="24"/>
        </w:rPr>
        <w:t>However, this</w:t>
      </w:r>
      <w:r w:rsidRPr="00663617">
        <w:rPr>
          <w:rFonts w:ascii="Calibri" w:eastAsia="苹方-简" w:hAnsi="Calibri" w:cs="Calibri"/>
          <w:sz w:val="24"/>
        </w:rPr>
        <w:t xml:space="preserve"> plot</w:t>
      </w:r>
      <w:r w:rsidRPr="00663617">
        <w:rPr>
          <w:rFonts w:ascii="Calibri" w:eastAsia="苹方-简" w:hAnsi="Calibri" w:cs="Calibri"/>
          <w:sz w:val="24"/>
        </w:rPr>
        <w:t xml:space="preserve"> also</w:t>
      </w:r>
      <w:r w:rsidRPr="00663617">
        <w:rPr>
          <w:rFonts w:ascii="Calibri" w:eastAsia="苹方-简" w:hAnsi="Calibri" w:cs="Calibri"/>
          <w:sz w:val="24"/>
        </w:rPr>
        <w:t xml:space="preserve"> shows </w:t>
      </w:r>
      <w:r w:rsidRPr="00663617">
        <w:rPr>
          <w:rFonts w:ascii="Calibri" w:eastAsia="苹方-简" w:hAnsi="Calibri" w:cs="Calibri"/>
          <w:sz w:val="24"/>
        </w:rPr>
        <w:t>that</w:t>
      </w:r>
      <w:r w:rsidRPr="00663617">
        <w:rPr>
          <w:rFonts w:ascii="Calibri" w:eastAsia="苹方-简" w:hAnsi="Calibri" w:cs="Calibri"/>
          <w:sz w:val="24"/>
        </w:rPr>
        <w:t xml:space="preserve"> </w:t>
      </w:r>
      <w:proofErr w:type="gramStart"/>
      <w:r w:rsidRPr="00663617">
        <w:rPr>
          <w:rFonts w:ascii="Calibri" w:eastAsia="苹方-简" w:hAnsi="Calibri" w:cs="Calibri"/>
          <w:sz w:val="24"/>
        </w:rPr>
        <w:t>the majority of</w:t>
      </w:r>
      <w:proofErr w:type="gramEnd"/>
      <w:r w:rsidRPr="00663617">
        <w:rPr>
          <w:rFonts w:ascii="Calibri" w:eastAsia="苹方-简" w:hAnsi="Calibri" w:cs="Calibri"/>
          <w:sz w:val="24"/>
        </w:rPr>
        <w:t xml:space="preserve"> products maintain lower sales volumes even at higher discount rates.</w:t>
      </w:r>
      <w:r w:rsidRPr="00663617">
        <w:rPr>
          <w:rFonts w:ascii="Calibri" w:eastAsia="苹方-简" w:hAnsi="Calibri" w:cs="Calibri"/>
          <w:sz w:val="24"/>
        </w:rPr>
        <w:t xml:space="preserve"> </w:t>
      </w:r>
      <w:r w:rsidRPr="00663617">
        <w:rPr>
          <w:rFonts w:ascii="Calibri" w:eastAsia="苹方-简" w:hAnsi="Calibri" w:cs="Calibri"/>
          <w:sz w:val="24"/>
        </w:rPr>
        <w:t xml:space="preserve">This suggests that </w:t>
      </w:r>
      <w:r w:rsidRPr="00663617">
        <w:rPr>
          <w:rFonts w:ascii="Calibri" w:eastAsia="苹方-简" w:hAnsi="Calibri" w:cs="Calibri"/>
          <w:b/>
          <w:bCs/>
          <w:sz w:val="24"/>
        </w:rPr>
        <w:t xml:space="preserve">although </w:t>
      </w:r>
      <w:r w:rsidRPr="00663617">
        <w:rPr>
          <w:rFonts w:ascii="Calibri" w:eastAsia="苹方-简" w:hAnsi="Calibri" w:cs="Calibri"/>
          <w:b/>
          <w:bCs/>
          <w:sz w:val="24"/>
        </w:rPr>
        <w:t xml:space="preserve">higher discounts may have a positive impact on sales in some cases, the correlation is not </w:t>
      </w:r>
      <w:r w:rsidRPr="00663617">
        <w:rPr>
          <w:rFonts w:ascii="Calibri" w:eastAsia="苹方-简" w:hAnsi="Calibri" w:cs="Calibri"/>
          <w:b/>
          <w:bCs/>
          <w:sz w:val="24"/>
        </w:rPr>
        <w:t xml:space="preserve">that </w:t>
      </w:r>
      <w:r w:rsidRPr="00663617">
        <w:rPr>
          <w:rFonts w:ascii="Calibri" w:eastAsia="苹方-简" w:hAnsi="Calibri" w:cs="Calibri"/>
          <w:b/>
          <w:bCs/>
          <w:sz w:val="24"/>
        </w:rPr>
        <w:t>strong</w:t>
      </w:r>
      <w:r w:rsidRPr="00663617">
        <w:rPr>
          <w:rFonts w:ascii="Calibri" w:eastAsia="苹方-简" w:hAnsi="Calibri" w:cs="Calibri"/>
          <w:sz w:val="24"/>
        </w:rPr>
        <w:t xml:space="preserve">. </w:t>
      </w:r>
    </w:p>
    <w:p w14:paraId="01F46EB2" w14:textId="605A6CA8" w:rsidR="00622A77" w:rsidRPr="00663617" w:rsidRDefault="00663617" w:rsidP="00663617">
      <w:pPr>
        <w:rPr>
          <w:rFonts w:ascii="Calibri" w:eastAsia="苹方-简" w:hAnsi="Calibri" w:cs="Calibri" w:hint="eastAsia"/>
          <w:sz w:val="24"/>
        </w:rPr>
      </w:pPr>
      <w:r>
        <w:rPr>
          <w:rFonts w:ascii="Calibri" w:eastAsia="苹方-简" w:hAnsi="Calibri" w:cs="Calibri" w:hint="eastAsia"/>
          <w:sz w:val="24"/>
        </w:rPr>
        <w:t>(</w:t>
      </w:r>
      <w:r w:rsidR="00622A77" w:rsidRPr="00663617">
        <w:rPr>
          <w:rFonts w:ascii="Calibri" w:eastAsia="苹方-简" w:hAnsi="Calibri" w:cs="Calibri"/>
          <w:sz w:val="24"/>
        </w:rPr>
        <w:t xml:space="preserve">Discounts alone do not determine sales volume; other factors such as </w:t>
      </w:r>
      <w:r w:rsidR="00CE4E6A" w:rsidRPr="00663617">
        <w:rPr>
          <w:rFonts w:ascii="Calibri" w:eastAsia="苹方-简" w:hAnsi="Calibri" w:cs="Calibri"/>
          <w:sz w:val="24"/>
        </w:rPr>
        <w:t xml:space="preserve">price, star rating, or even targeted audience demographic </w:t>
      </w:r>
      <w:r w:rsidR="00622A77" w:rsidRPr="00663617">
        <w:rPr>
          <w:rFonts w:ascii="Calibri" w:eastAsia="苹方-简" w:hAnsi="Calibri" w:cs="Calibri"/>
          <w:sz w:val="24"/>
        </w:rPr>
        <w:t>also play crucial roles</w:t>
      </w:r>
      <w:r>
        <w:rPr>
          <w:rFonts w:ascii="Calibri" w:eastAsia="苹方-简" w:hAnsi="Calibri" w:cs="Calibri" w:hint="eastAsia"/>
          <w:sz w:val="24"/>
        </w:rPr>
        <w:t>)</w:t>
      </w:r>
    </w:p>
    <w:p w14:paraId="3AE1A53D" w14:textId="7D8CE362" w:rsidR="00A45239" w:rsidRPr="00663617" w:rsidRDefault="00A45239" w:rsidP="00663617">
      <w:pPr>
        <w:rPr>
          <w:rFonts w:ascii="Calibri" w:eastAsia="苹方-简" w:hAnsi="Calibri" w:cs="Calibri"/>
          <w:sz w:val="24"/>
        </w:rPr>
      </w:pPr>
    </w:p>
    <w:p w14:paraId="24F0DF3B" w14:textId="7B0C66B5" w:rsidR="00CE4E6A" w:rsidRPr="00663617" w:rsidRDefault="00A45239" w:rsidP="00663617">
      <w:pPr>
        <w:rPr>
          <w:rFonts w:ascii="Calibri" w:eastAsia="苹方-简" w:hAnsi="Calibri" w:cs="Calibri"/>
          <w:b/>
          <w:bCs/>
          <w:sz w:val="24"/>
        </w:rPr>
      </w:pPr>
      <w:r w:rsidRPr="00663617">
        <w:rPr>
          <w:rFonts w:ascii="Calibri" w:eastAsia="苹方-简" w:hAnsi="Calibri" w:cs="Calibri"/>
          <w:b/>
          <w:bCs/>
          <w:sz w:val="24"/>
        </w:rPr>
        <w:t>#4</w:t>
      </w:r>
    </w:p>
    <w:p w14:paraId="20FC18B8" w14:textId="0104DDBC" w:rsidR="00A45239" w:rsidRPr="00663617" w:rsidRDefault="00CE4E6A" w:rsidP="00663617">
      <w:pPr>
        <w:rPr>
          <w:rFonts w:ascii="Calibri" w:eastAsia="苹方-简" w:hAnsi="Calibri" w:cs="Calibri"/>
          <w:sz w:val="24"/>
          <w:u w:val="single"/>
        </w:rPr>
      </w:pPr>
      <w:r w:rsidRPr="00663617">
        <w:rPr>
          <w:rFonts w:ascii="Calibri" w:eastAsia="苹方-简" w:hAnsi="Calibri" w:cs="Calibri"/>
          <w:sz w:val="24"/>
          <w:u w:val="single"/>
        </w:rPr>
        <w:t>category vs rating</w:t>
      </w:r>
    </w:p>
    <w:p w14:paraId="7AC2EFC9" w14:textId="5DDB1243" w:rsidR="00A30C4F" w:rsidRPr="00663617" w:rsidRDefault="00A45239" w:rsidP="00663617">
      <w:pPr>
        <w:rPr>
          <w:rFonts w:ascii="Calibri" w:eastAsia="苹方-简" w:hAnsi="Calibri" w:cs="Calibri"/>
          <w:sz w:val="24"/>
        </w:rPr>
      </w:pPr>
      <w:r w:rsidRPr="00663617">
        <w:rPr>
          <w:rFonts w:ascii="Calibri" w:eastAsia="苹方-简" w:hAnsi="Calibri" w:cs="Calibri"/>
          <w:sz w:val="24"/>
        </w:rPr>
        <w:drawing>
          <wp:inline distT="0" distB="0" distL="0" distR="0" wp14:anchorId="38587D51" wp14:editId="2B72933F">
            <wp:extent cx="3766661" cy="1935480"/>
            <wp:effectExtent l="0" t="0" r="5715" b="0"/>
            <wp:docPr id="25022985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29853" name="图片 1" descr="文本&#10;&#10;描述已自动生成"/>
                    <pic:cNvPicPr/>
                  </pic:nvPicPr>
                  <pic:blipFill>
                    <a:blip r:embed="rId7"/>
                    <a:stretch>
                      <a:fillRect/>
                    </a:stretch>
                  </pic:blipFill>
                  <pic:spPr>
                    <a:xfrm>
                      <a:off x="0" y="0"/>
                      <a:ext cx="3813881" cy="1959744"/>
                    </a:xfrm>
                    <a:prstGeom prst="rect">
                      <a:avLst/>
                    </a:prstGeom>
                  </pic:spPr>
                </pic:pic>
              </a:graphicData>
            </a:graphic>
          </wp:inline>
        </w:drawing>
      </w:r>
    </w:p>
    <w:p w14:paraId="160C2711" w14:textId="77777777" w:rsidR="003C203E" w:rsidRPr="00663617" w:rsidRDefault="003C203E" w:rsidP="00663617">
      <w:pPr>
        <w:rPr>
          <w:rFonts w:ascii="Calibri" w:eastAsia="苹方-简" w:hAnsi="Calibri" w:cs="Calibri"/>
          <w:sz w:val="24"/>
        </w:rPr>
      </w:pPr>
      <w:r w:rsidRPr="00663617">
        <w:rPr>
          <w:rFonts w:ascii="Calibri" w:eastAsia="苹方-简" w:hAnsi="Calibri" w:cs="Calibri"/>
          <w:sz w:val="24"/>
        </w:rPr>
        <w:t>Th</w:t>
      </w:r>
      <w:r w:rsidRPr="00663617">
        <w:rPr>
          <w:rFonts w:ascii="Calibri" w:eastAsia="苹方-简" w:hAnsi="Calibri" w:cs="Calibri"/>
          <w:sz w:val="24"/>
        </w:rPr>
        <w:t>is</w:t>
      </w:r>
      <w:r w:rsidRPr="00663617">
        <w:rPr>
          <w:rFonts w:ascii="Calibri" w:eastAsia="苹方-简" w:hAnsi="Calibri" w:cs="Calibri"/>
          <w:sz w:val="24"/>
        </w:rPr>
        <w:t xml:space="preserve"> output highlighted the top five categories with the highest and lowest average ratings.</w:t>
      </w:r>
    </w:p>
    <w:p w14:paraId="2C8A47D3" w14:textId="01D602E5" w:rsidR="003C203E" w:rsidRPr="00663617" w:rsidRDefault="003C203E" w:rsidP="00663617">
      <w:pPr>
        <w:rPr>
          <w:rFonts w:ascii="Calibri" w:eastAsia="苹方-简" w:hAnsi="Calibri" w:cs="Calibri"/>
          <w:sz w:val="24"/>
        </w:rPr>
      </w:pPr>
      <w:r w:rsidRPr="00663617">
        <w:rPr>
          <w:rFonts w:ascii="Calibri" w:eastAsia="苹方-简" w:hAnsi="Calibri" w:cs="Calibri"/>
          <w:sz w:val="24"/>
        </w:rPr>
        <w:t xml:space="preserve">Gift Cards received the highest average rating, and </w:t>
      </w:r>
      <w:r w:rsidRPr="00663617">
        <w:rPr>
          <w:rFonts w:ascii="Calibri" w:eastAsia="苹方-简" w:hAnsi="Calibri" w:cs="Calibri"/>
          <w:sz w:val="24"/>
        </w:rPr>
        <w:t xml:space="preserve">we can see that </w:t>
      </w:r>
      <w:r w:rsidRPr="00663617">
        <w:rPr>
          <w:rFonts w:ascii="Calibri" w:eastAsia="苹方-简" w:hAnsi="Calibri" w:cs="Calibri"/>
          <w:b/>
          <w:bCs/>
          <w:sz w:val="24"/>
        </w:rPr>
        <w:t>products related to everyday</w:t>
      </w:r>
      <w:r w:rsidRPr="00663617">
        <w:rPr>
          <w:rFonts w:ascii="Calibri" w:eastAsia="苹方-简" w:hAnsi="Calibri" w:cs="Calibri"/>
          <w:b/>
          <w:bCs/>
          <w:sz w:val="24"/>
        </w:rPr>
        <w:t xml:space="preserve"> use</w:t>
      </w:r>
      <w:r w:rsidRPr="00663617">
        <w:rPr>
          <w:rFonts w:ascii="Calibri" w:eastAsia="苹方-简" w:hAnsi="Calibri" w:cs="Calibri"/>
          <w:b/>
          <w:bCs/>
          <w:sz w:val="24"/>
        </w:rPr>
        <w:t xml:space="preserve"> </w:t>
      </w:r>
      <w:r w:rsidRPr="00663617">
        <w:rPr>
          <w:rFonts w:ascii="Calibri" w:eastAsia="苹方-简" w:hAnsi="Calibri" w:cs="Calibri"/>
          <w:b/>
          <w:bCs/>
          <w:sz w:val="24"/>
        </w:rPr>
        <w:t xml:space="preserve">and have </w:t>
      </w:r>
      <w:r w:rsidRPr="00663617">
        <w:rPr>
          <w:rFonts w:ascii="Calibri" w:eastAsia="苹方-简" w:hAnsi="Calibri" w:cs="Calibri"/>
          <w:b/>
          <w:bCs/>
          <w:sz w:val="24"/>
        </w:rPr>
        <w:t>practical value</w:t>
      </w:r>
      <w:r w:rsidRPr="00663617">
        <w:rPr>
          <w:rFonts w:ascii="Calibri" w:eastAsia="苹方-简" w:hAnsi="Calibri" w:cs="Calibri"/>
          <w:b/>
          <w:bCs/>
          <w:sz w:val="24"/>
        </w:rPr>
        <w:t xml:space="preserve"> </w:t>
      </w:r>
      <w:r w:rsidRPr="00663617">
        <w:rPr>
          <w:rFonts w:ascii="Calibri" w:eastAsia="苹方-简" w:hAnsi="Calibri" w:cs="Calibri"/>
          <w:b/>
          <w:bCs/>
          <w:sz w:val="24"/>
        </w:rPr>
        <w:t>yield high satisfaction</w:t>
      </w:r>
      <w:r w:rsidRPr="00663617">
        <w:rPr>
          <w:rFonts w:ascii="Calibri" w:eastAsia="苹方-简" w:hAnsi="Calibri" w:cs="Calibri"/>
          <w:sz w:val="24"/>
        </w:rPr>
        <w:t>, such as Health &amp; Household and Kitchen &amp; Dining.</w:t>
      </w:r>
    </w:p>
    <w:p w14:paraId="4917049C" w14:textId="25CD1D06" w:rsidR="009D1771" w:rsidRPr="00663617" w:rsidRDefault="003C203E" w:rsidP="00663617">
      <w:pPr>
        <w:rPr>
          <w:rFonts w:ascii="Calibri" w:eastAsia="苹方-简" w:hAnsi="Calibri" w:cs="Calibri"/>
          <w:sz w:val="24"/>
        </w:rPr>
      </w:pPr>
      <w:r w:rsidRPr="00663617">
        <w:rPr>
          <w:rFonts w:ascii="Calibri" w:eastAsia="苹方-简" w:hAnsi="Calibri" w:cs="Calibri"/>
          <w:sz w:val="24"/>
        </w:rPr>
        <w:t xml:space="preserve">Conversely, </w:t>
      </w:r>
      <w:r w:rsidRPr="00663617">
        <w:rPr>
          <w:rStyle w:val="a3"/>
          <w:rFonts w:ascii="Calibri" w:eastAsia="苹方-简" w:hAnsi="Calibri" w:cs="Calibri"/>
          <w:b w:val="0"/>
          <w:bCs w:val="0"/>
          <w:sz w:val="24"/>
        </w:rPr>
        <w:t>Computer Servers</w:t>
      </w:r>
      <w:r w:rsidRPr="00663617">
        <w:rPr>
          <w:rFonts w:ascii="Calibri" w:eastAsia="苹方-简" w:hAnsi="Calibri" w:cs="Calibri"/>
          <w:sz w:val="24"/>
        </w:rPr>
        <w:t xml:space="preserve"> had the lowest average rating. Among the low-rated categories, technically complex or higher-priced items, such as</w:t>
      </w:r>
      <w:r w:rsidRPr="00663617">
        <w:rPr>
          <w:rFonts w:ascii="Calibri" w:eastAsia="苹方-简" w:hAnsi="Calibri" w:cs="Calibri"/>
          <w:b/>
          <w:bCs/>
          <w:sz w:val="24"/>
        </w:rPr>
        <w:t xml:space="preserve"> </w:t>
      </w:r>
      <w:r w:rsidRPr="00663617">
        <w:rPr>
          <w:rStyle w:val="a3"/>
          <w:rFonts w:ascii="Calibri" w:eastAsia="苹方-简" w:hAnsi="Calibri" w:cs="Calibri"/>
          <w:b w:val="0"/>
          <w:bCs w:val="0"/>
          <w:sz w:val="24"/>
        </w:rPr>
        <w:t>Computer Servers</w:t>
      </w:r>
      <w:r w:rsidRPr="00663617">
        <w:rPr>
          <w:rFonts w:ascii="Calibri" w:eastAsia="苹方-简" w:hAnsi="Calibri" w:cs="Calibri"/>
          <w:b/>
          <w:bCs/>
          <w:sz w:val="24"/>
        </w:rPr>
        <w:t xml:space="preserve"> </w:t>
      </w:r>
      <w:r w:rsidRPr="00663617">
        <w:rPr>
          <w:rFonts w:ascii="Calibri" w:eastAsia="苹方-简" w:hAnsi="Calibri" w:cs="Calibri"/>
          <w:sz w:val="24"/>
        </w:rPr>
        <w:t xml:space="preserve">and </w:t>
      </w:r>
      <w:r w:rsidRPr="00663617">
        <w:rPr>
          <w:rStyle w:val="a3"/>
          <w:rFonts w:ascii="Calibri" w:eastAsia="苹方-简" w:hAnsi="Calibri" w:cs="Calibri"/>
          <w:b w:val="0"/>
          <w:bCs w:val="0"/>
          <w:sz w:val="24"/>
        </w:rPr>
        <w:t>Smart Home Thermostats</w:t>
      </w:r>
      <w:r w:rsidRPr="00663617">
        <w:rPr>
          <w:rFonts w:ascii="Calibri" w:eastAsia="苹方-简" w:hAnsi="Calibri" w:cs="Calibri"/>
          <w:sz w:val="24"/>
        </w:rPr>
        <w:t>, tended to receive lower scores. This could be attributed to h</w:t>
      </w:r>
      <w:r w:rsidRPr="00663617">
        <w:rPr>
          <w:rFonts w:ascii="Calibri" w:eastAsia="苹方-简" w:hAnsi="Calibri" w:cs="Calibri"/>
          <w:b/>
          <w:bCs/>
          <w:sz w:val="24"/>
        </w:rPr>
        <w:t>igh user expectations or the complexity of use,</w:t>
      </w:r>
      <w:r w:rsidRPr="00663617">
        <w:rPr>
          <w:rFonts w:ascii="Calibri" w:eastAsia="苹方-简" w:hAnsi="Calibri" w:cs="Calibri"/>
          <w:sz w:val="24"/>
        </w:rPr>
        <w:t xml:space="preserve"> which may result in </w:t>
      </w:r>
      <w:r w:rsidRPr="00663617">
        <w:rPr>
          <w:rFonts w:ascii="Calibri" w:eastAsia="苹方-简" w:hAnsi="Calibri" w:cs="Calibri"/>
          <w:b/>
          <w:bCs/>
          <w:sz w:val="24"/>
        </w:rPr>
        <w:t>dissatisfaction</w:t>
      </w:r>
      <w:r w:rsidRPr="00663617">
        <w:rPr>
          <w:rFonts w:ascii="Calibri" w:eastAsia="苹方-简" w:hAnsi="Calibri" w:cs="Calibri"/>
          <w:sz w:val="24"/>
        </w:rPr>
        <w:t>.</w:t>
      </w:r>
    </w:p>
    <w:p w14:paraId="48DF3EFA" w14:textId="1F305B79" w:rsidR="003C203E" w:rsidRPr="00663617" w:rsidRDefault="00663617" w:rsidP="00663617">
      <w:pPr>
        <w:rPr>
          <w:rFonts w:ascii="Calibri" w:eastAsia="苹方-简" w:hAnsi="Calibri" w:cs="Calibri" w:hint="eastAsia"/>
          <w:sz w:val="24"/>
        </w:rPr>
      </w:pPr>
      <w:r>
        <w:rPr>
          <w:rFonts w:ascii="Calibri" w:eastAsia="苹方-简" w:hAnsi="Calibri" w:cs="Calibri"/>
          <w:sz w:val="24"/>
        </w:rPr>
        <w:lastRenderedPageBreak/>
        <w:t>(</w:t>
      </w:r>
      <w:r w:rsidR="003C203E" w:rsidRPr="00663617">
        <w:rPr>
          <w:rFonts w:ascii="Calibri" w:eastAsia="苹方-简" w:hAnsi="Calibri" w:cs="Calibri"/>
          <w:sz w:val="24"/>
        </w:rPr>
        <w:t>结合上文</w:t>
      </w:r>
      <w:r w:rsidR="003C203E" w:rsidRPr="00663617">
        <w:rPr>
          <w:rFonts w:ascii="Calibri" w:eastAsia="苹方-简" w:hAnsi="Calibri" w:cs="Calibri"/>
          <w:sz w:val="24"/>
        </w:rPr>
        <w:t>#2</w:t>
      </w:r>
      <w:r w:rsidR="003C203E" w:rsidRPr="00663617">
        <w:rPr>
          <w:rFonts w:ascii="Calibri" w:eastAsia="苹方-简" w:hAnsi="Calibri" w:cs="Calibri"/>
          <w:sz w:val="24"/>
        </w:rPr>
        <w:t>可知，高销量的</w:t>
      </w:r>
      <w:r w:rsidR="003C203E" w:rsidRPr="00663617">
        <w:rPr>
          <w:rFonts w:ascii="Calibri" w:eastAsia="苹方-简" w:hAnsi="Calibri" w:cs="Calibri"/>
          <w:sz w:val="24"/>
        </w:rPr>
        <w:t>category</w:t>
      </w:r>
      <w:r w:rsidR="003C203E" w:rsidRPr="00663617">
        <w:rPr>
          <w:rFonts w:ascii="Calibri" w:eastAsia="苹方-简" w:hAnsi="Calibri" w:cs="Calibri"/>
          <w:sz w:val="24"/>
        </w:rPr>
        <w:t>倾向于有更高的</w:t>
      </w:r>
      <w:r w:rsidR="003C203E" w:rsidRPr="00663617">
        <w:rPr>
          <w:rFonts w:ascii="Calibri" w:eastAsia="苹方-简" w:hAnsi="Calibri" w:cs="Calibri"/>
          <w:sz w:val="24"/>
        </w:rPr>
        <w:t>rating</w:t>
      </w:r>
      <w:r w:rsidR="003C203E" w:rsidRPr="00663617">
        <w:rPr>
          <w:rFonts w:ascii="Calibri" w:eastAsia="苹方-简" w:hAnsi="Calibri" w:cs="Calibri"/>
          <w:sz w:val="24"/>
        </w:rPr>
        <w:t>，两者</w:t>
      </w:r>
      <w:r w:rsidR="003C203E" w:rsidRPr="00663617">
        <w:rPr>
          <w:rFonts w:ascii="Calibri" w:eastAsia="苹方-简" w:hAnsi="Calibri" w:cs="Calibri"/>
          <w:sz w:val="24"/>
        </w:rPr>
        <w:t>correlation</w:t>
      </w:r>
      <w:r w:rsidR="003C203E" w:rsidRPr="00663617">
        <w:rPr>
          <w:rFonts w:ascii="Calibri" w:eastAsia="苹方-简" w:hAnsi="Calibri" w:cs="Calibri"/>
          <w:sz w:val="24"/>
        </w:rPr>
        <w:t>见</w:t>
      </w:r>
      <w:r w:rsidR="003C203E" w:rsidRPr="00663617">
        <w:rPr>
          <w:rFonts w:ascii="Calibri" w:eastAsia="苹方-简" w:hAnsi="Calibri" w:cs="Calibri"/>
          <w:sz w:val="24"/>
        </w:rPr>
        <w:t>#5</w:t>
      </w:r>
      <w:r w:rsidR="00A30C9A" w:rsidRPr="00663617">
        <w:rPr>
          <w:rFonts w:ascii="Calibri" w:eastAsia="苹方-简" w:hAnsi="Calibri" w:cs="Calibri"/>
          <w:sz w:val="24"/>
        </w:rPr>
        <w:t>，</w:t>
      </w:r>
      <w:r w:rsidR="00A30C9A" w:rsidRPr="00663617">
        <w:rPr>
          <w:rFonts w:ascii="Calibri" w:eastAsia="苹方-简" w:hAnsi="Calibri" w:cs="Calibri"/>
          <w:sz w:val="24"/>
        </w:rPr>
        <w:t>which means amazon</w:t>
      </w:r>
      <w:r w:rsidR="00A30C9A" w:rsidRPr="00663617">
        <w:rPr>
          <w:rFonts w:ascii="Calibri" w:eastAsia="苹方-简" w:hAnsi="Calibri" w:cs="Calibri"/>
          <w:sz w:val="24"/>
        </w:rPr>
        <w:t>的消费者行为更容易受评分</w:t>
      </w:r>
      <w:r w:rsidR="00E63523" w:rsidRPr="00663617">
        <w:rPr>
          <w:rFonts w:ascii="Calibri" w:eastAsia="苹方-简" w:hAnsi="Calibri" w:cs="Calibri"/>
          <w:sz w:val="24"/>
        </w:rPr>
        <w:t>影响</w:t>
      </w:r>
      <w:r w:rsidR="00A30C9A" w:rsidRPr="00663617">
        <w:rPr>
          <w:rFonts w:ascii="Calibri" w:eastAsia="苹方-简" w:hAnsi="Calibri" w:cs="Calibri"/>
          <w:sz w:val="24"/>
        </w:rPr>
        <w:t>？后期与</w:t>
      </w:r>
      <w:proofErr w:type="spellStart"/>
      <w:r w:rsidR="00A30C9A" w:rsidRPr="00663617">
        <w:rPr>
          <w:rFonts w:ascii="Calibri" w:eastAsia="苹方-简" w:hAnsi="Calibri" w:cs="Calibri"/>
          <w:sz w:val="24"/>
        </w:rPr>
        <w:t>temu</w:t>
      </w:r>
      <w:proofErr w:type="spellEnd"/>
      <w:r w:rsidR="00A30C9A" w:rsidRPr="00663617">
        <w:rPr>
          <w:rFonts w:ascii="Calibri" w:eastAsia="苹方-简" w:hAnsi="Calibri" w:cs="Calibri"/>
          <w:sz w:val="24"/>
        </w:rPr>
        <w:t>进行比较</w:t>
      </w:r>
      <w:r>
        <w:rPr>
          <w:rFonts w:ascii="Calibri" w:eastAsia="苹方-简" w:hAnsi="Calibri" w:cs="Calibri" w:hint="eastAsia"/>
          <w:sz w:val="24"/>
        </w:rPr>
        <w:t>)</w:t>
      </w:r>
    </w:p>
    <w:p w14:paraId="3B4487BC" w14:textId="77777777" w:rsidR="00A30C9A" w:rsidRPr="00663617" w:rsidRDefault="00A30C9A" w:rsidP="00663617">
      <w:pPr>
        <w:rPr>
          <w:rFonts w:ascii="Calibri" w:eastAsia="苹方-简" w:hAnsi="Calibri" w:cs="Calibri"/>
          <w:b/>
          <w:bCs/>
          <w:sz w:val="24"/>
        </w:rPr>
      </w:pPr>
    </w:p>
    <w:p w14:paraId="04FAEC2C" w14:textId="549B883D" w:rsidR="009D1771" w:rsidRPr="00663617" w:rsidRDefault="009D1771" w:rsidP="00663617">
      <w:pPr>
        <w:rPr>
          <w:rFonts w:ascii="Calibri" w:eastAsia="苹方-简" w:hAnsi="Calibri" w:cs="Calibri"/>
          <w:b/>
          <w:bCs/>
          <w:sz w:val="24"/>
        </w:rPr>
      </w:pPr>
      <w:r w:rsidRPr="00663617">
        <w:rPr>
          <w:rFonts w:ascii="Calibri" w:eastAsia="苹方-简" w:hAnsi="Calibri" w:cs="Calibri"/>
          <w:b/>
          <w:bCs/>
          <w:sz w:val="24"/>
        </w:rPr>
        <w:t>#</w:t>
      </w:r>
      <w:r w:rsidR="003C203E" w:rsidRPr="00663617">
        <w:rPr>
          <w:rFonts w:ascii="Calibri" w:eastAsia="苹方-简" w:hAnsi="Calibri" w:cs="Calibri"/>
          <w:b/>
          <w:bCs/>
          <w:sz w:val="24"/>
        </w:rPr>
        <w:t>5</w:t>
      </w:r>
    </w:p>
    <w:p w14:paraId="2CF6815F" w14:textId="7437AA60" w:rsidR="009D1771" w:rsidRPr="00663617" w:rsidRDefault="00A30C9A" w:rsidP="00663617">
      <w:pPr>
        <w:rPr>
          <w:rFonts w:ascii="Calibri" w:eastAsia="苹方-简" w:hAnsi="Calibri" w:cs="Calibri"/>
          <w:sz w:val="24"/>
          <w:u w:val="single"/>
        </w:rPr>
      </w:pPr>
      <w:r w:rsidRPr="00663617">
        <w:rPr>
          <w:rFonts w:ascii="Calibri" w:eastAsia="苹方-简" w:hAnsi="Calibri" w:cs="Calibri"/>
          <w:sz w:val="24"/>
          <w:u w:val="single"/>
        </w:rPr>
        <w:t>some noticeable correlation:</w:t>
      </w:r>
    </w:p>
    <w:p w14:paraId="1690163F" w14:textId="6F6E30B7" w:rsidR="00E63523" w:rsidRPr="00663617" w:rsidRDefault="00E63523" w:rsidP="00663617">
      <w:pPr>
        <w:rPr>
          <w:rFonts w:ascii="Calibri" w:eastAsia="苹方-简" w:hAnsi="Calibri" w:cs="Calibri"/>
          <w:sz w:val="24"/>
          <w:u w:val="single"/>
        </w:rPr>
      </w:pPr>
      <w:r w:rsidRPr="00663617">
        <w:rPr>
          <w:rFonts w:ascii="Calibri" w:eastAsia="苹方-简" w:hAnsi="Calibri" w:cs="Calibri"/>
          <w:sz w:val="24"/>
          <w:u w:val="single"/>
        </w:rPr>
        <w:drawing>
          <wp:inline distT="0" distB="0" distL="0" distR="0" wp14:anchorId="714FC933" wp14:editId="2A179C5A">
            <wp:extent cx="4940057" cy="2552700"/>
            <wp:effectExtent l="0" t="0" r="635" b="0"/>
            <wp:docPr id="170715148" name="图片 1"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5148" name="图片 1" descr="文本, 表格&#10;&#10;描述已自动生成"/>
                    <pic:cNvPicPr/>
                  </pic:nvPicPr>
                  <pic:blipFill>
                    <a:blip r:embed="rId8"/>
                    <a:stretch>
                      <a:fillRect/>
                    </a:stretch>
                  </pic:blipFill>
                  <pic:spPr>
                    <a:xfrm>
                      <a:off x="0" y="0"/>
                      <a:ext cx="4981256" cy="2573989"/>
                    </a:xfrm>
                    <a:prstGeom prst="rect">
                      <a:avLst/>
                    </a:prstGeom>
                  </pic:spPr>
                </pic:pic>
              </a:graphicData>
            </a:graphic>
          </wp:inline>
        </w:drawing>
      </w:r>
    </w:p>
    <w:p w14:paraId="0B90880A" w14:textId="77777777" w:rsidR="00663617" w:rsidRDefault="00E63523" w:rsidP="00663617">
      <w:pPr>
        <w:rPr>
          <w:rFonts w:ascii="Calibri" w:eastAsia="苹方-简" w:hAnsi="Calibri" w:cs="Calibri"/>
          <w:sz w:val="24"/>
        </w:rPr>
      </w:pPr>
      <w:r w:rsidRPr="00663617">
        <w:rPr>
          <w:rFonts w:ascii="Calibri" w:eastAsia="苹方-简" w:hAnsi="Calibri" w:cs="Calibri"/>
          <w:b/>
          <w:bCs/>
          <w:sz w:val="24"/>
        </w:rPr>
        <w:t>Stars and Price (-0.082226):</w:t>
      </w:r>
      <w:r w:rsidRPr="00663617">
        <w:rPr>
          <w:rFonts w:ascii="Calibri" w:eastAsia="苹方-简" w:hAnsi="Calibri" w:cs="Calibri"/>
          <w:sz w:val="24"/>
        </w:rPr>
        <w:t xml:space="preserve"> </w:t>
      </w:r>
      <w:r w:rsidRPr="00663617">
        <w:rPr>
          <w:rFonts w:ascii="Calibri" w:eastAsia="苹方-简" w:hAnsi="Calibri" w:cs="Calibri"/>
          <w:sz w:val="24"/>
        </w:rPr>
        <w:t>Although this correlation is not too strong</w:t>
      </w:r>
      <w:r w:rsidRPr="00663617">
        <w:rPr>
          <w:rFonts w:ascii="Calibri" w:eastAsia="苹方-简" w:hAnsi="Calibri" w:cs="Calibri"/>
          <w:sz w:val="24"/>
        </w:rPr>
        <w:t xml:space="preserve">, </w:t>
      </w:r>
      <w:r w:rsidR="003F0EC1" w:rsidRPr="00663617">
        <w:rPr>
          <w:rFonts w:ascii="Calibri" w:eastAsia="苹方-简" w:hAnsi="Calibri" w:cs="Calibri"/>
          <w:sz w:val="24"/>
        </w:rPr>
        <w:t>t</w:t>
      </w:r>
      <w:r w:rsidRPr="00663617">
        <w:rPr>
          <w:rFonts w:ascii="Calibri" w:eastAsia="苹方-简" w:hAnsi="Calibri" w:cs="Calibri"/>
          <w:sz w:val="24"/>
        </w:rPr>
        <w:t xml:space="preserve">he correlation between </w:t>
      </w:r>
      <w:r w:rsidRPr="00663617">
        <w:rPr>
          <w:rFonts w:ascii="Calibri" w:eastAsia="苹方-简" w:hAnsi="Calibri" w:cs="Calibri"/>
          <w:sz w:val="24"/>
        </w:rPr>
        <w:t xml:space="preserve">star </w:t>
      </w:r>
      <w:r w:rsidRPr="00663617">
        <w:rPr>
          <w:rFonts w:ascii="Calibri" w:eastAsia="苹方-简" w:hAnsi="Calibri" w:cs="Calibri"/>
          <w:sz w:val="24"/>
        </w:rPr>
        <w:t xml:space="preserve">ratings and price is slightly negative, </w:t>
      </w:r>
      <w:r w:rsidR="003F0EC1" w:rsidRPr="00663617">
        <w:rPr>
          <w:rFonts w:ascii="Calibri" w:eastAsia="苹方-简" w:hAnsi="Calibri" w:cs="Calibri"/>
          <w:sz w:val="24"/>
        </w:rPr>
        <w:t>indicat</w:t>
      </w:r>
      <w:r w:rsidR="003F0EC1" w:rsidRPr="00663617">
        <w:rPr>
          <w:rFonts w:ascii="Calibri" w:eastAsia="苹方-简" w:hAnsi="Calibri" w:cs="Calibri"/>
          <w:sz w:val="24"/>
        </w:rPr>
        <w:t>ing</w:t>
      </w:r>
      <w:r w:rsidR="003F0EC1" w:rsidRPr="00663617">
        <w:rPr>
          <w:rFonts w:ascii="Calibri" w:eastAsia="苹方-简" w:hAnsi="Calibri" w:cs="Calibri"/>
          <w:sz w:val="24"/>
        </w:rPr>
        <w:t xml:space="preserve"> a potential trend</w:t>
      </w:r>
      <w:r w:rsidRPr="00663617">
        <w:rPr>
          <w:rFonts w:ascii="Calibri" w:eastAsia="苹方-简" w:hAnsi="Calibri" w:cs="Calibri"/>
          <w:sz w:val="24"/>
        </w:rPr>
        <w:t xml:space="preserve"> that higher prices might elevate consumer expectations. When these expectations are not met, it can lead to lower ratings.</w:t>
      </w:r>
    </w:p>
    <w:p w14:paraId="394A4274" w14:textId="582E8426" w:rsidR="00E63523" w:rsidRPr="00663617" w:rsidRDefault="00E63523" w:rsidP="00663617">
      <w:pPr>
        <w:rPr>
          <w:rFonts w:ascii="Calibri" w:eastAsia="苹方-简" w:hAnsi="Calibri" w:cs="Calibri" w:hint="eastAsia"/>
          <w:sz w:val="24"/>
        </w:rPr>
      </w:pPr>
      <w:r w:rsidRPr="00663617">
        <w:rPr>
          <w:rFonts w:ascii="Calibri" w:eastAsia="苹方-简" w:hAnsi="Calibri" w:cs="Calibri"/>
          <w:sz w:val="24"/>
        </w:rPr>
        <w:t xml:space="preserve"> </w:t>
      </w:r>
      <w:r w:rsidR="00663617">
        <w:rPr>
          <w:rFonts w:ascii="Calibri" w:eastAsia="苹方-简" w:hAnsi="Calibri" w:cs="Calibri"/>
          <w:sz w:val="24"/>
        </w:rPr>
        <w:t>(</w:t>
      </w:r>
      <w:r w:rsidR="004019E4" w:rsidRPr="00663617">
        <w:rPr>
          <w:rFonts w:ascii="Calibri" w:eastAsia="苹方-简" w:hAnsi="Calibri" w:cs="Calibri"/>
          <w:sz w:val="24"/>
        </w:rPr>
        <w:t>比较</w:t>
      </w:r>
      <w:proofErr w:type="spellStart"/>
      <w:r w:rsidR="004019E4" w:rsidRPr="00663617">
        <w:rPr>
          <w:rFonts w:ascii="Calibri" w:eastAsia="苹方-简" w:hAnsi="Calibri" w:cs="Calibri"/>
          <w:sz w:val="24"/>
        </w:rPr>
        <w:t>temu</w:t>
      </w:r>
      <w:proofErr w:type="spellEnd"/>
      <w:r w:rsidR="004019E4" w:rsidRPr="00663617">
        <w:rPr>
          <w:rFonts w:ascii="Calibri" w:eastAsia="苹方-简" w:hAnsi="Calibri" w:cs="Calibri"/>
          <w:sz w:val="24"/>
        </w:rPr>
        <w:t>数据，</w:t>
      </w:r>
      <w:r w:rsidR="004019E4" w:rsidRPr="00663617">
        <w:rPr>
          <w:rFonts w:ascii="Calibri" w:eastAsia="苹方-简" w:hAnsi="Calibri" w:cs="Calibri"/>
          <w:sz w:val="24"/>
        </w:rPr>
        <w:t>amazon</w:t>
      </w:r>
      <w:r w:rsidR="004019E4" w:rsidRPr="00663617">
        <w:rPr>
          <w:rFonts w:ascii="Calibri" w:eastAsia="苹方-简" w:hAnsi="Calibri" w:cs="Calibri"/>
          <w:sz w:val="24"/>
        </w:rPr>
        <w:t>的消费者是否对产品有更高的期待？</w:t>
      </w:r>
      <w:r w:rsidR="00663617">
        <w:rPr>
          <w:rFonts w:ascii="Calibri" w:eastAsia="苹方-简" w:hAnsi="Calibri" w:cs="Calibri" w:hint="eastAsia"/>
          <w:sz w:val="24"/>
        </w:rPr>
        <w:t>)</w:t>
      </w:r>
    </w:p>
    <w:p w14:paraId="49BC5AC3" w14:textId="5A2620BB" w:rsidR="003F0EC1" w:rsidRPr="00663617" w:rsidRDefault="003F0EC1" w:rsidP="00663617">
      <w:pPr>
        <w:rPr>
          <w:rFonts w:ascii="Calibri" w:eastAsia="苹方-简" w:hAnsi="Calibri" w:cs="Calibri"/>
          <w:sz w:val="24"/>
        </w:rPr>
      </w:pPr>
      <w:r w:rsidRPr="00663617">
        <w:rPr>
          <w:rStyle w:val="a3"/>
          <w:rFonts w:ascii="Calibri" w:eastAsia="苹方-简" w:hAnsi="Calibri" w:cs="Calibri"/>
          <w:sz w:val="24"/>
        </w:rPr>
        <w:t>Stars and Discount (-0.077894)</w:t>
      </w:r>
      <w:r w:rsidRPr="00663617">
        <w:rPr>
          <w:rFonts w:ascii="Calibri" w:eastAsia="苹方-简" w:hAnsi="Calibri" w:cs="Calibri"/>
          <w:sz w:val="24"/>
        </w:rPr>
        <w:t>: The correlation between ratings and discount is also low and negative, indicating that the size of a discount does not directly determine a product</w:t>
      </w:r>
      <w:r w:rsidR="00663617">
        <w:rPr>
          <w:rFonts w:ascii="Calibri" w:eastAsia="苹方-简" w:hAnsi="Calibri" w:cs="Calibri"/>
          <w:sz w:val="24"/>
        </w:rPr>
        <w:t>’</w:t>
      </w:r>
      <w:r w:rsidRPr="00663617">
        <w:rPr>
          <w:rFonts w:ascii="Calibri" w:eastAsia="苹方-简" w:hAnsi="Calibri" w:cs="Calibri"/>
          <w:sz w:val="24"/>
        </w:rPr>
        <w:t xml:space="preserve">s rating. </w:t>
      </w:r>
    </w:p>
    <w:p w14:paraId="572C6990" w14:textId="547835F7" w:rsidR="003F0EC1" w:rsidRPr="00663617" w:rsidRDefault="003F0EC1" w:rsidP="00663617">
      <w:pPr>
        <w:rPr>
          <w:rFonts w:ascii="Calibri" w:eastAsia="苹方-简" w:hAnsi="Calibri" w:cs="Calibri"/>
          <w:sz w:val="24"/>
        </w:rPr>
      </w:pPr>
      <w:r w:rsidRPr="00663617">
        <w:rPr>
          <w:rFonts w:ascii="Calibri" w:eastAsia="苹方-简" w:hAnsi="Calibri" w:cs="Calibri"/>
          <w:sz w:val="24"/>
        </w:rPr>
        <w:t xml:space="preserve">Higher discounts might be perceived by consumers as a sign of low quality or reduced value, potentially impacting ratings negatively. </w:t>
      </w:r>
    </w:p>
    <w:p w14:paraId="4C6EEA2E" w14:textId="77777777" w:rsidR="00663617" w:rsidRDefault="003F0EC1" w:rsidP="00663617">
      <w:pPr>
        <w:rPr>
          <w:rFonts w:ascii="Calibri" w:eastAsia="苹方-简" w:hAnsi="Calibri" w:cs="Calibri"/>
          <w:sz w:val="24"/>
        </w:rPr>
      </w:pPr>
      <w:r w:rsidRPr="00663617">
        <w:rPr>
          <w:rFonts w:ascii="Calibri" w:eastAsia="苹方-简" w:hAnsi="Calibri" w:cs="Calibri"/>
          <w:b/>
          <w:bCs/>
          <w:sz w:val="24"/>
        </w:rPr>
        <w:t xml:space="preserve">Stars and </w:t>
      </w:r>
      <w:proofErr w:type="spellStart"/>
      <w:r w:rsidRPr="00663617">
        <w:rPr>
          <w:rFonts w:ascii="Calibri" w:eastAsia="苹方-简" w:hAnsi="Calibri" w:cs="Calibri"/>
          <w:b/>
          <w:bCs/>
          <w:sz w:val="24"/>
        </w:rPr>
        <w:t>BoughtInLastMonth</w:t>
      </w:r>
      <w:proofErr w:type="spellEnd"/>
      <w:r w:rsidRPr="00663617">
        <w:rPr>
          <w:rFonts w:ascii="Calibri" w:eastAsia="苹方-简" w:hAnsi="Calibri" w:cs="Calibri"/>
          <w:b/>
          <w:bCs/>
          <w:sz w:val="24"/>
        </w:rPr>
        <w:t xml:space="preserve"> (0.062862): </w:t>
      </w:r>
      <w:r w:rsidRPr="00663617">
        <w:rPr>
          <w:rFonts w:ascii="Calibri" w:eastAsia="苹方-简" w:hAnsi="Calibri" w:cs="Calibri"/>
          <w:sz w:val="24"/>
        </w:rPr>
        <w:t>Th</w:t>
      </w:r>
      <w:r w:rsidRPr="00663617">
        <w:rPr>
          <w:rFonts w:ascii="Calibri" w:eastAsia="苹方-简" w:hAnsi="Calibri" w:cs="Calibri"/>
          <w:sz w:val="24"/>
        </w:rPr>
        <w:t>is</w:t>
      </w:r>
      <w:r w:rsidRPr="00663617">
        <w:rPr>
          <w:rFonts w:ascii="Calibri" w:eastAsia="苹方-简" w:hAnsi="Calibri" w:cs="Calibri"/>
          <w:sz w:val="24"/>
        </w:rPr>
        <w:t xml:space="preserve"> positive correlation between monthly sales and ratings, suggesting that products with higher ratings may experience slightly higher sales.</w:t>
      </w:r>
    </w:p>
    <w:p w14:paraId="57533B44" w14:textId="36BEEADC" w:rsidR="003F0EC1" w:rsidRPr="00663617" w:rsidRDefault="00663617" w:rsidP="00663617">
      <w:pPr>
        <w:rPr>
          <w:rFonts w:ascii="Calibri" w:eastAsia="苹方-简" w:hAnsi="Calibri" w:cs="Calibri" w:hint="eastAsia"/>
          <w:sz w:val="24"/>
        </w:rPr>
      </w:pPr>
      <w:r>
        <w:rPr>
          <w:rFonts w:ascii="Calibri" w:eastAsia="苹方-简" w:hAnsi="Calibri" w:cs="Calibri"/>
          <w:sz w:val="24"/>
        </w:rPr>
        <w:t>(</w:t>
      </w:r>
      <w:r w:rsidR="004019E4" w:rsidRPr="00663617">
        <w:rPr>
          <w:rFonts w:ascii="Calibri" w:eastAsia="苹方-简" w:hAnsi="Calibri" w:cs="Calibri"/>
          <w:sz w:val="24"/>
        </w:rPr>
        <w:t>同样，对比</w:t>
      </w:r>
      <w:proofErr w:type="spellStart"/>
      <w:r w:rsidR="004019E4" w:rsidRPr="00663617">
        <w:rPr>
          <w:rFonts w:ascii="Calibri" w:eastAsia="苹方-简" w:hAnsi="Calibri" w:cs="Calibri"/>
          <w:sz w:val="24"/>
        </w:rPr>
        <w:t>temu</w:t>
      </w:r>
      <w:proofErr w:type="spellEnd"/>
      <w:r w:rsidR="004019E4" w:rsidRPr="00663617">
        <w:rPr>
          <w:rFonts w:ascii="Calibri" w:eastAsia="苹方-简" w:hAnsi="Calibri" w:cs="Calibri"/>
          <w:sz w:val="24"/>
        </w:rPr>
        <w:t>数据，可知评分对于不同平台的消费者影响差异</w:t>
      </w:r>
      <w:r>
        <w:rPr>
          <w:rFonts w:ascii="Calibri" w:eastAsia="苹方-简" w:hAnsi="Calibri" w:cs="Calibri" w:hint="eastAsia"/>
          <w:sz w:val="24"/>
        </w:rPr>
        <w:t>)</w:t>
      </w:r>
    </w:p>
    <w:p w14:paraId="496ED4B0" w14:textId="3BE245B8" w:rsidR="00663617" w:rsidRDefault="003F0EC1" w:rsidP="00663617">
      <w:pPr>
        <w:rPr>
          <w:rFonts w:ascii="Calibri" w:eastAsia="苹方-简" w:hAnsi="Calibri" w:cs="Calibri"/>
          <w:sz w:val="24"/>
        </w:rPr>
      </w:pPr>
      <w:proofErr w:type="spellStart"/>
      <w:r w:rsidRPr="00663617">
        <w:rPr>
          <w:rStyle w:val="a3"/>
          <w:rFonts w:ascii="Calibri" w:eastAsia="苹方-简" w:hAnsi="Calibri" w:cs="Calibri"/>
          <w:sz w:val="24"/>
        </w:rPr>
        <w:t>BoughtInLastMonth</w:t>
      </w:r>
      <w:proofErr w:type="spellEnd"/>
      <w:r w:rsidRPr="00663617">
        <w:rPr>
          <w:rStyle w:val="a3"/>
          <w:rFonts w:ascii="Calibri" w:eastAsia="苹方-简" w:hAnsi="Calibri" w:cs="Calibri"/>
          <w:sz w:val="24"/>
        </w:rPr>
        <w:t xml:space="preserve"> and Discount (-0.088046)</w:t>
      </w:r>
      <w:r w:rsidRPr="00663617">
        <w:rPr>
          <w:rFonts w:ascii="Calibri" w:eastAsia="苹方-简" w:hAnsi="Calibri" w:cs="Calibri"/>
          <w:sz w:val="24"/>
        </w:rPr>
        <w:t>: There is a weak negative correlation between monthly sales and discount, which implies that while higher discounts may boost sales for certain products, not all discounted products achieve high sales.</w:t>
      </w:r>
      <w:r w:rsidRPr="00663617">
        <w:rPr>
          <w:rFonts w:ascii="Calibri" w:eastAsia="苹方-简" w:hAnsi="Calibri" w:cs="Calibri"/>
          <w:sz w:val="24"/>
        </w:rPr>
        <w:t xml:space="preserve"> (#3) </w:t>
      </w:r>
    </w:p>
    <w:p w14:paraId="2882E841" w14:textId="5544BF61" w:rsidR="003F0EC1" w:rsidRPr="00663617" w:rsidRDefault="004019E4" w:rsidP="00663617">
      <w:pPr>
        <w:rPr>
          <w:rFonts w:ascii="Calibri" w:eastAsia="苹方-简" w:hAnsi="Calibri" w:cs="Calibri"/>
          <w:sz w:val="24"/>
        </w:rPr>
      </w:pPr>
      <w:r w:rsidRPr="00663617">
        <w:rPr>
          <w:rFonts w:ascii="Calibri" w:eastAsia="苹方-简" w:hAnsi="Calibri" w:cs="Calibri"/>
          <w:sz w:val="24"/>
        </w:rPr>
        <w:t>（</w:t>
      </w:r>
      <w:r w:rsidRPr="00663617">
        <w:rPr>
          <w:rFonts w:ascii="Calibri" w:eastAsia="苹方-简" w:hAnsi="Calibri" w:cs="Calibri"/>
          <w:sz w:val="24"/>
        </w:rPr>
        <w:t>amazon</w:t>
      </w:r>
      <w:r w:rsidRPr="00663617">
        <w:rPr>
          <w:rFonts w:ascii="Calibri" w:eastAsia="苹方-简" w:hAnsi="Calibri" w:cs="Calibri"/>
          <w:sz w:val="24"/>
        </w:rPr>
        <w:t>和</w:t>
      </w:r>
      <w:proofErr w:type="spellStart"/>
      <w:r w:rsidRPr="00663617">
        <w:rPr>
          <w:rFonts w:ascii="Calibri" w:eastAsia="苹方-简" w:hAnsi="Calibri" w:cs="Calibri"/>
          <w:sz w:val="24"/>
        </w:rPr>
        <w:t>temu</w:t>
      </w:r>
      <w:proofErr w:type="spellEnd"/>
      <w:r w:rsidRPr="00663617">
        <w:rPr>
          <w:rFonts w:ascii="Calibri" w:eastAsia="苹方-简" w:hAnsi="Calibri" w:cs="Calibri"/>
          <w:sz w:val="24"/>
        </w:rPr>
        <w:t>对于打折产品的追随程度是否有不同？）</w:t>
      </w:r>
    </w:p>
    <w:p w14:paraId="4A962C37" w14:textId="77777777" w:rsidR="003F0EC1" w:rsidRPr="00663617" w:rsidRDefault="003F0EC1" w:rsidP="00663617">
      <w:pPr>
        <w:rPr>
          <w:rFonts w:ascii="Calibri" w:eastAsia="苹方-简" w:hAnsi="Calibri" w:cs="Calibri"/>
          <w:sz w:val="24"/>
        </w:rPr>
      </w:pPr>
      <w:proofErr w:type="spellStart"/>
      <w:r w:rsidRPr="00663617">
        <w:rPr>
          <w:rStyle w:val="a3"/>
          <w:rFonts w:ascii="Calibri" w:eastAsia="苹方-简" w:hAnsi="Calibri" w:cs="Calibri"/>
          <w:sz w:val="24"/>
        </w:rPr>
        <w:t>BoughtInLastMonth</w:t>
      </w:r>
      <w:proofErr w:type="spellEnd"/>
      <w:r w:rsidRPr="00663617">
        <w:rPr>
          <w:rStyle w:val="a3"/>
          <w:rFonts w:ascii="Calibri" w:eastAsia="苹方-简" w:hAnsi="Calibri" w:cs="Calibri"/>
          <w:sz w:val="24"/>
        </w:rPr>
        <w:t xml:space="preserve"> and </w:t>
      </w:r>
      <w:r w:rsidRPr="00663617">
        <w:rPr>
          <w:rStyle w:val="a3"/>
          <w:rFonts w:ascii="Calibri" w:eastAsia="苹方-简" w:hAnsi="Calibri" w:cs="Calibri"/>
          <w:sz w:val="24"/>
        </w:rPr>
        <w:t>Price (-0.027494)</w:t>
      </w:r>
      <w:r w:rsidRPr="00663617">
        <w:rPr>
          <w:rFonts w:ascii="Calibri" w:eastAsia="苹方-简" w:hAnsi="Calibri" w:cs="Calibri"/>
          <w:sz w:val="24"/>
        </w:rPr>
        <w:t>: The negative correlation between price and monthly sales volume indicates that higher-priced products tend to have lower sales volumes.</w:t>
      </w:r>
    </w:p>
    <w:p w14:paraId="12B6B7A6" w14:textId="66D5E10A" w:rsidR="009D1771" w:rsidRDefault="009D1771" w:rsidP="00663617">
      <w:pPr>
        <w:rPr>
          <w:rFonts w:ascii="Calibri" w:eastAsia="苹方-简" w:hAnsi="Calibri" w:cs="Calibri"/>
          <w:sz w:val="24"/>
        </w:rPr>
      </w:pPr>
    </w:p>
    <w:p w14:paraId="36272D40" w14:textId="17FFCA51" w:rsidR="00663617" w:rsidRDefault="00663617" w:rsidP="00663617">
      <w:pPr>
        <w:rPr>
          <w:rFonts w:ascii="Calibri" w:eastAsia="苹方-简" w:hAnsi="Calibri" w:cs="Calibri"/>
          <w:sz w:val="24"/>
        </w:rPr>
      </w:pPr>
    </w:p>
    <w:p w14:paraId="4B0145A4" w14:textId="77777777" w:rsidR="00663617" w:rsidRPr="00663617" w:rsidRDefault="00663617" w:rsidP="00663617">
      <w:pPr>
        <w:rPr>
          <w:rFonts w:ascii="Calibri" w:eastAsia="苹方-简" w:hAnsi="Calibri" w:cs="Calibri" w:hint="eastAsia"/>
          <w:sz w:val="24"/>
        </w:rPr>
      </w:pPr>
    </w:p>
    <w:p w14:paraId="6CE438CB" w14:textId="14E402EB" w:rsidR="000C6A34" w:rsidRPr="00663617" w:rsidRDefault="00E40919" w:rsidP="00663617">
      <w:pPr>
        <w:rPr>
          <w:rFonts w:ascii="Calibri" w:eastAsia="苹方-简" w:hAnsi="Calibri" w:cs="Calibri"/>
          <w:b/>
          <w:bCs/>
          <w:sz w:val="24"/>
        </w:rPr>
      </w:pPr>
      <w:r w:rsidRPr="00663617">
        <w:rPr>
          <w:rFonts w:ascii="Calibri" w:eastAsia="苹方-简" w:hAnsi="Calibri" w:cs="Calibri"/>
          <w:b/>
          <w:bCs/>
          <w:sz w:val="24"/>
        </w:rPr>
        <w:lastRenderedPageBreak/>
        <w:t>#</w:t>
      </w:r>
      <w:r w:rsidR="003F0EC1" w:rsidRPr="00663617">
        <w:rPr>
          <w:rFonts w:ascii="Calibri" w:eastAsia="苹方-简" w:hAnsi="Calibri" w:cs="Calibri"/>
          <w:b/>
          <w:bCs/>
          <w:sz w:val="24"/>
        </w:rPr>
        <w:t>6</w:t>
      </w:r>
    </w:p>
    <w:p w14:paraId="7B49EAF7" w14:textId="76080C99" w:rsidR="00654F98" w:rsidRPr="00663617" w:rsidRDefault="00654F98" w:rsidP="00663617">
      <w:pPr>
        <w:rPr>
          <w:rFonts w:ascii="Calibri" w:eastAsia="苹方-简" w:hAnsi="Calibri" w:cs="Calibri"/>
          <w:sz w:val="24"/>
        </w:rPr>
      </w:pPr>
      <w:r w:rsidRPr="00663617">
        <w:rPr>
          <w:rFonts w:ascii="Calibri" w:eastAsia="苹方-简" w:hAnsi="Calibri" w:cs="Calibri"/>
          <w:sz w:val="24"/>
        </w:rPr>
        <w:drawing>
          <wp:inline distT="0" distB="0" distL="0" distR="0" wp14:anchorId="690A3D51" wp14:editId="37AF025F">
            <wp:extent cx="4114800" cy="3049690"/>
            <wp:effectExtent l="0" t="0" r="0" b="0"/>
            <wp:docPr id="936687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8704" name="图片 1" descr="图表, 条形图&#10;&#10;描述已自动生成"/>
                    <pic:cNvPicPr/>
                  </pic:nvPicPr>
                  <pic:blipFill>
                    <a:blip r:embed="rId9"/>
                    <a:stretch>
                      <a:fillRect/>
                    </a:stretch>
                  </pic:blipFill>
                  <pic:spPr>
                    <a:xfrm>
                      <a:off x="0" y="0"/>
                      <a:ext cx="4200727" cy="3113375"/>
                    </a:xfrm>
                    <a:prstGeom prst="rect">
                      <a:avLst/>
                    </a:prstGeom>
                  </pic:spPr>
                </pic:pic>
              </a:graphicData>
            </a:graphic>
          </wp:inline>
        </w:drawing>
      </w:r>
    </w:p>
    <w:p w14:paraId="695908A8" w14:textId="77777777" w:rsidR="00A61BC6" w:rsidRPr="00663617" w:rsidRDefault="00A61BC6" w:rsidP="00663617">
      <w:pPr>
        <w:rPr>
          <w:rFonts w:ascii="Calibri" w:eastAsia="苹方-简" w:hAnsi="Calibri" w:cs="Calibri"/>
          <w:b/>
          <w:bCs/>
          <w:sz w:val="24"/>
        </w:rPr>
      </w:pPr>
      <w:r w:rsidRPr="00663617">
        <w:rPr>
          <w:rFonts w:ascii="Calibri" w:eastAsia="苹方-简" w:hAnsi="Calibri" w:cs="Calibri"/>
          <w:b/>
          <w:bCs/>
          <w:sz w:val="24"/>
        </w:rPr>
        <w:t>Product Distribution by Target Audience:</w:t>
      </w:r>
    </w:p>
    <w:p w14:paraId="5DE1B46E" w14:textId="2AE19480" w:rsidR="00A61BC6" w:rsidRPr="00663617" w:rsidRDefault="00A61BC6" w:rsidP="00663617">
      <w:pPr>
        <w:rPr>
          <w:rFonts w:ascii="Calibri" w:eastAsia="苹方-简" w:hAnsi="Calibri" w:cs="Calibri" w:hint="eastAsia"/>
          <w:sz w:val="24"/>
        </w:rPr>
      </w:pPr>
      <w:r w:rsidRPr="00663617">
        <w:rPr>
          <w:rFonts w:ascii="Calibri" w:eastAsia="苹方-简" w:hAnsi="Calibri" w:cs="Calibri"/>
          <w:sz w:val="24"/>
        </w:rPr>
        <w:t>It is evident that the "Children" category has a significantly higher number of products compared to the "Women" and "Men" categories. It indicates a high market demand for children's items on Amazon (family-oriented and child-focused consumers).</w:t>
      </w:r>
    </w:p>
    <w:p w14:paraId="13592C56" w14:textId="36D3BB13" w:rsidR="000C6A34" w:rsidRPr="00663617" w:rsidRDefault="00A61BC6" w:rsidP="00663617">
      <w:pPr>
        <w:rPr>
          <w:rFonts w:ascii="Calibri" w:eastAsia="苹方-简" w:hAnsi="Calibri" w:cs="Calibri"/>
          <w:sz w:val="24"/>
        </w:rPr>
      </w:pPr>
      <w:r w:rsidRPr="00663617">
        <w:rPr>
          <w:rFonts w:ascii="Calibri" w:eastAsia="苹方-简" w:hAnsi="Calibri" w:cs="Calibri"/>
          <w:sz w:val="24"/>
        </w:rPr>
        <w:drawing>
          <wp:inline distT="0" distB="0" distL="0" distR="0" wp14:anchorId="12FEADEA" wp14:editId="7AF52D8E">
            <wp:extent cx="3855720" cy="3240643"/>
            <wp:effectExtent l="0" t="0" r="5080" b="0"/>
            <wp:docPr id="1156444477"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44477" name="图片 1" descr="图表, 条形图&#10;&#10;描述已自动生成"/>
                    <pic:cNvPicPr/>
                  </pic:nvPicPr>
                  <pic:blipFill>
                    <a:blip r:embed="rId10"/>
                    <a:stretch>
                      <a:fillRect/>
                    </a:stretch>
                  </pic:blipFill>
                  <pic:spPr>
                    <a:xfrm>
                      <a:off x="0" y="0"/>
                      <a:ext cx="3891763" cy="3270936"/>
                    </a:xfrm>
                    <a:prstGeom prst="rect">
                      <a:avLst/>
                    </a:prstGeom>
                  </pic:spPr>
                </pic:pic>
              </a:graphicData>
            </a:graphic>
          </wp:inline>
        </w:drawing>
      </w:r>
    </w:p>
    <w:p w14:paraId="6F6FC255" w14:textId="489827AE" w:rsidR="009D1771" w:rsidRPr="00663617" w:rsidRDefault="000C6A34" w:rsidP="00663617">
      <w:pPr>
        <w:rPr>
          <w:rFonts w:ascii="Calibri" w:eastAsia="苹方-简" w:hAnsi="Calibri" w:cs="Calibri"/>
          <w:b/>
          <w:bCs/>
          <w:sz w:val="24"/>
        </w:rPr>
      </w:pPr>
      <w:r w:rsidRPr="00663617">
        <w:rPr>
          <w:rFonts w:ascii="Calibri" w:eastAsia="苹方-简" w:hAnsi="Calibri" w:cs="Calibri"/>
          <w:b/>
          <w:bCs/>
          <w:sz w:val="24"/>
        </w:rPr>
        <w:t>Average Stars Rating by Target Audience</w:t>
      </w:r>
      <w:r w:rsidRPr="00663617">
        <w:rPr>
          <w:rFonts w:ascii="Calibri" w:eastAsia="苹方-简" w:hAnsi="Calibri" w:cs="Calibri"/>
          <w:b/>
          <w:bCs/>
          <w:sz w:val="24"/>
        </w:rPr>
        <w:t xml:space="preserve"> </w:t>
      </w:r>
    </w:p>
    <w:p w14:paraId="3143FA81" w14:textId="77777777" w:rsidR="00A61BC6" w:rsidRPr="00663617" w:rsidRDefault="00A61BC6" w:rsidP="00663617">
      <w:pPr>
        <w:rPr>
          <w:rFonts w:ascii="Calibri" w:eastAsia="苹方-简" w:hAnsi="Calibri" w:cs="Calibri"/>
          <w:sz w:val="24"/>
        </w:rPr>
      </w:pPr>
      <w:r w:rsidRPr="00663617">
        <w:rPr>
          <w:rFonts w:ascii="Calibri" w:eastAsia="苹方-简" w:hAnsi="Calibri" w:cs="Calibri"/>
          <w:sz w:val="24"/>
        </w:rPr>
        <w:t xml:space="preserve">Although the differences in average ratings among the target audiences are minimal, the slightly higher rating for products aimed at men may indicate that these products are more successful in meeting consumer expectations. </w:t>
      </w:r>
    </w:p>
    <w:p w14:paraId="041E3E95" w14:textId="175382D1" w:rsidR="00A61BC6" w:rsidRPr="00663617" w:rsidRDefault="00A61BC6" w:rsidP="00663617">
      <w:pPr>
        <w:rPr>
          <w:rFonts w:ascii="Calibri" w:eastAsia="苹方-简" w:hAnsi="Calibri" w:cs="Calibri"/>
          <w:sz w:val="24"/>
        </w:rPr>
      </w:pPr>
    </w:p>
    <w:p w14:paraId="79CE579A" w14:textId="43DA352E" w:rsidR="00A61BC6" w:rsidRPr="00663617" w:rsidRDefault="00A61BC6" w:rsidP="00663617">
      <w:pPr>
        <w:rPr>
          <w:rFonts w:ascii="Calibri" w:eastAsia="苹方-简" w:hAnsi="Calibri" w:cs="Calibri"/>
          <w:sz w:val="24"/>
        </w:rPr>
      </w:pPr>
      <w:r w:rsidRPr="00663617">
        <w:rPr>
          <w:rFonts w:ascii="Calibri" w:eastAsia="苹方-简" w:hAnsi="Calibri" w:cs="Calibri"/>
          <w:sz w:val="24"/>
        </w:rPr>
        <w:lastRenderedPageBreak/>
        <w:fldChar w:fldCharType="begin"/>
      </w:r>
      <w:r w:rsidRPr="00663617">
        <w:rPr>
          <w:rFonts w:ascii="Calibri" w:eastAsia="苹方-简" w:hAnsi="Calibri" w:cs="Calibri"/>
          <w:sz w:val="24"/>
        </w:rPr>
        <w:instrText xml:space="preserve"> INCLUDEPICTURE "https://files.oaiusercontent.com/file-xEViTZteXPPoCkit0snT58Uv?se=2024-11-03T10%3A11%3A58Z&amp;sp=r&amp;sv=2024-08-04&amp;sr=b&amp;rscc=max-age%3D299%2C%20immutable%2C%20private&amp;rscd=attachment%3B%20filename%3Dimage.png&amp;sig=qxNIfJo9nRlk8ARpaoLQ0Y8Sb05JQHlyGoVKUzEglyA%3D" \* MERGEFORMATINET </w:instrText>
      </w:r>
      <w:r w:rsidRPr="00663617">
        <w:rPr>
          <w:rFonts w:ascii="Calibri" w:eastAsia="苹方-简" w:hAnsi="Calibri" w:cs="Calibri"/>
          <w:sz w:val="24"/>
        </w:rPr>
        <w:fldChar w:fldCharType="separate"/>
      </w:r>
      <w:r w:rsidRPr="00663617">
        <w:rPr>
          <w:rFonts w:ascii="Calibri" w:eastAsia="苹方-简" w:hAnsi="Calibri" w:cs="Calibri"/>
          <w:noProof/>
          <w:sz w:val="24"/>
        </w:rPr>
        <w:drawing>
          <wp:inline distT="0" distB="0" distL="0" distR="0" wp14:anchorId="2536F68F" wp14:editId="658D50CD">
            <wp:extent cx="3504602" cy="2301240"/>
            <wp:effectExtent l="0" t="0" r="635" b="0"/>
            <wp:docPr id="1925115861" name="图片 1" descr="已上传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已上传的图片"/>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9974" cy="2311334"/>
                    </a:xfrm>
                    <a:prstGeom prst="rect">
                      <a:avLst/>
                    </a:prstGeom>
                    <a:noFill/>
                    <a:ln>
                      <a:noFill/>
                    </a:ln>
                  </pic:spPr>
                </pic:pic>
              </a:graphicData>
            </a:graphic>
          </wp:inline>
        </w:drawing>
      </w:r>
      <w:r w:rsidRPr="00663617">
        <w:rPr>
          <w:rFonts w:ascii="Calibri" w:eastAsia="苹方-简" w:hAnsi="Calibri" w:cs="Calibri"/>
          <w:sz w:val="24"/>
        </w:rPr>
        <w:fldChar w:fldCharType="end"/>
      </w:r>
    </w:p>
    <w:p w14:paraId="340C6CAC" w14:textId="4D6B0A9B" w:rsidR="00A61BC6" w:rsidRPr="00663617" w:rsidRDefault="000C6A34" w:rsidP="00663617">
      <w:pPr>
        <w:rPr>
          <w:rFonts w:ascii="Calibri" w:eastAsia="苹方-简" w:hAnsi="Calibri" w:cs="Calibri"/>
          <w:b/>
          <w:bCs/>
          <w:sz w:val="24"/>
        </w:rPr>
      </w:pPr>
      <w:r w:rsidRPr="00663617">
        <w:rPr>
          <w:rFonts w:ascii="Calibri" w:eastAsia="苹方-简" w:hAnsi="Calibri" w:cs="Calibri"/>
          <w:b/>
          <w:bCs/>
          <w:sz w:val="24"/>
        </w:rPr>
        <w:t>Proportion of Products Bought in the Last Month by Target Audience</w:t>
      </w:r>
    </w:p>
    <w:p w14:paraId="4F86C308" w14:textId="1E82AFC8" w:rsidR="00A61BC6" w:rsidRPr="00663617" w:rsidRDefault="00A61BC6" w:rsidP="00663617">
      <w:pPr>
        <w:rPr>
          <w:rFonts w:ascii="Calibri" w:eastAsia="苹方-简" w:hAnsi="Calibri" w:cs="Calibri"/>
          <w:sz w:val="24"/>
        </w:rPr>
      </w:pPr>
      <w:r w:rsidRPr="00663617">
        <w:rPr>
          <w:rFonts w:ascii="Calibri" w:eastAsia="苹方-简" w:hAnsi="Calibri" w:cs="Calibri"/>
          <w:sz w:val="24"/>
        </w:rPr>
        <w:t>The higher purchase activity for products targeted at women indicates that female consumers exhibit higher purchase frequency. This trend may be related to women's consumer habits in certain categories, such as beauty and skincare products, where frequent purchases are more common.</w:t>
      </w:r>
    </w:p>
    <w:p w14:paraId="584DF747" w14:textId="77777777" w:rsidR="00663617" w:rsidRDefault="00A61BC6" w:rsidP="00663617">
      <w:pPr>
        <w:rPr>
          <w:rFonts w:ascii="Calibri" w:eastAsia="苹方-简" w:hAnsi="Calibri" w:cs="Calibri"/>
          <w:sz w:val="24"/>
        </w:rPr>
      </w:pPr>
      <w:r w:rsidRPr="00663617">
        <w:rPr>
          <w:rFonts w:ascii="Calibri" w:eastAsia="苹方-简" w:hAnsi="Calibri" w:cs="Calibri"/>
          <w:sz w:val="24"/>
        </w:rPr>
        <w:t>The data suggests that Amazon successfully meets the needs of female consumers, who may be driving a significant portion of the platform’s transactions due to their active shopping habits.</w:t>
      </w:r>
    </w:p>
    <w:p w14:paraId="169E4C79" w14:textId="2B0ACC57" w:rsidR="00A61BC6" w:rsidRPr="00663617" w:rsidRDefault="00A61BC6" w:rsidP="00663617">
      <w:pPr>
        <w:rPr>
          <w:rFonts w:ascii="Calibri" w:eastAsia="苹方-简" w:hAnsi="Calibri" w:cs="Calibri"/>
          <w:b/>
          <w:bCs/>
          <w:sz w:val="24"/>
        </w:rPr>
      </w:pPr>
      <w:r w:rsidRPr="00663617">
        <w:rPr>
          <w:rFonts w:ascii="Calibri" w:eastAsia="苹方-简" w:hAnsi="Calibri" w:cs="Calibri"/>
          <w:sz w:val="24"/>
        </w:rPr>
        <w:t>（可对比</w:t>
      </w:r>
      <w:proofErr w:type="spellStart"/>
      <w:r w:rsidRPr="00663617">
        <w:rPr>
          <w:rFonts w:ascii="Calibri" w:eastAsia="苹方-简" w:hAnsi="Calibri" w:cs="Calibri"/>
          <w:sz w:val="24"/>
        </w:rPr>
        <w:t>temu</w:t>
      </w:r>
      <w:proofErr w:type="spellEnd"/>
      <w:r w:rsidRPr="00663617">
        <w:rPr>
          <w:rFonts w:ascii="Calibri" w:eastAsia="苹方-简" w:hAnsi="Calibri" w:cs="Calibri"/>
          <w:sz w:val="24"/>
        </w:rPr>
        <w:t>销量较好的</w:t>
      </w:r>
      <w:r w:rsidRPr="00663617">
        <w:rPr>
          <w:rFonts w:ascii="Calibri" w:eastAsia="苹方-简" w:hAnsi="Calibri" w:cs="Calibri"/>
          <w:sz w:val="24"/>
        </w:rPr>
        <w:t>category</w:t>
      </w:r>
      <w:r w:rsidRPr="00663617">
        <w:rPr>
          <w:rFonts w:ascii="Calibri" w:eastAsia="苹方-简" w:hAnsi="Calibri" w:cs="Calibri"/>
          <w:sz w:val="24"/>
        </w:rPr>
        <w:t>，来</w:t>
      </w:r>
      <w:r w:rsidR="00310C56" w:rsidRPr="00663617">
        <w:rPr>
          <w:rFonts w:ascii="Calibri" w:eastAsia="苹方-简" w:hAnsi="Calibri" w:cs="Calibri"/>
          <w:sz w:val="24"/>
        </w:rPr>
        <w:t>分析两者的主要消费群体差别</w:t>
      </w:r>
      <w:r w:rsidRPr="00663617">
        <w:rPr>
          <w:rFonts w:ascii="Calibri" w:eastAsia="苹方-简" w:hAnsi="Calibri" w:cs="Calibri"/>
          <w:sz w:val="24"/>
        </w:rPr>
        <w:t>）</w:t>
      </w:r>
    </w:p>
    <w:p w14:paraId="3FAF44A4" w14:textId="77777777" w:rsidR="00A61BC6" w:rsidRPr="00663617" w:rsidRDefault="00A61BC6" w:rsidP="00663617">
      <w:pPr>
        <w:rPr>
          <w:rFonts w:ascii="Calibri" w:eastAsia="苹方-简" w:hAnsi="Calibri" w:cs="Calibri"/>
          <w:sz w:val="24"/>
        </w:rPr>
      </w:pPr>
    </w:p>
    <w:p w14:paraId="29630425" w14:textId="6599EA2C" w:rsidR="00A61BC6" w:rsidRPr="00663617" w:rsidRDefault="00310C56" w:rsidP="00663617">
      <w:pPr>
        <w:rPr>
          <w:rFonts w:ascii="Calibri" w:eastAsia="苹方-简" w:hAnsi="Calibri" w:cs="Calibri"/>
          <w:sz w:val="24"/>
        </w:rPr>
      </w:pPr>
      <w:r w:rsidRPr="00663617">
        <w:rPr>
          <w:rFonts w:ascii="Calibri" w:eastAsia="苹方-简" w:hAnsi="Calibri" w:cs="Calibri"/>
          <w:sz w:val="24"/>
        </w:rPr>
        <w:drawing>
          <wp:inline distT="0" distB="0" distL="0" distR="0" wp14:anchorId="5CB97685" wp14:editId="308CB637">
            <wp:extent cx="2849880" cy="2470055"/>
            <wp:effectExtent l="0" t="0" r="0" b="0"/>
            <wp:docPr id="936105253"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05253" name="图片 1" descr="图表, 条形图&#10;&#10;描述已自动生成"/>
                    <pic:cNvPicPr/>
                  </pic:nvPicPr>
                  <pic:blipFill>
                    <a:blip r:embed="rId12"/>
                    <a:stretch>
                      <a:fillRect/>
                    </a:stretch>
                  </pic:blipFill>
                  <pic:spPr>
                    <a:xfrm>
                      <a:off x="0" y="0"/>
                      <a:ext cx="2864280" cy="2482536"/>
                    </a:xfrm>
                    <a:prstGeom prst="rect">
                      <a:avLst/>
                    </a:prstGeom>
                  </pic:spPr>
                </pic:pic>
              </a:graphicData>
            </a:graphic>
          </wp:inline>
        </w:drawing>
      </w:r>
    </w:p>
    <w:p w14:paraId="522BFB53" w14:textId="0E4489DC" w:rsidR="000C6A34" w:rsidRPr="00663617" w:rsidRDefault="000C6A34" w:rsidP="00663617">
      <w:pPr>
        <w:rPr>
          <w:rFonts w:ascii="Calibri" w:eastAsia="苹方-简" w:hAnsi="Calibri" w:cs="Calibri"/>
          <w:b/>
          <w:bCs/>
          <w:sz w:val="24"/>
        </w:rPr>
      </w:pPr>
      <w:r w:rsidRPr="00663617">
        <w:rPr>
          <w:rFonts w:ascii="Calibri" w:eastAsia="苹方-简" w:hAnsi="Calibri" w:cs="Calibri"/>
          <w:b/>
          <w:bCs/>
          <w:sz w:val="24"/>
        </w:rPr>
        <w:t>Average Price by Target Audience</w:t>
      </w:r>
    </w:p>
    <w:p w14:paraId="1E8D058D" w14:textId="77777777" w:rsidR="00663617" w:rsidRDefault="00310C56" w:rsidP="00663617">
      <w:pPr>
        <w:rPr>
          <w:rFonts w:ascii="Calibri" w:eastAsia="苹方-简" w:hAnsi="Calibri" w:cs="Calibri"/>
          <w:sz w:val="24"/>
        </w:rPr>
      </w:pPr>
      <w:r w:rsidRPr="00663617">
        <w:rPr>
          <w:rFonts w:ascii="Calibri" w:eastAsia="苹方-简" w:hAnsi="Calibri" w:cs="Calibri"/>
          <w:sz w:val="24"/>
        </w:rPr>
        <w:t xml:space="preserve">The higher average price for male-targeted products likely reflects the tendency for male consumer items, such as electronics or outdoor equipment, to be priced higher. </w:t>
      </w:r>
      <w:r w:rsidR="00663617" w:rsidRPr="00663617">
        <w:rPr>
          <w:rFonts w:ascii="Calibri" w:eastAsia="苹方-简" w:hAnsi="Calibri" w:cs="Calibri"/>
          <w:sz w:val="24"/>
        </w:rPr>
        <w:t xml:space="preserve">These items are typically less frequently purchased due to their higher cost and longer usage </w:t>
      </w:r>
      <w:proofErr w:type="gramStart"/>
      <w:r w:rsidR="00663617" w:rsidRPr="00663617">
        <w:rPr>
          <w:rFonts w:ascii="Calibri" w:eastAsia="苹方-简" w:hAnsi="Calibri" w:cs="Calibri"/>
          <w:sz w:val="24"/>
        </w:rPr>
        <w:t>lifespan</w:t>
      </w:r>
      <w:proofErr w:type="gramEnd"/>
      <w:r w:rsidR="00663617" w:rsidRPr="00663617">
        <w:rPr>
          <w:rFonts w:ascii="Calibri" w:eastAsia="苹方-简" w:hAnsi="Calibri" w:cs="Calibri"/>
          <w:sz w:val="24"/>
        </w:rPr>
        <w:t xml:space="preserve"> </w:t>
      </w:r>
    </w:p>
    <w:p w14:paraId="1CBC314D" w14:textId="231AACE5" w:rsidR="00663617" w:rsidRPr="00663617" w:rsidRDefault="00663617" w:rsidP="00663617">
      <w:pPr>
        <w:rPr>
          <w:rFonts w:ascii="Calibri" w:eastAsia="苹方-简" w:hAnsi="Calibri" w:cs="Calibri" w:hint="eastAsia"/>
          <w:sz w:val="24"/>
        </w:rPr>
      </w:pPr>
      <w:r w:rsidRPr="00663617">
        <w:rPr>
          <w:rFonts w:ascii="Calibri" w:eastAsia="苹方-简" w:hAnsi="Calibri" w:cs="Calibri"/>
          <w:sz w:val="24"/>
        </w:rPr>
        <w:t>（所以男性在</w:t>
      </w:r>
      <w:r w:rsidRPr="00663617">
        <w:rPr>
          <w:rFonts w:ascii="Calibri" w:eastAsia="苹方-简" w:hAnsi="Calibri" w:cs="Calibri"/>
          <w:sz w:val="24"/>
        </w:rPr>
        <w:t>Proportion of Products Bought in the Last Month by Target Audience</w:t>
      </w:r>
      <w:r w:rsidRPr="00663617">
        <w:rPr>
          <w:rFonts w:ascii="Calibri" w:eastAsia="苹方-简" w:hAnsi="Calibri" w:cs="Calibri"/>
          <w:sz w:val="24"/>
        </w:rPr>
        <w:t>中表现一般）</w:t>
      </w:r>
    </w:p>
    <w:p w14:paraId="2CEF5BB1" w14:textId="37CE8915" w:rsidR="00310C56" w:rsidRPr="00663617" w:rsidRDefault="00310C56" w:rsidP="00663617">
      <w:pPr>
        <w:rPr>
          <w:rFonts w:ascii="Calibri" w:eastAsia="苹方-简" w:hAnsi="Calibri" w:cs="Calibri"/>
          <w:sz w:val="24"/>
        </w:rPr>
      </w:pPr>
      <w:r w:rsidRPr="00663617">
        <w:rPr>
          <w:rFonts w:ascii="Calibri" w:eastAsia="苹方-简" w:hAnsi="Calibri" w:cs="Calibri"/>
          <w:sz w:val="24"/>
        </w:rPr>
        <w:t>Women generally tend to make more frequent purchases across a wider range of product categories</w:t>
      </w:r>
      <w:r w:rsidRPr="00663617">
        <w:rPr>
          <w:rFonts w:ascii="Calibri" w:eastAsia="苹方-简" w:hAnsi="Calibri" w:cs="Calibri"/>
          <w:sz w:val="24"/>
        </w:rPr>
        <w:t xml:space="preserve">. </w:t>
      </w:r>
      <w:r w:rsidRPr="00663617">
        <w:rPr>
          <w:rFonts w:ascii="Calibri" w:eastAsia="苹方-简" w:hAnsi="Calibri" w:cs="Calibri"/>
          <w:sz w:val="24"/>
        </w:rPr>
        <w:t>female-targeted products might include items such as beauty products, skincare,</w:t>
      </w:r>
      <w:r w:rsidR="00663617" w:rsidRPr="00663617">
        <w:rPr>
          <w:rFonts w:ascii="Calibri" w:eastAsia="苹方-简" w:hAnsi="Calibri" w:cs="Calibri"/>
          <w:sz w:val="24"/>
        </w:rPr>
        <w:t xml:space="preserve"> </w:t>
      </w:r>
      <w:r w:rsidRPr="00663617">
        <w:rPr>
          <w:rFonts w:ascii="Calibri" w:eastAsia="苹方-简" w:hAnsi="Calibri" w:cs="Calibri"/>
          <w:sz w:val="24"/>
        </w:rPr>
        <w:t>and household goods, which are more affordable on average</w:t>
      </w:r>
      <w:r w:rsidR="00663617" w:rsidRPr="00663617">
        <w:rPr>
          <w:rFonts w:ascii="Calibri" w:eastAsia="苹方-简" w:hAnsi="Calibri" w:cs="Calibri"/>
          <w:sz w:val="24"/>
        </w:rPr>
        <w:t>,</w:t>
      </w:r>
      <w:r w:rsidRPr="00663617">
        <w:rPr>
          <w:rFonts w:ascii="Calibri" w:eastAsia="苹方-简" w:hAnsi="Calibri" w:cs="Calibri"/>
          <w:sz w:val="24"/>
        </w:rPr>
        <w:t xml:space="preserve"> </w:t>
      </w:r>
      <w:r w:rsidR="00663617" w:rsidRPr="00663617">
        <w:rPr>
          <w:rFonts w:ascii="Calibri" w:eastAsia="苹方-简" w:hAnsi="Calibri" w:cs="Calibri"/>
          <w:sz w:val="24"/>
        </w:rPr>
        <w:t>but</w:t>
      </w:r>
      <w:r w:rsidRPr="00663617">
        <w:rPr>
          <w:rFonts w:ascii="Calibri" w:eastAsia="苹方-简" w:hAnsi="Calibri" w:cs="Calibri"/>
          <w:sz w:val="24"/>
        </w:rPr>
        <w:t xml:space="preserve"> often consumed more regularly and need to be replenished frequently, driving higher purchase activity.</w:t>
      </w:r>
    </w:p>
    <w:p w14:paraId="7669726B" w14:textId="57878144" w:rsidR="00310C56" w:rsidRPr="00663617" w:rsidRDefault="00310C56" w:rsidP="00663617">
      <w:pPr>
        <w:rPr>
          <w:rFonts w:ascii="Calibri" w:eastAsia="苹方-简" w:hAnsi="Calibri" w:cs="Calibri"/>
          <w:b/>
          <w:bCs/>
          <w:sz w:val="24"/>
        </w:rPr>
      </w:pPr>
      <w:r w:rsidRPr="00663617">
        <w:rPr>
          <w:rFonts w:ascii="Calibri" w:eastAsia="苹方-简" w:hAnsi="Calibri" w:cs="Calibri"/>
          <w:sz w:val="24"/>
        </w:rPr>
        <w:lastRenderedPageBreak/>
        <w:t>The lower price for children’s products aligns with expectations, as products for this demographic are generally more affordable.</w:t>
      </w:r>
    </w:p>
    <w:p w14:paraId="5DA4EB38" w14:textId="77777777" w:rsidR="000C6A34" w:rsidRPr="00663617" w:rsidRDefault="000C6A34" w:rsidP="00663617">
      <w:pPr>
        <w:rPr>
          <w:rFonts w:ascii="Calibri" w:eastAsia="苹方-简" w:hAnsi="Calibri" w:cs="Calibri"/>
          <w:sz w:val="24"/>
        </w:rPr>
      </w:pPr>
    </w:p>
    <w:sectPr w:rsidR="000C6A34" w:rsidRPr="00663617" w:rsidSect="0066361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苹方-简">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4D"/>
    <w:rsid w:val="000C6A34"/>
    <w:rsid w:val="002F164D"/>
    <w:rsid w:val="00310C56"/>
    <w:rsid w:val="003C203E"/>
    <w:rsid w:val="003F0EC1"/>
    <w:rsid w:val="004019E4"/>
    <w:rsid w:val="00622A77"/>
    <w:rsid w:val="00654F98"/>
    <w:rsid w:val="00663617"/>
    <w:rsid w:val="009D1771"/>
    <w:rsid w:val="00A30C4F"/>
    <w:rsid w:val="00A30C9A"/>
    <w:rsid w:val="00A45239"/>
    <w:rsid w:val="00A61BC6"/>
    <w:rsid w:val="00B84D6A"/>
    <w:rsid w:val="00C17F18"/>
    <w:rsid w:val="00CE4E6A"/>
    <w:rsid w:val="00E40919"/>
    <w:rsid w:val="00E63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C53C6"/>
  <w15:chartTrackingRefBased/>
  <w15:docId w15:val="{163F2FF6-07DB-B541-8082-B912F255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C2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389">
      <w:bodyDiv w:val="1"/>
      <w:marLeft w:val="0"/>
      <w:marRight w:val="0"/>
      <w:marTop w:val="0"/>
      <w:marBottom w:val="0"/>
      <w:divBdr>
        <w:top w:val="none" w:sz="0" w:space="0" w:color="auto"/>
        <w:left w:val="none" w:sz="0" w:space="0" w:color="auto"/>
        <w:bottom w:val="none" w:sz="0" w:space="0" w:color="auto"/>
        <w:right w:val="none" w:sz="0" w:space="0" w:color="auto"/>
      </w:divBdr>
    </w:div>
    <w:div w:id="34698654">
      <w:bodyDiv w:val="1"/>
      <w:marLeft w:val="0"/>
      <w:marRight w:val="0"/>
      <w:marTop w:val="0"/>
      <w:marBottom w:val="0"/>
      <w:divBdr>
        <w:top w:val="none" w:sz="0" w:space="0" w:color="auto"/>
        <w:left w:val="none" w:sz="0" w:space="0" w:color="auto"/>
        <w:bottom w:val="none" w:sz="0" w:space="0" w:color="auto"/>
        <w:right w:val="none" w:sz="0" w:space="0" w:color="auto"/>
      </w:divBdr>
    </w:div>
    <w:div w:id="540367460">
      <w:bodyDiv w:val="1"/>
      <w:marLeft w:val="0"/>
      <w:marRight w:val="0"/>
      <w:marTop w:val="0"/>
      <w:marBottom w:val="0"/>
      <w:divBdr>
        <w:top w:val="none" w:sz="0" w:space="0" w:color="auto"/>
        <w:left w:val="none" w:sz="0" w:space="0" w:color="auto"/>
        <w:bottom w:val="none" w:sz="0" w:space="0" w:color="auto"/>
        <w:right w:val="none" w:sz="0" w:space="0" w:color="auto"/>
      </w:divBdr>
    </w:div>
    <w:div w:id="1101024780">
      <w:bodyDiv w:val="1"/>
      <w:marLeft w:val="0"/>
      <w:marRight w:val="0"/>
      <w:marTop w:val="0"/>
      <w:marBottom w:val="0"/>
      <w:divBdr>
        <w:top w:val="none" w:sz="0" w:space="0" w:color="auto"/>
        <w:left w:val="none" w:sz="0" w:space="0" w:color="auto"/>
        <w:bottom w:val="none" w:sz="0" w:space="0" w:color="auto"/>
        <w:right w:val="none" w:sz="0" w:space="0" w:color="auto"/>
      </w:divBdr>
    </w:div>
    <w:div w:id="1190342132">
      <w:bodyDiv w:val="1"/>
      <w:marLeft w:val="0"/>
      <w:marRight w:val="0"/>
      <w:marTop w:val="0"/>
      <w:marBottom w:val="0"/>
      <w:divBdr>
        <w:top w:val="none" w:sz="0" w:space="0" w:color="auto"/>
        <w:left w:val="none" w:sz="0" w:space="0" w:color="auto"/>
        <w:bottom w:val="none" w:sz="0" w:space="0" w:color="auto"/>
        <w:right w:val="none" w:sz="0" w:space="0" w:color="auto"/>
      </w:divBdr>
    </w:div>
    <w:div w:id="1248079155">
      <w:bodyDiv w:val="1"/>
      <w:marLeft w:val="0"/>
      <w:marRight w:val="0"/>
      <w:marTop w:val="0"/>
      <w:marBottom w:val="0"/>
      <w:divBdr>
        <w:top w:val="none" w:sz="0" w:space="0" w:color="auto"/>
        <w:left w:val="none" w:sz="0" w:space="0" w:color="auto"/>
        <w:bottom w:val="none" w:sz="0" w:space="0" w:color="auto"/>
        <w:right w:val="none" w:sz="0" w:space="0" w:color="auto"/>
      </w:divBdr>
    </w:div>
    <w:div w:id="1387490568">
      <w:bodyDiv w:val="1"/>
      <w:marLeft w:val="0"/>
      <w:marRight w:val="0"/>
      <w:marTop w:val="0"/>
      <w:marBottom w:val="0"/>
      <w:divBdr>
        <w:top w:val="none" w:sz="0" w:space="0" w:color="auto"/>
        <w:left w:val="none" w:sz="0" w:space="0" w:color="auto"/>
        <w:bottom w:val="none" w:sz="0" w:space="0" w:color="auto"/>
        <w:right w:val="none" w:sz="0" w:space="0" w:color="auto"/>
      </w:divBdr>
    </w:div>
    <w:div w:id="1864203682">
      <w:bodyDiv w:val="1"/>
      <w:marLeft w:val="0"/>
      <w:marRight w:val="0"/>
      <w:marTop w:val="0"/>
      <w:marBottom w:val="0"/>
      <w:divBdr>
        <w:top w:val="none" w:sz="0" w:space="0" w:color="auto"/>
        <w:left w:val="none" w:sz="0" w:space="0" w:color="auto"/>
        <w:bottom w:val="none" w:sz="0" w:space="0" w:color="auto"/>
        <w:right w:val="none" w:sz="0" w:space="0" w:color="auto"/>
      </w:divBdr>
    </w:div>
    <w:div w:id="19362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Xia</dc:creator>
  <cp:keywords/>
  <dc:description/>
  <cp:lastModifiedBy>Meng, Xia</cp:lastModifiedBy>
  <cp:revision>4</cp:revision>
  <dcterms:created xsi:type="dcterms:W3CDTF">2024-11-03T04:59:00Z</dcterms:created>
  <dcterms:modified xsi:type="dcterms:W3CDTF">2024-11-03T10:27:00Z</dcterms:modified>
</cp:coreProperties>
</file>