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F041" w14:textId="24B0258F" w:rsidR="00694DB1" w:rsidRDefault="00437418" w:rsidP="00437418">
      <w:pPr>
        <w:pStyle w:val="Ttulo1"/>
      </w:pPr>
      <w:r>
        <w:t>TÓPICO EXTRA – Referências</w:t>
      </w:r>
    </w:p>
    <w:p w14:paraId="0F8BC399" w14:textId="3A12BB49" w:rsidR="00437418" w:rsidRDefault="00437418" w:rsidP="00437418">
      <w:pPr>
        <w:shd w:val="clear" w:color="auto" w:fill="FAE2D5" w:themeFill="accent2" w:themeFillTint="33"/>
      </w:pPr>
      <w:r>
        <w:t>Tópico Sumário possui uma aula específica</w:t>
      </w:r>
    </w:p>
    <w:p w14:paraId="6B931AB2" w14:textId="7559A46E" w:rsidR="00437418" w:rsidRDefault="00437418" w:rsidP="00437418">
      <w:pPr>
        <w:pStyle w:val="Ttulo2"/>
      </w:pPr>
      <w:r>
        <w:t>Notas de Rodapé</w:t>
      </w:r>
    </w:p>
    <w:p w14:paraId="3797CDAD" w14:textId="40CE5958" w:rsidR="00437418" w:rsidRDefault="00437418" w:rsidP="00437418">
      <w:r>
        <w:t>Escrever um pequeno texto:</w:t>
      </w:r>
      <w:r w:rsidRPr="00437418">
        <w:rPr>
          <w:noProof/>
        </w:rPr>
        <w:t xml:space="preserve"> </w:t>
      </w:r>
      <w:r>
        <w:rPr>
          <w:noProof/>
        </w:rPr>
        <mc:AlternateContent>
          <mc:Choice Requires="wps">
            <w:drawing>
              <wp:inline distT="0" distB="0" distL="0" distR="0" wp14:anchorId="0CF075DD" wp14:editId="30E7EC74">
                <wp:extent cx="5400040" cy="2337758"/>
                <wp:effectExtent l="0" t="0" r="0" b="5715"/>
                <wp:docPr id="527767390" name="Caixa de Texto 1"/>
                <wp:cNvGraphicFramePr/>
                <a:graphic xmlns:a="http://schemas.openxmlformats.org/drawingml/2006/main">
                  <a:graphicData uri="http://schemas.microsoft.com/office/word/2010/wordprocessingShape">
                    <wps:wsp>
                      <wps:cNvSpPr txBox="1"/>
                      <wps:spPr>
                        <a:xfrm>
                          <a:off x="0" y="0"/>
                          <a:ext cx="5400040" cy="2337758"/>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A210A3F" w14:textId="441CB32C" w:rsidR="009B78EE" w:rsidRDefault="009B78EE" w:rsidP="00437418">
                            <w:r>
                              <w:t xml:space="preserve">Aquele lugar que sempre íamos almoçar foi fechado pela </w:t>
                            </w:r>
                            <w:r w:rsidRPr="009B78EE">
                              <w:t>vigilância</w:t>
                            </w:r>
                            <w:r>
                              <w:t xml:space="preserve"> sanitária.</w:t>
                            </w:r>
                          </w:p>
                          <w:p w14:paraId="673BF547" w14:textId="24667847" w:rsidR="00437418" w:rsidRDefault="00BE3CE8" w:rsidP="00437418">
                            <w:r w:rsidRPr="00BE3CE8">
                              <w:t xml:space="preserve">A cozinha do restaurante interditado era um ambiente deletério, cheio de lixo, insetos e restos de </w:t>
                            </w:r>
                            <w:r w:rsidR="007A384B" w:rsidRPr="00BE3CE8">
                              <w:t>comida.</w:t>
                            </w:r>
                            <w:r w:rsidR="007A384B">
                              <w:t xml:space="preserve"> ¹</w:t>
                            </w:r>
                          </w:p>
                          <w:p w14:paraId="776D9007" w14:textId="3FA42BC4" w:rsidR="00BE3CE8" w:rsidRDefault="00BE3CE8" w:rsidP="00437418">
                            <w:r>
                              <w:t>A única comida que é 100% segura é aquela que faço. ²</w:t>
                            </w:r>
                          </w:p>
                          <w:p w14:paraId="1E563211" w14:textId="0B4BF0E9" w:rsidR="00BE3CE8" w:rsidRDefault="00BE3CE8" w:rsidP="00437418">
                            <w:r>
                              <w:t>________________</w:t>
                            </w:r>
                          </w:p>
                          <w:p w14:paraId="095CA710" w14:textId="13244D79" w:rsidR="00BE3CE8" w:rsidRDefault="007A384B" w:rsidP="00437418">
                            <w:pPr>
                              <w:rPr>
                                <w:sz w:val="20"/>
                                <w:szCs w:val="20"/>
                              </w:rPr>
                            </w:pPr>
                            <w:r>
                              <w:t xml:space="preserve">¹ </w:t>
                            </w:r>
                            <w:r w:rsidRPr="00BE3CE8">
                              <w:rPr>
                                <w:sz w:val="20"/>
                                <w:szCs w:val="20"/>
                              </w:rPr>
                              <w:t>degradante</w:t>
                            </w:r>
                            <w:r w:rsidR="00BE3CE8" w:rsidRPr="00BE3CE8">
                              <w:rPr>
                                <w:sz w:val="20"/>
                                <w:szCs w:val="20"/>
                              </w:rPr>
                              <w:t>, insalubre, prejudicial.</w:t>
                            </w:r>
                          </w:p>
                          <w:p w14:paraId="7B807232" w14:textId="10315446" w:rsidR="00BE3CE8" w:rsidRDefault="00BE3CE8" w:rsidP="00437418">
                            <w:r>
                              <w:rPr>
                                <w:sz w:val="20"/>
                                <w:szCs w:val="20"/>
                              </w:rPr>
                              <w:t>² Fonte: Vozes da minha cabeça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CF075DD" id="_x0000_t202" coordsize="21600,21600" o:spt="202" path="m,l,21600r21600,l21600,xe">
                <v:stroke joinstyle="miter"/>
                <v:path gradientshapeok="t" o:connecttype="rect"/>
              </v:shapetype>
              <v:shape id="Caixa de Texto 1" o:spid="_x0000_s1026" type="#_x0000_t202" style="width:425.2pt;height:18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" fillcolor="#e97132 [3205]" stroked="f">
                <v:fill opacity="32896f"/>
                <v:textbox>
                  <w:txbxContent>
                    <w:p w14:paraId="0A210A3F" w14:textId="441CB32C" w:rsidR="009B78EE" w:rsidRDefault="009B78EE" w:rsidP="00437418">
                      <w:r>
                        <w:t xml:space="preserve">Aquele lugar que sempre íamos almoçar foi fechado pela </w:t>
                      </w:r>
                      <w:r w:rsidRPr="009B78EE">
                        <w:t>vigilância</w:t>
                      </w:r>
                      <w:r>
                        <w:t xml:space="preserve"> sanitária.</w:t>
                      </w:r>
                    </w:p>
                    <w:p w14:paraId="673BF547" w14:textId="24667847" w:rsidR="00437418" w:rsidRDefault="00BE3CE8" w:rsidP="00437418">
                      <w:r w:rsidRPr="00BE3CE8">
                        <w:t xml:space="preserve">A cozinha do restaurante interditado era um ambiente deletério, cheio de lixo, insetos e restos de </w:t>
                      </w:r>
                      <w:r w:rsidR="007A384B" w:rsidRPr="00BE3CE8">
                        <w:t>comida.</w:t>
                      </w:r>
                      <w:r w:rsidR="007A384B">
                        <w:t xml:space="preserve"> ¹</w:t>
                      </w:r>
                    </w:p>
                    <w:p w14:paraId="776D9007" w14:textId="3FA42BC4" w:rsidR="00BE3CE8" w:rsidRDefault="00BE3CE8" w:rsidP="00437418">
                      <w:r>
                        <w:t>A única comida que é 100% segura é aquela que faço. ²</w:t>
                      </w:r>
                    </w:p>
                    <w:p w14:paraId="1E563211" w14:textId="0B4BF0E9" w:rsidR="00BE3CE8" w:rsidRDefault="00BE3CE8" w:rsidP="00437418">
                      <w:r>
                        <w:t>________________</w:t>
                      </w:r>
                    </w:p>
                    <w:p w14:paraId="095CA710" w14:textId="13244D79" w:rsidR="00BE3CE8" w:rsidRDefault="007A384B" w:rsidP="00437418">
                      <w:pPr>
                        <w:rPr>
                          <w:sz w:val="20"/>
                          <w:szCs w:val="20"/>
                        </w:rPr>
                      </w:pPr>
                      <w:r>
                        <w:t xml:space="preserve">¹ </w:t>
                      </w:r>
                      <w:r w:rsidRPr="00BE3CE8">
                        <w:rPr>
                          <w:sz w:val="20"/>
                          <w:szCs w:val="20"/>
                        </w:rPr>
                        <w:t>degradante</w:t>
                      </w:r>
                      <w:r w:rsidR="00BE3CE8" w:rsidRPr="00BE3CE8">
                        <w:rPr>
                          <w:sz w:val="20"/>
                          <w:szCs w:val="20"/>
                        </w:rPr>
                        <w:t>, insalubre, prejudicial.</w:t>
                      </w:r>
                    </w:p>
                    <w:p w14:paraId="7B807232" w14:textId="10315446" w:rsidR="00BE3CE8" w:rsidRDefault="00BE3CE8" w:rsidP="00437418">
                      <w:r>
                        <w:rPr>
                          <w:sz w:val="20"/>
                          <w:szCs w:val="20"/>
                        </w:rPr>
                        <w:t>² Fonte: Vozes da minha cabeça</w:t>
                      </w:r>
                    </w:p>
                  </w:txbxContent>
                </v:textbox>
                <w10:anchorlock/>
              </v:shape>
            </w:pict>
          </mc:Fallback>
        </mc:AlternateContent>
      </w:r>
    </w:p>
    <w:p w14:paraId="22E978EF" w14:textId="466B4FF4" w:rsidR="00437418" w:rsidRDefault="00437418" w:rsidP="00437418">
      <w:pPr>
        <w:shd w:val="clear" w:color="auto" w:fill="FAE2D5" w:themeFill="accent2" w:themeFillTint="33"/>
      </w:pPr>
      <w:r>
        <w:t>Conectar com práticas de digitação.</w:t>
      </w:r>
    </w:p>
    <w:p w14:paraId="6D95E15D" w14:textId="62ABAACA" w:rsidR="00437418" w:rsidRDefault="00437418" w:rsidP="005735C4">
      <w:pPr>
        <w:pStyle w:val="PargrafodaLista"/>
        <w:numPr>
          <w:ilvl w:val="0"/>
          <w:numId w:val="1"/>
        </w:numPr>
      </w:pPr>
      <w:r>
        <w:t xml:space="preserve">Inserir 2 </w:t>
      </w:r>
      <w:r w:rsidRPr="009B180B">
        <w:rPr>
          <w:b/>
          <w:bCs/>
        </w:rPr>
        <w:t>Notas de Rodapé</w:t>
      </w:r>
      <w:r>
        <w:t xml:space="preserve"> em dois locais distintos do texto:</w:t>
      </w:r>
    </w:p>
    <w:p w14:paraId="6CA3EDDE" w14:textId="6C0FB30F" w:rsidR="00437418" w:rsidRDefault="00437418" w:rsidP="005735C4">
      <w:pPr>
        <w:ind w:left="360"/>
      </w:pPr>
      <w:proofErr w:type="gramStart"/>
      <w:r>
        <w:t>¹ Uma</w:t>
      </w:r>
      <w:proofErr w:type="gramEnd"/>
      <w:r>
        <w:t xml:space="preserve"> palavra – significado/tradução/contexto da palavra</w:t>
      </w:r>
    </w:p>
    <w:p w14:paraId="30088078" w14:textId="3DE98C73" w:rsidR="00437418" w:rsidRDefault="00437418" w:rsidP="005735C4">
      <w:pPr>
        <w:ind w:left="360"/>
      </w:pPr>
      <w:proofErr w:type="gramStart"/>
      <w:r>
        <w:t>² Um</w:t>
      </w:r>
      <w:proofErr w:type="gramEnd"/>
      <w:r>
        <w:t xml:space="preserve"> parágrafo – Uma fonte/Autor da citação</w:t>
      </w:r>
    </w:p>
    <w:p w14:paraId="49ACB601" w14:textId="3AA76692" w:rsidR="005735C4" w:rsidRDefault="005735C4" w:rsidP="005735C4">
      <w:pPr>
        <w:pStyle w:val="PargrafodaLista"/>
        <w:numPr>
          <w:ilvl w:val="0"/>
          <w:numId w:val="1"/>
        </w:numPr>
      </w:pPr>
      <w:r>
        <w:t>Explicar diferença entre nota de rodapé e nota de fim</w:t>
      </w:r>
    </w:p>
    <w:p w14:paraId="7A4DCFFD" w14:textId="1BAF7092" w:rsidR="00401158" w:rsidRDefault="00401158" w:rsidP="005735C4">
      <w:pPr>
        <w:pStyle w:val="PargrafodaLista"/>
        <w:numPr>
          <w:ilvl w:val="0"/>
          <w:numId w:val="1"/>
        </w:numPr>
      </w:pPr>
      <w:r>
        <w:t xml:space="preserve">Inserir 1 </w:t>
      </w:r>
      <w:r w:rsidRPr="009B180B">
        <w:rPr>
          <w:b/>
          <w:bCs/>
        </w:rPr>
        <w:t>Nota de Fim</w:t>
      </w:r>
      <w:r w:rsidR="00DA1A26">
        <w:t xml:space="preserve"> – Nome do aluno</w:t>
      </w:r>
    </w:p>
    <w:p w14:paraId="44EA60BB" w14:textId="0C387C11" w:rsidR="00437418" w:rsidRDefault="00437418" w:rsidP="00437418">
      <w:pPr>
        <w:pStyle w:val="Ttulo2"/>
      </w:pPr>
      <w:r>
        <w:t>Citações e Bibliografia</w:t>
      </w:r>
    </w:p>
    <w:p w14:paraId="5AC3C5DE" w14:textId="3BE0EBAA" w:rsidR="00063468" w:rsidRDefault="003E2A99" w:rsidP="00063468">
      <w:pPr>
        <w:rPr>
          <w:b/>
          <w:bCs/>
        </w:rPr>
      </w:pPr>
      <w:r>
        <w:t xml:space="preserve">Explicar como fazer o preenchimento de </w:t>
      </w:r>
      <w:r w:rsidRPr="0023480F">
        <w:rPr>
          <w:b/>
          <w:bCs/>
        </w:rPr>
        <w:t>Inserir Citação</w:t>
      </w:r>
    </w:p>
    <w:p w14:paraId="11849267" w14:textId="7C227DA5" w:rsidR="0023480F" w:rsidRDefault="0023480F" w:rsidP="00063468">
      <w:r>
        <w:t>Inserir os seguintes dados:</w:t>
      </w:r>
    </w:p>
    <w:p w14:paraId="41EB456C" w14:textId="30103468" w:rsidR="0023480F" w:rsidRDefault="0023480F" w:rsidP="00063468">
      <w:r w:rsidRPr="0023480F">
        <w:drawing>
          <wp:inline distT="0" distB="0" distL="0" distR="0" wp14:anchorId="78B74E99" wp14:editId="2B4F351A">
            <wp:extent cx="3762900" cy="1762371"/>
            <wp:effectExtent l="0" t="0" r="9525" b="9525"/>
            <wp:docPr id="2080623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3503" name=""/>
                    <pic:cNvPicPr/>
                  </pic:nvPicPr>
                  <pic:blipFill>
                    <a:blip r:embed="rId8"/>
                    <a:stretch>
                      <a:fillRect/>
                    </a:stretch>
                  </pic:blipFill>
                  <pic:spPr>
                    <a:xfrm>
                      <a:off x="0" y="0"/>
                      <a:ext cx="3762900" cy="1762371"/>
                    </a:xfrm>
                    <a:prstGeom prst="rect">
                      <a:avLst/>
                    </a:prstGeom>
                  </pic:spPr>
                </pic:pic>
              </a:graphicData>
            </a:graphic>
          </wp:inline>
        </w:drawing>
      </w:r>
    </w:p>
    <w:p w14:paraId="18589BF1" w14:textId="5FE543E1" w:rsidR="00D65431" w:rsidRDefault="00D65431" w:rsidP="00063468">
      <w:r w:rsidRPr="00D65431">
        <w:lastRenderedPageBreak/>
        <w:drawing>
          <wp:inline distT="0" distB="0" distL="0" distR="0" wp14:anchorId="7969F097" wp14:editId="703FD999">
            <wp:extent cx="3743847" cy="2067213"/>
            <wp:effectExtent l="0" t="0" r="9525" b="9525"/>
            <wp:docPr id="1633873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73478" name=""/>
                    <pic:cNvPicPr/>
                  </pic:nvPicPr>
                  <pic:blipFill>
                    <a:blip r:embed="rId9"/>
                    <a:stretch>
                      <a:fillRect/>
                    </a:stretch>
                  </pic:blipFill>
                  <pic:spPr>
                    <a:xfrm>
                      <a:off x="0" y="0"/>
                      <a:ext cx="3743847" cy="2067213"/>
                    </a:xfrm>
                    <a:prstGeom prst="rect">
                      <a:avLst/>
                    </a:prstGeom>
                  </pic:spPr>
                </pic:pic>
              </a:graphicData>
            </a:graphic>
          </wp:inline>
        </w:drawing>
      </w:r>
    </w:p>
    <w:p w14:paraId="598BCC0A" w14:textId="69640EB8" w:rsidR="00D65431" w:rsidRDefault="00D65431" w:rsidP="00D65431">
      <w:pPr>
        <w:pStyle w:val="Ttulo3"/>
      </w:pPr>
      <w:r>
        <w:t>Bibliografia</w:t>
      </w:r>
    </w:p>
    <w:p w14:paraId="616D5744" w14:textId="3AB9C264" w:rsidR="00D65431" w:rsidRPr="00D65431" w:rsidRDefault="00D65431" w:rsidP="00D65431">
      <w:r>
        <w:t xml:space="preserve">Utilize o </w:t>
      </w:r>
      <w:proofErr w:type="gramStart"/>
      <w:r>
        <w:t xml:space="preserve">botão  </w:t>
      </w:r>
      <w:r w:rsidRPr="00D65431">
        <w:rPr>
          <w:b/>
          <w:bCs/>
        </w:rPr>
        <w:t>Bibliografia</w:t>
      </w:r>
      <w:proofErr w:type="gramEnd"/>
      <w:r>
        <w:rPr>
          <w:b/>
          <w:bCs/>
        </w:rPr>
        <w:t xml:space="preserve"> </w:t>
      </w:r>
      <w:r>
        <w:t>para inserir rapidamente os dados registrados</w:t>
      </w:r>
    </w:p>
    <w:p w14:paraId="75793DAF" w14:textId="698FAC5B" w:rsidR="00D65431" w:rsidRDefault="00D65431" w:rsidP="00D65431">
      <w:pPr>
        <w:pStyle w:val="Ttulo3"/>
      </w:pPr>
      <w:r>
        <w:t>Gerenciar Fontes Bibliográficas</w:t>
      </w:r>
    </w:p>
    <w:p w14:paraId="126965EB" w14:textId="036E8DEF" w:rsidR="00D65431" w:rsidRDefault="00D65431" w:rsidP="00D65431">
      <w:r w:rsidRPr="00D65431">
        <w:rPr>
          <w:b/>
          <w:bCs/>
        </w:rPr>
        <w:t>Edite</w:t>
      </w:r>
      <w:r>
        <w:t xml:space="preserve"> uma das fontes</w:t>
      </w:r>
    </w:p>
    <w:p w14:paraId="335297D8" w14:textId="61AE3990" w:rsidR="00D65431" w:rsidRDefault="00D65431" w:rsidP="00D65431">
      <w:r w:rsidRPr="00D65431">
        <w:rPr>
          <w:b/>
          <w:bCs/>
        </w:rPr>
        <w:t>Apague</w:t>
      </w:r>
      <w:r>
        <w:t xml:space="preserve"> uma das fontes</w:t>
      </w:r>
    </w:p>
    <w:p w14:paraId="7079EAC7" w14:textId="5CD43288" w:rsidR="00D65431" w:rsidRDefault="00D65431" w:rsidP="00D65431">
      <w:pPr>
        <w:pStyle w:val="Ttulo3"/>
      </w:pPr>
      <w:r>
        <w:t>Estilo e Alterar Provedor</w:t>
      </w:r>
    </w:p>
    <w:p w14:paraId="40054153" w14:textId="0A67A704" w:rsidR="00D65431" w:rsidRDefault="00D65431" w:rsidP="00D65431">
      <w:r>
        <w:t>Explique sobre Estilos</w:t>
      </w:r>
    </w:p>
    <w:p w14:paraId="6CBB77EF" w14:textId="64524EA6" w:rsidR="00437418" w:rsidRDefault="00437418" w:rsidP="00437418">
      <w:pPr>
        <w:pStyle w:val="Ttulo2"/>
      </w:pPr>
      <w:r>
        <w:t>Legendas</w:t>
      </w:r>
    </w:p>
    <w:p w14:paraId="1FC1222E" w14:textId="3F0C6FC1" w:rsidR="008B1B04" w:rsidRPr="008B1B04" w:rsidRDefault="008B1B04" w:rsidP="008B1B04">
      <w:r>
        <w:t xml:space="preserve">Mostre como utilizar o comando </w:t>
      </w:r>
      <w:r w:rsidRPr="008B1B04">
        <w:rPr>
          <w:b/>
          <w:bCs/>
        </w:rPr>
        <w:t>Inserir Legenda</w:t>
      </w:r>
      <w:r>
        <w:t xml:space="preserve"> em Imagem e Tabela</w:t>
      </w:r>
    </w:p>
    <w:p w14:paraId="460FD645" w14:textId="77777777" w:rsidR="00BA356D" w:rsidRDefault="00BA356D" w:rsidP="00BA356D">
      <w:pPr>
        <w:keepNext/>
      </w:pPr>
      <w:r>
        <w:rPr>
          <w:noProof/>
        </w:rPr>
        <w:drawing>
          <wp:inline distT="0" distB="0" distL="0" distR="0" wp14:anchorId="375338C0" wp14:editId="1B229294">
            <wp:extent cx="3409315" cy="2184143"/>
            <wp:effectExtent l="0" t="0" r="635" b="6985"/>
            <wp:docPr id="2990713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1356" name="Imagem 299071356"/>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412620" cy="2186260"/>
                    </a:xfrm>
                    <a:prstGeom prst="rect">
                      <a:avLst/>
                    </a:prstGeom>
                  </pic:spPr>
                </pic:pic>
              </a:graphicData>
            </a:graphic>
          </wp:inline>
        </w:drawing>
      </w:r>
    </w:p>
    <w:p w14:paraId="0EB02700" w14:textId="415A1838" w:rsidR="00D65431" w:rsidRDefault="00BA356D" w:rsidP="00BA356D">
      <w:pPr>
        <w:pStyle w:val="Legenda"/>
      </w:pPr>
      <w:r>
        <w:fldChar w:fldCharType="begin"/>
      </w:r>
      <w:r>
        <w:instrText xml:space="preserve"> SEQ Figura \* ARABIC </w:instrText>
      </w:r>
      <w:r>
        <w:fldChar w:fldCharType="separate"/>
      </w:r>
      <w:r>
        <w:rPr>
          <w:noProof/>
        </w:rPr>
        <w:t>1</w:t>
      </w:r>
      <w:r>
        <w:fldChar w:fldCharType="end"/>
      </w:r>
      <w:proofErr w:type="spellStart"/>
      <w:r>
        <w:t>Peixoca</w:t>
      </w:r>
      <w:proofErr w:type="spellEnd"/>
    </w:p>
    <w:p w14:paraId="53882C88" w14:textId="06CEA8CF" w:rsidR="008B1B04" w:rsidRDefault="008B1B04" w:rsidP="008B1B04">
      <w:pPr>
        <w:pStyle w:val="Legenda"/>
        <w:keepNext/>
      </w:pPr>
      <w:r>
        <w:t xml:space="preserve">Tabela </w:t>
      </w:r>
      <w:r>
        <w:fldChar w:fldCharType="begin"/>
      </w:r>
      <w:r>
        <w:instrText xml:space="preserve"> SEQ Tabela \* ARABIC </w:instrText>
      </w:r>
      <w:r>
        <w:fldChar w:fldCharType="separate"/>
      </w:r>
      <w:r>
        <w:rPr>
          <w:noProof/>
        </w:rPr>
        <w:t>1</w:t>
      </w:r>
      <w:r>
        <w:fldChar w:fldCharType="end"/>
      </w:r>
      <w:r>
        <w:t xml:space="preserve"> </w:t>
      </w:r>
      <w:r w:rsidR="0005558B">
        <w:t>Tabela a</w:t>
      </w:r>
      <w:r>
        <w:t>leatória</w:t>
      </w:r>
      <w:r w:rsidR="0005558B">
        <w:t xml:space="preserve"> para exemplo</w:t>
      </w:r>
    </w:p>
    <w:tbl>
      <w:tblPr>
        <w:tblStyle w:val="Tabelacomgrade"/>
        <w:tblW w:w="0" w:type="auto"/>
        <w:tblLook w:val="04A0" w:firstRow="1" w:lastRow="0" w:firstColumn="1" w:lastColumn="0" w:noHBand="0" w:noVBand="1"/>
      </w:tblPr>
      <w:tblGrid>
        <w:gridCol w:w="2831"/>
        <w:gridCol w:w="2831"/>
        <w:gridCol w:w="2832"/>
      </w:tblGrid>
      <w:tr w:rsidR="008B1B04" w14:paraId="0DAC3C77" w14:textId="77777777" w:rsidTr="008B1B04">
        <w:tc>
          <w:tcPr>
            <w:tcW w:w="2831" w:type="dxa"/>
          </w:tcPr>
          <w:p w14:paraId="75ABB179" w14:textId="64DB7F6B" w:rsidR="008B1B04" w:rsidRDefault="008B1B04" w:rsidP="008B1B04">
            <w:r>
              <w:t>Valor 1</w:t>
            </w:r>
          </w:p>
        </w:tc>
        <w:tc>
          <w:tcPr>
            <w:tcW w:w="2831" w:type="dxa"/>
          </w:tcPr>
          <w:p w14:paraId="56C46485" w14:textId="447FE9BC" w:rsidR="008B1B04" w:rsidRDefault="008B1B04" w:rsidP="008B1B04">
            <w:r>
              <w:t>Valor B</w:t>
            </w:r>
          </w:p>
        </w:tc>
        <w:tc>
          <w:tcPr>
            <w:tcW w:w="2832" w:type="dxa"/>
          </w:tcPr>
          <w:p w14:paraId="47511C01" w14:textId="50271ED0" w:rsidR="008B1B04" w:rsidRDefault="008B1B04" w:rsidP="008B1B04">
            <w:r>
              <w:t xml:space="preserve">Valor </w:t>
            </w:r>
            <w:proofErr w:type="spellStart"/>
            <w:r>
              <w:t>iii</w:t>
            </w:r>
            <w:proofErr w:type="spellEnd"/>
          </w:p>
        </w:tc>
      </w:tr>
      <w:tr w:rsidR="008B1B04" w14:paraId="2E83E039" w14:textId="77777777" w:rsidTr="008B1B04">
        <w:tc>
          <w:tcPr>
            <w:tcW w:w="2831" w:type="dxa"/>
          </w:tcPr>
          <w:p w14:paraId="23985C80" w14:textId="77777777" w:rsidR="008B1B04" w:rsidRDefault="008B1B04" w:rsidP="008B1B04"/>
        </w:tc>
        <w:tc>
          <w:tcPr>
            <w:tcW w:w="2831" w:type="dxa"/>
          </w:tcPr>
          <w:p w14:paraId="272167FA" w14:textId="77777777" w:rsidR="008B1B04" w:rsidRDefault="008B1B04" w:rsidP="008B1B04"/>
        </w:tc>
        <w:tc>
          <w:tcPr>
            <w:tcW w:w="2832" w:type="dxa"/>
          </w:tcPr>
          <w:p w14:paraId="479EB49E" w14:textId="77777777" w:rsidR="008B1B04" w:rsidRDefault="008B1B04" w:rsidP="008B1B04"/>
        </w:tc>
      </w:tr>
    </w:tbl>
    <w:p w14:paraId="4CC8DF67" w14:textId="3643D6F7" w:rsidR="00437418" w:rsidRDefault="00437418" w:rsidP="00437418">
      <w:pPr>
        <w:pStyle w:val="Ttulo2"/>
      </w:pPr>
      <w:r>
        <w:lastRenderedPageBreak/>
        <w:t>Índice e Índice de Autoridades</w:t>
      </w:r>
    </w:p>
    <w:p w14:paraId="0C41449C" w14:textId="77777777" w:rsidR="00B5003F" w:rsidRPr="00B5003F" w:rsidRDefault="00B5003F" w:rsidP="00B5003F">
      <w:pPr>
        <w:ind w:left="708" w:right="849"/>
        <w:jc w:val="both"/>
      </w:pPr>
      <w:r w:rsidRPr="00B5003F">
        <w:t>Um índice de autoridades lista as referências num documento legal, juntamente com os números das páginas em que as referências aparecem. Para criar um índice de autoridades, marca citações e o Microsoft Word insere um TA especial (Entrada de Índice de Autoridades) campo no seu documento. Em seguida, pode procurar no documento a próxima citação longa ou curta para marcar ou pode marcar automaticamente cada ocorrência subsequente da citação. Se não quiser utilizar as categorias de citações existentes, como casos ou estatutos, pode alterar ou adicionar categorias de citações.</w:t>
      </w:r>
    </w:p>
    <w:p w14:paraId="3EF1BB1C" w14:textId="77777777" w:rsidR="00B5003F" w:rsidRPr="00B5003F" w:rsidRDefault="00B5003F" w:rsidP="00B5003F">
      <w:pPr>
        <w:ind w:left="708" w:right="849"/>
        <w:jc w:val="both"/>
      </w:pPr>
      <w:r w:rsidRPr="00B5003F">
        <w:t xml:space="preserve">Quando cria um índice de autoridades, Word procura as citações marcadas, organiza-as por categoria, </w:t>
      </w:r>
      <w:proofErr w:type="spellStart"/>
      <w:proofErr w:type="gramStart"/>
      <w:r w:rsidRPr="00B5003F">
        <w:t>referencia</w:t>
      </w:r>
      <w:proofErr w:type="spellEnd"/>
      <w:proofErr w:type="gramEnd"/>
      <w:r w:rsidRPr="00B5003F">
        <w:t xml:space="preserve"> os respetivos números de página e apresenta o índice de autoridades no documento. Por exemplo, o campo</w:t>
      </w:r>
    </w:p>
    <w:p w14:paraId="5AA401FA" w14:textId="77777777" w:rsidR="00B5003F" w:rsidRPr="00B5003F" w:rsidRDefault="00B5003F" w:rsidP="00B5003F">
      <w:pPr>
        <w:ind w:left="708" w:right="849"/>
        <w:jc w:val="both"/>
      </w:pPr>
      <w:proofErr w:type="gramStart"/>
      <w:r w:rsidRPr="00B5003F">
        <w:rPr>
          <w:b/>
          <w:bCs/>
        </w:rPr>
        <w:t>{</w:t>
      </w:r>
      <w:r w:rsidRPr="00B5003F">
        <w:t> TA</w:t>
      </w:r>
      <w:proofErr w:type="gramEnd"/>
      <w:r w:rsidRPr="00B5003F">
        <w:t xml:space="preserve"> \l "Baldwin v. Alberti, 58 </w:t>
      </w:r>
      <w:proofErr w:type="spellStart"/>
      <w:r w:rsidRPr="00B5003F">
        <w:t>Wn</w:t>
      </w:r>
      <w:proofErr w:type="spellEnd"/>
      <w:r w:rsidRPr="00B5003F">
        <w:t>. 2d 243 (1961)" \s "Baldwin v. Alberti" \c 1 \</w:t>
      </w:r>
      <w:proofErr w:type="gramStart"/>
      <w:r w:rsidRPr="00B5003F">
        <w:t>b </w:t>
      </w:r>
      <w:r w:rsidRPr="00B5003F">
        <w:rPr>
          <w:b/>
          <w:bCs/>
        </w:rPr>
        <w:t>}</w:t>
      </w:r>
      <w:proofErr w:type="gramEnd"/>
    </w:p>
    <w:p w14:paraId="60ECC7BC" w14:textId="77777777" w:rsidR="00B5003F" w:rsidRPr="00B5003F" w:rsidRDefault="00B5003F" w:rsidP="00B5003F">
      <w:pPr>
        <w:ind w:left="708" w:right="849"/>
        <w:jc w:val="both"/>
      </w:pPr>
      <w:r w:rsidRPr="00B5003F">
        <w:t>cria a seguinte entrada na categoria "Casos" de um índice de autoridades:</w:t>
      </w:r>
    </w:p>
    <w:p w14:paraId="248C2D39" w14:textId="24AEC01F" w:rsidR="00437418" w:rsidRDefault="00B5003F" w:rsidP="00B5003F">
      <w:pPr>
        <w:ind w:left="708" w:right="849"/>
        <w:jc w:val="both"/>
        <w:rPr>
          <w:lang w:val="en-US"/>
        </w:rPr>
      </w:pPr>
      <w:r w:rsidRPr="00B5003F">
        <w:rPr>
          <w:lang w:val="en-US"/>
        </w:rPr>
        <w:t xml:space="preserve">Baldwin v. Alberti, 58 </w:t>
      </w:r>
      <w:proofErr w:type="spellStart"/>
      <w:r w:rsidRPr="00B5003F">
        <w:rPr>
          <w:lang w:val="en-US"/>
        </w:rPr>
        <w:t>Wn</w:t>
      </w:r>
      <w:proofErr w:type="spellEnd"/>
      <w:r w:rsidRPr="00B5003F">
        <w:rPr>
          <w:lang w:val="en-US"/>
        </w:rPr>
        <w:t>. 2d 243 (1961) </w:t>
      </w:r>
      <w:r w:rsidRPr="00B5003F">
        <w:rPr>
          <w:b/>
          <w:bCs/>
          <w:lang w:val="en-US"/>
        </w:rPr>
        <w:t>5,6</w:t>
      </w:r>
      <w:r>
        <w:rPr>
          <w:rStyle w:val="Refdenotaderodap"/>
          <w:b/>
          <w:bCs/>
          <w:lang w:val="en-US"/>
        </w:rPr>
        <w:footnoteReference w:id="1"/>
      </w:r>
    </w:p>
    <w:p w14:paraId="74816FE6" w14:textId="77777777" w:rsidR="00B5003F" w:rsidRPr="00B5003F" w:rsidRDefault="00B5003F" w:rsidP="00B5003F">
      <w:pPr>
        <w:ind w:left="708" w:right="849"/>
        <w:jc w:val="both"/>
        <w:rPr>
          <w:lang w:val="en-US"/>
        </w:rPr>
      </w:pPr>
    </w:p>
    <w:sectPr w:rsidR="00B5003F" w:rsidRPr="00B5003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BA7B" w14:textId="77777777" w:rsidR="00095FF1" w:rsidRDefault="00095FF1" w:rsidP="00437418">
      <w:pPr>
        <w:spacing w:after="0" w:line="240" w:lineRule="auto"/>
      </w:pPr>
      <w:r>
        <w:separator/>
      </w:r>
    </w:p>
  </w:endnote>
  <w:endnote w:type="continuationSeparator" w:id="0">
    <w:p w14:paraId="445BC8C3" w14:textId="77777777" w:rsidR="00095FF1" w:rsidRDefault="00095FF1" w:rsidP="00437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1B67" w14:textId="77777777" w:rsidR="00095FF1" w:rsidRDefault="00095FF1" w:rsidP="00437418">
      <w:pPr>
        <w:spacing w:after="0" w:line="240" w:lineRule="auto"/>
      </w:pPr>
      <w:r>
        <w:separator/>
      </w:r>
    </w:p>
  </w:footnote>
  <w:footnote w:type="continuationSeparator" w:id="0">
    <w:p w14:paraId="3FAC7D5B" w14:textId="77777777" w:rsidR="00095FF1" w:rsidRDefault="00095FF1" w:rsidP="00437418">
      <w:pPr>
        <w:spacing w:after="0" w:line="240" w:lineRule="auto"/>
      </w:pPr>
      <w:r>
        <w:continuationSeparator/>
      </w:r>
    </w:p>
  </w:footnote>
  <w:footnote w:id="1">
    <w:p w14:paraId="5F0D1896" w14:textId="74BE14EE" w:rsidR="00B5003F" w:rsidRDefault="00B5003F">
      <w:pPr>
        <w:pStyle w:val="Textodenotaderodap"/>
      </w:pPr>
      <w:r>
        <w:rPr>
          <w:rStyle w:val="Refdenotaderodap"/>
        </w:rPr>
        <w:footnoteRef/>
      </w:r>
      <w:r>
        <w:t xml:space="preserve"> </w:t>
      </w:r>
      <w:hyperlink r:id="rId1" w:history="1">
        <w:r w:rsidRPr="00B5003F">
          <w:rPr>
            <w:rStyle w:val="Hyperlink"/>
          </w:rPr>
          <w:t>Criar um índice de autoridades - Suporte da Microsoft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70382"/>
    <w:multiLevelType w:val="hybridMultilevel"/>
    <w:tmpl w:val="B60C8DDC"/>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3034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68"/>
    <w:rsid w:val="0005558B"/>
    <w:rsid w:val="00063468"/>
    <w:rsid w:val="00095FF1"/>
    <w:rsid w:val="0023480F"/>
    <w:rsid w:val="003E2A99"/>
    <w:rsid w:val="00401158"/>
    <w:rsid w:val="00414B11"/>
    <w:rsid w:val="00437418"/>
    <w:rsid w:val="005735C4"/>
    <w:rsid w:val="00585534"/>
    <w:rsid w:val="006624E7"/>
    <w:rsid w:val="00694DB1"/>
    <w:rsid w:val="007A384B"/>
    <w:rsid w:val="008B1B04"/>
    <w:rsid w:val="00910C30"/>
    <w:rsid w:val="009B180B"/>
    <w:rsid w:val="009B78EE"/>
    <w:rsid w:val="00B5003F"/>
    <w:rsid w:val="00BA356D"/>
    <w:rsid w:val="00BE3CE8"/>
    <w:rsid w:val="00D65431"/>
    <w:rsid w:val="00DA1A26"/>
    <w:rsid w:val="00E44E68"/>
    <w:rsid w:val="00F63F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D795"/>
  <w15:chartTrackingRefBased/>
  <w15:docId w15:val="{3C815407-4468-4DFF-A3C0-3C131A82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4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4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44E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44E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44E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44E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44E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44E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44E6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44E6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44E6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44E6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44E6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44E6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44E6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44E6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44E6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44E68"/>
    <w:rPr>
      <w:rFonts w:eastAsiaTheme="majorEastAsia" w:cstheme="majorBidi"/>
      <w:color w:val="272727" w:themeColor="text1" w:themeTint="D8"/>
    </w:rPr>
  </w:style>
  <w:style w:type="paragraph" w:styleId="Ttulo">
    <w:name w:val="Title"/>
    <w:basedOn w:val="Normal"/>
    <w:next w:val="Normal"/>
    <w:link w:val="TtuloChar"/>
    <w:uiPriority w:val="10"/>
    <w:qFormat/>
    <w:rsid w:val="00E4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44E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44E6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44E6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44E68"/>
    <w:pPr>
      <w:spacing w:before="160"/>
      <w:jc w:val="center"/>
    </w:pPr>
    <w:rPr>
      <w:i/>
      <w:iCs/>
      <w:color w:val="404040" w:themeColor="text1" w:themeTint="BF"/>
    </w:rPr>
  </w:style>
  <w:style w:type="character" w:customStyle="1" w:styleId="CitaoChar">
    <w:name w:val="Citação Char"/>
    <w:basedOn w:val="Fontepargpadro"/>
    <w:link w:val="Citao"/>
    <w:uiPriority w:val="29"/>
    <w:rsid w:val="00E44E68"/>
    <w:rPr>
      <w:i/>
      <w:iCs/>
      <w:color w:val="404040" w:themeColor="text1" w:themeTint="BF"/>
    </w:rPr>
  </w:style>
  <w:style w:type="paragraph" w:styleId="PargrafodaLista">
    <w:name w:val="List Paragraph"/>
    <w:basedOn w:val="Normal"/>
    <w:uiPriority w:val="34"/>
    <w:qFormat/>
    <w:rsid w:val="00E44E68"/>
    <w:pPr>
      <w:ind w:left="720"/>
      <w:contextualSpacing/>
    </w:pPr>
  </w:style>
  <w:style w:type="character" w:styleId="nfaseIntensa">
    <w:name w:val="Intense Emphasis"/>
    <w:basedOn w:val="Fontepargpadro"/>
    <w:uiPriority w:val="21"/>
    <w:qFormat/>
    <w:rsid w:val="00E44E68"/>
    <w:rPr>
      <w:i/>
      <w:iCs/>
      <w:color w:val="0F4761" w:themeColor="accent1" w:themeShade="BF"/>
    </w:rPr>
  </w:style>
  <w:style w:type="paragraph" w:styleId="CitaoIntensa">
    <w:name w:val="Intense Quote"/>
    <w:basedOn w:val="Normal"/>
    <w:next w:val="Normal"/>
    <w:link w:val="CitaoIntensaChar"/>
    <w:uiPriority w:val="30"/>
    <w:qFormat/>
    <w:rsid w:val="00E4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44E68"/>
    <w:rPr>
      <w:i/>
      <w:iCs/>
      <w:color w:val="0F4761" w:themeColor="accent1" w:themeShade="BF"/>
    </w:rPr>
  </w:style>
  <w:style w:type="character" w:styleId="RefernciaIntensa">
    <w:name w:val="Intense Reference"/>
    <w:basedOn w:val="Fontepargpadro"/>
    <w:uiPriority w:val="32"/>
    <w:qFormat/>
    <w:rsid w:val="00E44E68"/>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43741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37418"/>
    <w:rPr>
      <w:sz w:val="20"/>
      <w:szCs w:val="20"/>
    </w:rPr>
  </w:style>
  <w:style w:type="character" w:styleId="Refdenotaderodap">
    <w:name w:val="footnote reference"/>
    <w:basedOn w:val="Fontepargpadro"/>
    <w:uiPriority w:val="99"/>
    <w:semiHidden/>
    <w:unhideWhenUsed/>
    <w:rsid w:val="00437418"/>
    <w:rPr>
      <w:vertAlign w:val="superscript"/>
    </w:rPr>
  </w:style>
  <w:style w:type="paragraph" w:styleId="Textodenotadefim">
    <w:name w:val="endnote text"/>
    <w:basedOn w:val="Normal"/>
    <w:link w:val="TextodenotadefimChar"/>
    <w:uiPriority w:val="99"/>
    <w:semiHidden/>
    <w:unhideWhenUsed/>
    <w:rsid w:val="0006346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063468"/>
    <w:rPr>
      <w:sz w:val="20"/>
      <w:szCs w:val="20"/>
    </w:rPr>
  </w:style>
  <w:style w:type="character" w:styleId="Refdenotadefim">
    <w:name w:val="endnote reference"/>
    <w:basedOn w:val="Fontepargpadro"/>
    <w:uiPriority w:val="99"/>
    <w:semiHidden/>
    <w:unhideWhenUsed/>
    <w:rsid w:val="00063468"/>
    <w:rPr>
      <w:vertAlign w:val="superscript"/>
    </w:rPr>
  </w:style>
  <w:style w:type="paragraph" w:styleId="Bibliografia">
    <w:name w:val="Bibliography"/>
    <w:basedOn w:val="Normal"/>
    <w:next w:val="Normal"/>
    <w:uiPriority w:val="37"/>
    <w:unhideWhenUsed/>
    <w:rsid w:val="003E2A99"/>
  </w:style>
  <w:style w:type="paragraph" w:styleId="Legenda">
    <w:name w:val="caption"/>
    <w:basedOn w:val="Normal"/>
    <w:next w:val="Normal"/>
    <w:uiPriority w:val="35"/>
    <w:unhideWhenUsed/>
    <w:qFormat/>
    <w:rsid w:val="00BA356D"/>
    <w:pPr>
      <w:spacing w:after="200" w:line="240" w:lineRule="auto"/>
    </w:pPr>
    <w:rPr>
      <w:i/>
      <w:iCs/>
      <w:color w:val="0E2841" w:themeColor="text2"/>
      <w:sz w:val="18"/>
      <w:szCs w:val="18"/>
    </w:rPr>
  </w:style>
  <w:style w:type="table" w:styleId="Tabelacomgrade">
    <w:name w:val="Table Grid"/>
    <w:basedOn w:val="Tabelanormal"/>
    <w:uiPriority w:val="39"/>
    <w:rsid w:val="008B1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5003F"/>
    <w:rPr>
      <w:color w:val="467886" w:themeColor="hyperlink"/>
      <w:u w:val="single"/>
    </w:rPr>
  </w:style>
  <w:style w:type="character" w:styleId="MenoPendente">
    <w:name w:val="Unresolved Mention"/>
    <w:basedOn w:val="Fontepargpadro"/>
    <w:uiPriority w:val="99"/>
    <w:semiHidden/>
    <w:unhideWhenUsed/>
    <w:rsid w:val="00B50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13122">
      <w:bodyDiv w:val="1"/>
      <w:marLeft w:val="0"/>
      <w:marRight w:val="0"/>
      <w:marTop w:val="0"/>
      <w:marBottom w:val="0"/>
      <w:divBdr>
        <w:top w:val="none" w:sz="0" w:space="0" w:color="auto"/>
        <w:left w:val="none" w:sz="0" w:space="0" w:color="auto"/>
        <w:bottom w:val="none" w:sz="0" w:space="0" w:color="auto"/>
        <w:right w:val="none" w:sz="0" w:space="0" w:color="auto"/>
      </w:divBdr>
    </w:div>
    <w:div w:id="252327711">
      <w:bodyDiv w:val="1"/>
      <w:marLeft w:val="0"/>
      <w:marRight w:val="0"/>
      <w:marTop w:val="0"/>
      <w:marBottom w:val="0"/>
      <w:divBdr>
        <w:top w:val="none" w:sz="0" w:space="0" w:color="auto"/>
        <w:left w:val="none" w:sz="0" w:space="0" w:color="auto"/>
        <w:bottom w:val="none" w:sz="0" w:space="0" w:color="auto"/>
        <w:right w:val="none" w:sz="0" w:space="0" w:color="auto"/>
      </w:divBdr>
    </w:div>
    <w:div w:id="261960633">
      <w:bodyDiv w:val="1"/>
      <w:marLeft w:val="0"/>
      <w:marRight w:val="0"/>
      <w:marTop w:val="0"/>
      <w:marBottom w:val="0"/>
      <w:divBdr>
        <w:top w:val="none" w:sz="0" w:space="0" w:color="auto"/>
        <w:left w:val="none" w:sz="0" w:space="0" w:color="auto"/>
        <w:bottom w:val="none" w:sz="0" w:space="0" w:color="auto"/>
        <w:right w:val="none" w:sz="0" w:space="0" w:color="auto"/>
      </w:divBdr>
    </w:div>
    <w:div w:id="352192748">
      <w:bodyDiv w:val="1"/>
      <w:marLeft w:val="0"/>
      <w:marRight w:val="0"/>
      <w:marTop w:val="0"/>
      <w:marBottom w:val="0"/>
      <w:divBdr>
        <w:top w:val="none" w:sz="0" w:space="0" w:color="auto"/>
        <w:left w:val="none" w:sz="0" w:space="0" w:color="auto"/>
        <w:bottom w:val="none" w:sz="0" w:space="0" w:color="auto"/>
        <w:right w:val="none" w:sz="0" w:space="0" w:color="auto"/>
      </w:divBdr>
    </w:div>
    <w:div w:id="364869099">
      <w:bodyDiv w:val="1"/>
      <w:marLeft w:val="0"/>
      <w:marRight w:val="0"/>
      <w:marTop w:val="0"/>
      <w:marBottom w:val="0"/>
      <w:divBdr>
        <w:top w:val="none" w:sz="0" w:space="0" w:color="auto"/>
        <w:left w:val="none" w:sz="0" w:space="0" w:color="auto"/>
        <w:bottom w:val="none" w:sz="0" w:space="0" w:color="auto"/>
        <w:right w:val="none" w:sz="0" w:space="0" w:color="auto"/>
      </w:divBdr>
    </w:div>
    <w:div w:id="375541914">
      <w:bodyDiv w:val="1"/>
      <w:marLeft w:val="0"/>
      <w:marRight w:val="0"/>
      <w:marTop w:val="0"/>
      <w:marBottom w:val="0"/>
      <w:divBdr>
        <w:top w:val="none" w:sz="0" w:space="0" w:color="auto"/>
        <w:left w:val="none" w:sz="0" w:space="0" w:color="auto"/>
        <w:bottom w:val="none" w:sz="0" w:space="0" w:color="auto"/>
        <w:right w:val="none" w:sz="0" w:space="0" w:color="auto"/>
      </w:divBdr>
    </w:div>
    <w:div w:id="515387085">
      <w:bodyDiv w:val="1"/>
      <w:marLeft w:val="0"/>
      <w:marRight w:val="0"/>
      <w:marTop w:val="0"/>
      <w:marBottom w:val="0"/>
      <w:divBdr>
        <w:top w:val="none" w:sz="0" w:space="0" w:color="auto"/>
        <w:left w:val="none" w:sz="0" w:space="0" w:color="auto"/>
        <w:bottom w:val="none" w:sz="0" w:space="0" w:color="auto"/>
        <w:right w:val="none" w:sz="0" w:space="0" w:color="auto"/>
      </w:divBdr>
    </w:div>
    <w:div w:id="544298800">
      <w:bodyDiv w:val="1"/>
      <w:marLeft w:val="0"/>
      <w:marRight w:val="0"/>
      <w:marTop w:val="0"/>
      <w:marBottom w:val="0"/>
      <w:divBdr>
        <w:top w:val="none" w:sz="0" w:space="0" w:color="auto"/>
        <w:left w:val="none" w:sz="0" w:space="0" w:color="auto"/>
        <w:bottom w:val="none" w:sz="0" w:space="0" w:color="auto"/>
        <w:right w:val="none" w:sz="0" w:space="0" w:color="auto"/>
      </w:divBdr>
    </w:div>
    <w:div w:id="974598975">
      <w:bodyDiv w:val="1"/>
      <w:marLeft w:val="0"/>
      <w:marRight w:val="0"/>
      <w:marTop w:val="0"/>
      <w:marBottom w:val="0"/>
      <w:divBdr>
        <w:top w:val="none" w:sz="0" w:space="0" w:color="auto"/>
        <w:left w:val="none" w:sz="0" w:space="0" w:color="auto"/>
        <w:bottom w:val="none" w:sz="0" w:space="0" w:color="auto"/>
        <w:right w:val="none" w:sz="0" w:space="0" w:color="auto"/>
      </w:divBdr>
    </w:div>
    <w:div w:id="1082682775">
      <w:bodyDiv w:val="1"/>
      <w:marLeft w:val="0"/>
      <w:marRight w:val="0"/>
      <w:marTop w:val="0"/>
      <w:marBottom w:val="0"/>
      <w:divBdr>
        <w:top w:val="none" w:sz="0" w:space="0" w:color="auto"/>
        <w:left w:val="none" w:sz="0" w:space="0" w:color="auto"/>
        <w:bottom w:val="none" w:sz="0" w:space="0" w:color="auto"/>
        <w:right w:val="none" w:sz="0" w:space="0" w:color="auto"/>
      </w:divBdr>
    </w:div>
    <w:div w:id="1139614841">
      <w:bodyDiv w:val="1"/>
      <w:marLeft w:val="0"/>
      <w:marRight w:val="0"/>
      <w:marTop w:val="0"/>
      <w:marBottom w:val="0"/>
      <w:divBdr>
        <w:top w:val="none" w:sz="0" w:space="0" w:color="auto"/>
        <w:left w:val="none" w:sz="0" w:space="0" w:color="auto"/>
        <w:bottom w:val="none" w:sz="0" w:space="0" w:color="auto"/>
        <w:right w:val="none" w:sz="0" w:space="0" w:color="auto"/>
      </w:divBdr>
    </w:div>
    <w:div w:id="1197885963">
      <w:bodyDiv w:val="1"/>
      <w:marLeft w:val="0"/>
      <w:marRight w:val="0"/>
      <w:marTop w:val="0"/>
      <w:marBottom w:val="0"/>
      <w:divBdr>
        <w:top w:val="none" w:sz="0" w:space="0" w:color="auto"/>
        <w:left w:val="none" w:sz="0" w:space="0" w:color="auto"/>
        <w:bottom w:val="none" w:sz="0" w:space="0" w:color="auto"/>
        <w:right w:val="none" w:sz="0" w:space="0" w:color="auto"/>
      </w:divBdr>
    </w:div>
    <w:div w:id="1269317406">
      <w:bodyDiv w:val="1"/>
      <w:marLeft w:val="0"/>
      <w:marRight w:val="0"/>
      <w:marTop w:val="0"/>
      <w:marBottom w:val="0"/>
      <w:divBdr>
        <w:top w:val="none" w:sz="0" w:space="0" w:color="auto"/>
        <w:left w:val="none" w:sz="0" w:space="0" w:color="auto"/>
        <w:bottom w:val="none" w:sz="0" w:space="0" w:color="auto"/>
        <w:right w:val="none" w:sz="0" w:space="0" w:color="auto"/>
      </w:divBdr>
    </w:div>
    <w:div w:id="1388534435">
      <w:bodyDiv w:val="1"/>
      <w:marLeft w:val="0"/>
      <w:marRight w:val="0"/>
      <w:marTop w:val="0"/>
      <w:marBottom w:val="0"/>
      <w:divBdr>
        <w:top w:val="none" w:sz="0" w:space="0" w:color="auto"/>
        <w:left w:val="none" w:sz="0" w:space="0" w:color="auto"/>
        <w:bottom w:val="none" w:sz="0" w:space="0" w:color="auto"/>
        <w:right w:val="none" w:sz="0" w:space="0" w:color="auto"/>
      </w:divBdr>
    </w:div>
    <w:div w:id="1633360961">
      <w:bodyDiv w:val="1"/>
      <w:marLeft w:val="0"/>
      <w:marRight w:val="0"/>
      <w:marTop w:val="0"/>
      <w:marBottom w:val="0"/>
      <w:divBdr>
        <w:top w:val="none" w:sz="0" w:space="0" w:color="auto"/>
        <w:left w:val="none" w:sz="0" w:space="0" w:color="auto"/>
        <w:bottom w:val="none" w:sz="0" w:space="0" w:color="auto"/>
        <w:right w:val="none" w:sz="0" w:space="0" w:color="auto"/>
      </w:divBdr>
    </w:div>
    <w:div w:id="1669013534">
      <w:bodyDiv w:val="1"/>
      <w:marLeft w:val="0"/>
      <w:marRight w:val="0"/>
      <w:marTop w:val="0"/>
      <w:marBottom w:val="0"/>
      <w:divBdr>
        <w:top w:val="none" w:sz="0" w:space="0" w:color="auto"/>
        <w:left w:val="none" w:sz="0" w:space="0" w:color="auto"/>
        <w:bottom w:val="none" w:sz="0" w:space="0" w:color="auto"/>
        <w:right w:val="none" w:sz="0" w:space="0" w:color="auto"/>
      </w:divBdr>
    </w:div>
    <w:div w:id="191458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pescagerais.com.br/pescada-amarela/" TargetMode="Externa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support.microsoft.com/pt-br/office/criar-um-%C3%ADndice-de-autoridades-ddd126ae-52bc-4299-9558-06dd0e4fe8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Mon25</b:Tag>
    <b:SourceType>Book</b:SourceType>
    <b:Guid>{9D10F535-B24F-49FD-A39A-25845967E831}</b:Guid>
    <b:Author>
      <b:Author>
        <b:NameList>
          <b:Person>
            <b:Last>Monkey</b:Last>
            <b:First>Luffy</b:First>
            <b:Middle>D.</b:Middle>
          </b:Person>
        </b:NameList>
      </b:Author>
    </b:Author>
    <b:Title>Como me tornei o rei dos piratas</b:Title>
    <b:Year>2025</b:Year>
    <b:City>Alabasta</b:City>
    <b:Publisher>Editora Real</b:Publisher>
    <b:RefOrder>2</b:RefOrder>
  </b:Source>
  <b:Source>
    <b:Tag>Nan24</b:Tag>
    <b:SourceType>Report</b:SourceType>
    <b:Guid>{C2922C97-5BF2-4D93-906E-A404E94CFB29}</b:Guid>
    <b:Title>Jornada de trabalho, 11/04/24</b:Title>
    <b:Year>2024</b:Year>
    <b:City>Tokyo</b:City>
    <b:Publisher>Jujutsu</b:Publisher>
    <b:Author>
      <b:Author>
        <b:NameList>
          <b:Person>
            <b:Last>Kento</b:Last>
            <b:First>Nanami</b:First>
          </b:Person>
        </b:NameList>
      </b:Author>
    </b:Author>
    <b:RefOrder>1</b:RefOrder>
  </b:Source>
</b:Sources>
</file>

<file path=customXml/itemProps1.xml><?xml version="1.0" encoding="utf-8"?>
<ds:datastoreItem xmlns:ds="http://schemas.openxmlformats.org/officeDocument/2006/customXml" ds:itemID="{2569C1A1-FC1C-4C8D-ACA1-0881FCED3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307</Words>
  <Characters>1658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Eridhonson</dc:creator>
  <cp:keywords/>
  <dc:description/>
  <cp:lastModifiedBy>Eridhonson</cp:lastModifiedBy>
  <cp:revision>19</cp:revision>
  <dcterms:created xsi:type="dcterms:W3CDTF">2026-04-10T17:47:00Z</dcterms:created>
  <dcterms:modified xsi:type="dcterms:W3CDTF">2026-04-10T18:35:00Z</dcterms:modified>
</cp:coreProperties>
</file>