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População brasileira ao longo das décadas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bookmarkStart w:id="0" w:name="_GoBack"/>
      <w:r/>
      <w:bookmarkEnd w:id="0"/>
      <w:r>
        <w:t xml:space="preserve">Ano</w:t>
      </w:r>
      <w:r>
        <w:rPr>
          <w:b/>
          <w:bCs/>
          <w:color w:val="ff0000"/>
        </w:rPr>
        <w:t xml:space="preserve"> Aperte a tecla TAB</w:t>
      </w:r>
      <w:r>
        <w:tab/>
        <w:t xml:space="preserve">População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1872</w:t>
      </w:r>
      <w:r>
        <w:rPr>
          <w:b/>
          <w:bCs/>
          <w:color w:val="ff0000"/>
        </w:rPr>
        <w:t xml:space="preserve"> Aperte a tecla TAB</w:t>
      </w:r>
      <w:r/>
      <w:r>
        <w:rPr>
          <w:highlight w:val="none"/>
        </w:rPr>
      </w:r>
      <w:r>
        <w:rPr>
          <w:highlight w:val="none"/>
        </w:rPr>
        <w:tab/>
        <w:t xml:space="preserve">9,93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1890</w:t>
      </w:r>
      <w:r>
        <w:rPr>
          <w:b/>
          <w:bCs/>
          <w:color w:val="ff0000"/>
        </w:rPr>
        <w:t xml:space="preserve"> Aperte a tecla TAB</w:t>
      </w:r>
      <w:r/>
      <w:r>
        <w:rPr>
          <w:highlight w:val="none"/>
        </w:rPr>
        <w:tab/>
      </w:r>
      <w:r>
        <w:rPr>
          <w:highlight w:val="none"/>
        </w:rPr>
        <w:t xml:space="preserve">14,33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1900</w:t>
        <w:tab/>
        <w:t xml:space="preserve">17,44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1940</w:t>
        <w:tab/>
        <w:t xml:space="preserve">41,24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1960</w:t>
        <w:tab/>
        <w:t xml:space="preserve">70,19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1980</w:t>
        <w:tab/>
        <w:t xml:space="preserve">119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2000</w:t>
        <w:tab/>
        <w:t xml:space="preserve">169,80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2010</w:t>
        <w:tab/>
        <w:t xml:space="preserve">190,76</w:t>
      </w:r>
      <w:r/>
    </w:p>
    <w:p>
      <w:pPr>
        <w:pBdr/>
        <w:spacing/>
        <w:ind/>
        <w:rPr/>
      </w:pPr>
      <w:r>
        <w:rPr>
          <w:highlight w:val="none"/>
        </w:rPr>
        <w:t xml:space="preserve">2022</w:t>
        <w:tab/>
        <w:t xml:space="preserve">203,06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Eridhonson Oliveira</cp:lastModifiedBy>
  <cp:revision>2</cp:revision>
  <dcterms:modified xsi:type="dcterms:W3CDTF">2025-08-16T12:21:55Z</dcterms:modified>
</cp:coreProperties>
</file>