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C49" w:rsidRDefault="00D22080">
      <w:pPr>
        <w:rPr>
          <w:rFonts w:ascii="Tahoma" w:hAnsi="Tahoma" w:cs="Tahoma"/>
          <w:b/>
          <w:sz w:val="44"/>
          <w:szCs w:val="44"/>
        </w:rPr>
      </w:pPr>
      <w:r w:rsidRPr="00D22080">
        <w:rPr>
          <w:rFonts w:ascii="Tahoma" w:hAnsi="Tahoma" w:cs="Tahoma"/>
          <w:b/>
          <w:sz w:val="44"/>
          <w:szCs w:val="44"/>
        </w:rPr>
        <w:t xml:space="preserve">TITANIC DATASET </w:t>
      </w:r>
    </w:p>
    <w:p w:rsidR="00D22080" w:rsidRDefault="00D22080">
      <w:pPr>
        <w:rPr>
          <w:rFonts w:ascii="Tahoma" w:hAnsi="Tahoma" w:cs="Tahoma"/>
          <w:b/>
          <w:sz w:val="24"/>
          <w:szCs w:val="24"/>
        </w:rPr>
      </w:pPr>
      <w:r>
        <w:rPr>
          <w:rFonts w:ascii="Tahoma" w:hAnsi="Tahoma" w:cs="Tahoma"/>
          <w:b/>
          <w:sz w:val="24"/>
          <w:szCs w:val="24"/>
        </w:rPr>
        <w:t xml:space="preserve">INSIGHTS: </w:t>
      </w:r>
    </w:p>
    <w:p w:rsidR="00D22080" w:rsidRDefault="00D22080" w:rsidP="003F1D0A">
      <w:pPr>
        <w:spacing w:line="360" w:lineRule="auto"/>
        <w:rPr>
          <w:rFonts w:ascii="Tahoma" w:hAnsi="Tahoma" w:cs="Tahoma"/>
          <w:sz w:val="24"/>
          <w:szCs w:val="24"/>
        </w:rPr>
      </w:pPr>
      <w:r w:rsidRPr="00D22080">
        <w:rPr>
          <w:rFonts w:ascii="Tahoma" w:hAnsi="Tahoma" w:cs="Tahoma"/>
          <w:sz w:val="24"/>
          <w:szCs w:val="24"/>
        </w:rPr>
        <w:t>The titanic dataset reveals that passengers, class, age and sex were significant factors in determining survival rates. Passengers in higher classes, women and children were more likely to survive while passengers in lower classes, men and those travelling alone were less likely to survive.</w:t>
      </w:r>
    </w:p>
    <w:p w:rsidR="00D22080" w:rsidRDefault="00D22080" w:rsidP="003F1D0A">
      <w:pPr>
        <w:spacing w:line="360" w:lineRule="auto"/>
        <w:rPr>
          <w:rFonts w:ascii="Tahoma" w:hAnsi="Tahoma" w:cs="Tahoma"/>
          <w:sz w:val="24"/>
          <w:szCs w:val="24"/>
        </w:rPr>
      </w:pPr>
    </w:p>
    <w:p w:rsidR="00D22080" w:rsidRDefault="003F1D0A" w:rsidP="003F1D0A">
      <w:pPr>
        <w:spacing w:line="360" w:lineRule="auto"/>
        <w:rPr>
          <w:rFonts w:ascii="Tahoma" w:hAnsi="Tahoma" w:cs="Tahoma"/>
          <w:sz w:val="24"/>
          <w:szCs w:val="24"/>
        </w:rPr>
      </w:pPr>
      <w:r>
        <w:rPr>
          <w:rFonts w:ascii="Tahoma" w:hAnsi="Tahoma" w:cs="Tahoma"/>
          <w:sz w:val="24"/>
          <w:szCs w:val="24"/>
        </w:rPr>
        <w:t>RECOMMENDATIONS:</w:t>
      </w:r>
    </w:p>
    <w:p w:rsidR="00D22080" w:rsidRDefault="00D22080" w:rsidP="003F1D0A">
      <w:pPr>
        <w:pStyle w:val="ListParagraph"/>
        <w:numPr>
          <w:ilvl w:val="0"/>
          <w:numId w:val="1"/>
        </w:numPr>
        <w:spacing w:line="360" w:lineRule="auto"/>
        <w:rPr>
          <w:rFonts w:ascii="Tahoma" w:hAnsi="Tahoma" w:cs="Tahoma"/>
          <w:sz w:val="24"/>
          <w:szCs w:val="24"/>
        </w:rPr>
      </w:pPr>
      <w:r>
        <w:rPr>
          <w:rFonts w:ascii="Tahoma" w:hAnsi="Tahoma" w:cs="Tahoma"/>
          <w:sz w:val="24"/>
          <w:szCs w:val="24"/>
        </w:rPr>
        <w:t>Prioritize the evacuation of women, children and passengers in higher classes.</w:t>
      </w:r>
    </w:p>
    <w:p w:rsidR="00D22080" w:rsidRDefault="00D22080" w:rsidP="003F1D0A">
      <w:pPr>
        <w:pStyle w:val="ListParagraph"/>
        <w:numPr>
          <w:ilvl w:val="0"/>
          <w:numId w:val="1"/>
        </w:numPr>
        <w:spacing w:line="360" w:lineRule="auto"/>
        <w:rPr>
          <w:rFonts w:ascii="Tahoma" w:hAnsi="Tahoma" w:cs="Tahoma"/>
          <w:sz w:val="24"/>
          <w:szCs w:val="24"/>
        </w:rPr>
      </w:pPr>
      <w:r>
        <w:rPr>
          <w:rFonts w:ascii="Tahoma" w:hAnsi="Tahoma" w:cs="Tahoma"/>
          <w:sz w:val="24"/>
          <w:szCs w:val="24"/>
        </w:rPr>
        <w:t>Provide additional support and resources to passengers in lower classes and those travelling alone.</w:t>
      </w:r>
    </w:p>
    <w:p w:rsidR="00D22080" w:rsidRDefault="00D22080" w:rsidP="003F1D0A">
      <w:pPr>
        <w:pStyle w:val="ListParagraph"/>
        <w:numPr>
          <w:ilvl w:val="0"/>
          <w:numId w:val="1"/>
        </w:numPr>
        <w:spacing w:line="360" w:lineRule="auto"/>
        <w:rPr>
          <w:rFonts w:ascii="Tahoma" w:hAnsi="Tahoma" w:cs="Tahoma"/>
          <w:sz w:val="24"/>
          <w:szCs w:val="24"/>
        </w:rPr>
      </w:pPr>
      <w:r>
        <w:rPr>
          <w:rFonts w:ascii="Tahoma" w:hAnsi="Tahoma" w:cs="Tahoma"/>
          <w:sz w:val="24"/>
          <w:szCs w:val="24"/>
        </w:rPr>
        <w:t>Develop emergency response plans that take into account the social and demographic characteristics of passengers.</w:t>
      </w:r>
    </w:p>
    <w:p w:rsidR="00D22080" w:rsidRDefault="00D22080" w:rsidP="003F1D0A">
      <w:pPr>
        <w:pStyle w:val="ListParagraph"/>
        <w:spacing w:line="360" w:lineRule="auto"/>
        <w:ind w:left="1440" w:firstLine="0"/>
        <w:rPr>
          <w:rFonts w:ascii="Tahoma" w:hAnsi="Tahoma" w:cs="Tahoma"/>
          <w:sz w:val="24"/>
          <w:szCs w:val="24"/>
        </w:rPr>
      </w:pPr>
    </w:p>
    <w:p w:rsidR="00D22080" w:rsidRDefault="003F1D0A" w:rsidP="003F1D0A">
      <w:pPr>
        <w:pStyle w:val="ListParagraph"/>
        <w:spacing w:line="360" w:lineRule="auto"/>
        <w:ind w:left="1440" w:firstLine="0"/>
        <w:rPr>
          <w:rFonts w:ascii="Tahoma" w:hAnsi="Tahoma" w:cs="Tahoma"/>
          <w:sz w:val="24"/>
          <w:szCs w:val="24"/>
        </w:rPr>
      </w:pPr>
      <w:r>
        <w:rPr>
          <w:rFonts w:ascii="Tahoma" w:hAnsi="Tahoma" w:cs="Tahoma"/>
          <w:sz w:val="24"/>
          <w:szCs w:val="24"/>
        </w:rPr>
        <w:t>CONCLUSION:</w:t>
      </w:r>
      <w:r w:rsidR="00D22080">
        <w:rPr>
          <w:rFonts w:ascii="Tahoma" w:hAnsi="Tahoma" w:cs="Tahoma"/>
          <w:sz w:val="24"/>
          <w:szCs w:val="24"/>
        </w:rPr>
        <w:t xml:space="preserve"> </w:t>
      </w:r>
    </w:p>
    <w:p w:rsidR="003F1D0A" w:rsidRPr="00D22080" w:rsidRDefault="003F1D0A" w:rsidP="003F1D0A">
      <w:pPr>
        <w:pStyle w:val="ListParagraph"/>
        <w:spacing w:line="360" w:lineRule="auto"/>
        <w:ind w:left="1440" w:firstLine="0"/>
        <w:rPr>
          <w:rFonts w:ascii="Tahoma" w:hAnsi="Tahoma" w:cs="Tahoma"/>
          <w:sz w:val="24"/>
          <w:szCs w:val="24"/>
        </w:rPr>
      </w:pPr>
      <w:r>
        <w:rPr>
          <w:rFonts w:ascii="Tahoma" w:hAnsi="Tahoma" w:cs="Tahoma"/>
          <w:sz w:val="24"/>
          <w:szCs w:val="24"/>
        </w:rPr>
        <w:t xml:space="preserve">  The titanic dataset provides valuable insights into factors influencing survival rates, informing strategies for emergency response and saving lives.</w:t>
      </w:r>
    </w:p>
    <w:p w:rsidR="00D22080" w:rsidRPr="00D22080" w:rsidRDefault="00D22080">
      <w:pPr>
        <w:rPr>
          <w:rFonts w:ascii="Tahoma" w:hAnsi="Tahoma" w:cs="Tahoma"/>
          <w:b/>
          <w:sz w:val="44"/>
          <w:szCs w:val="44"/>
        </w:rPr>
      </w:pPr>
    </w:p>
    <w:sectPr w:rsidR="00D22080" w:rsidRPr="00D22080" w:rsidSect="00625B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C51A3B"/>
    <w:multiLevelType w:val="hybridMultilevel"/>
    <w:tmpl w:val="0FB26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22080"/>
    <w:rsid w:val="003F1D0A"/>
    <w:rsid w:val="00625BE5"/>
    <w:rsid w:val="00953026"/>
    <w:rsid w:val="00AA7C49"/>
    <w:rsid w:val="00D220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left="10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B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8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dc:creator>
  <cp:lastModifiedBy>Debby </cp:lastModifiedBy>
  <cp:revision>2</cp:revision>
  <dcterms:created xsi:type="dcterms:W3CDTF">2025-01-30T17:18:00Z</dcterms:created>
  <dcterms:modified xsi:type="dcterms:W3CDTF">2025-01-30T17:31:00Z</dcterms:modified>
</cp:coreProperties>
</file>