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C66AFA" w14:paraId="70795CD6" w14:textId="629DB4F6" w:rsidTr="008F46FB">
        <w:tc>
          <w:tcPr>
            <w:tcW w:w="2092" w:type="dxa"/>
          </w:tcPr>
          <w:p w14:paraId="275ECA59" w14:textId="07E6E3FD" w:rsidR="00C66AFA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  <w:vMerge w:val="restart"/>
          </w:tcPr>
          <w:p w14:paraId="7A858CD9" w14:textId="31ACE1AD" w:rsidR="00C66AFA" w:rsidRDefault="00C66AFA" w:rsidP="00C66A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 w:rsidR="00405439">
              <w:t>04</w:t>
            </w:r>
            <w:r w:rsidR="00405439">
              <w:rPr>
                <w:rFonts w:hint="eastAsia"/>
              </w:rPr>
              <w:t>/</w:t>
            </w:r>
            <w:r w:rsidR="00012643">
              <w:t>30</w:t>
            </w:r>
          </w:p>
        </w:tc>
        <w:tc>
          <w:tcPr>
            <w:tcW w:w="1984" w:type="dxa"/>
          </w:tcPr>
          <w:p w14:paraId="48BB5AE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已有赛题暂不匹配</w:t>
            </w:r>
          </w:p>
        </w:tc>
        <w:tc>
          <w:tcPr>
            <w:tcW w:w="2489" w:type="dxa"/>
          </w:tcPr>
          <w:p w14:paraId="3BB5AFD0" w14:textId="1965FEC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 w:rsidR="00F75887">
              <w:t>4/30</w:t>
            </w:r>
          </w:p>
          <w:p w14:paraId="573427AE" w14:textId="53DAA1B0" w:rsidR="00C66AFA" w:rsidRPr="00F00FEE" w:rsidRDefault="00F75887" w:rsidP="009267BF">
            <w:pPr>
              <w:spacing w:line="360" w:lineRule="auto"/>
            </w:pPr>
            <w:hyperlink r:id="rId6" w:history="1">
              <w:r w:rsidRPr="00F75887">
                <w:rPr>
                  <w:rStyle w:val="a8"/>
                </w:rPr>
                <w:t>报名时间延长通知</w:t>
              </w:r>
            </w:hyperlink>
          </w:p>
        </w:tc>
      </w:tr>
      <w:tr w:rsidR="00C66AFA" w14:paraId="785DE741" w14:textId="06E32C5C" w:rsidTr="008F46FB">
        <w:tc>
          <w:tcPr>
            <w:tcW w:w="2092" w:type="dxa"/>
          </w:tcPr>
          <w:p w14:paraId="7AEB6F41" w14:textId="28BD2E22" w:rsidR="00C66AFA" w:rsidRPr="00B65B01" w:rsidRDefault="00C66AFA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  <w:vMerge/>
          </w:tcPr>
          <w:p w14:paraId="35181802" w14:textId="0A6FFD2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1D08A25E" w14:textId="2C1B3BE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  <w:bookmarkStart w:id="0" w:name="_GoBack"/>
            <w:bookmarkEnd w:id="0"/>
          </w:p>
        </w:tc>
      </w:tr>
      <w:tr w:rsidR="00C66AFA" w14:paraId="4200F3B2" w14:textId="56212073" w:rsidTr="008F46FB">
        <w:tc>
          <w:tcPr>
            <w:tcW w:w="2092" w:type="dxa"/>
          </w:tcPr>
          <w:p w14:paraId="457DA359" w14:textId="7C9FA723" w:rsidR="00C66AFA" w:rsidRDefault="00C66AFA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  <w:vMerge/>
          </w:tcPr>
          <w:p w14:paraId="7FF0552F" w14:textId="2D2B7B7E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7BF96A89" w14:textId="41A9D9F4" w:rsidR="00C66AFA" w:rsidRPr="00C20466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30777B6B" w14:textId="482D2BD5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0E5E28D8" w14:textId="62CC294F" w:rsidTr="008F46FB">
        <w:tc>
          <w:tcPr>
            <w:tcW w:w="2092" w:type="dxa"/>
          </w:tcPr>
          <w:p w14:paraId="3991C4D0" w14:textId="13DBF34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  <w:vMerge/>
          </w:tcPr>
          <w:p w14:paraId="28382E8A" w14:textId="75842B3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0195E1" w14:textId="5ED58DB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5C99A048" w14:textId="01435B61" w:rsidTr="008F46FB">
        <w:tc>
          <w:tcPr>
            <w:tcW w:w="2092" w:type="dxa"/>
          </w:tcPr>
          <w:p w14:paraId="4D51AF99" w14:textId="7810FDE0" w:rsidR="00C66AFA" w:rsidRPr="00DE4A87" w:rsidRDefault="00C66AFA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  <w:vMerge/>
          </w:tcPr>
          <w:p w14:paraId="51CA6536" w14:textId="2D5F456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6C85A87" w14:textId="2C83FED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2EE2BA02" w14:textId="19041FD1" w:rsidTr="008F46FB">
        <w:tc>
          <w:tcPr>
            <w:tcW w:w="2092" w:type="dxa"/>
          </w:tcPr>
          <w:p w14:paraId="0CA6D7EE" w14:textId="3EE869B8" w:rsidR="00C66AFA" w:rsidRPr="00DE4A87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  <w:vMerge/>
          </w:tcPr>
          <w:p w14:paraId="77B67CE8" w14:textId="7EE119C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9561A8" w14:textId="1DB93A20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C66AFA" w:rsidRDefault="00EF582F" w:rsidP="009267BF">
            <w:pPr>
              <w:spacing w:line="360" w:lineRule="auto"/>
            </w:pPr>
            <w:hyperlink r:id="rId7" w:history="1">
              <w:r w:rsidR="00C66AFA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C66AFA" w14:paraId="3584773D" w14:textId="5368F3FB" w:rsidTr="008F46FB">
        <w:tc>
          <w:tcPr>
            <w:tcW w:w="2092" w:type="dxa"/>
          </w:tcPr>
          <w:p w14:paraId="2A889B16" w14:textId="752C8EAF" w:rsidR="00C66AFA" w:rsidRPr="00DE4A87" w:rsidRDefault="00C66AFA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  <w:vMerge/>
          </w:tcPr>
          <w:p w14:paraId="55B2556F" w14:textId="11341015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73F47EF" w14:textId="76173E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0/02/28</w:t>
            </w:r>
          </w:p>
          <w:p w14:paraId="7586DCC5" w14:textId="77777777" w:rsidR="00C66AFA" w:rsidRDefault="00EF582F" w:rsidP="009267BF">
            <w:pPr>
              <w:spacing w:line="360" w:lineRule="auto"/>
            </w:pPr>
            <w:hyperlink r:id="rId8" w:history="1">
              <w:r w:rsidR="00C66AFA" w:rsidRPr="008F46FB">
                <w:rPr>
                  <w:rStyle w:val="a8"/>
                </w:rPr>
                <w:t>“</w:t>
              </w:r>
              <w:r w:rsidR="00C66AFA" w:rsidRPr="008F46FB">
                <w:rPr>
                  <w:rStyle w:val="a8"/>
                  <w:rFonts w:hint="eastAsia"/>
                </w:rPr>
                <w:t>联合招聘服务</w:t>
              </w:r>
              <w:r w:rsidR="00C66AFA" w:rsidRPr="008F46FB">
                <w:rPr>
                  <w:rStyle w:val="a8"/>
                </w:rPr>
                <w:t>”</w:t>
              </w:r>
            </w:hyperlink>
          </w:p>
          <w:p w14:paraId="646A0863" w14:textId="77777777" w:rsidR="00C66AFA" w:rsidRDefault="00EF582F" w:rsidP="009267BF">
            <w:pPr>
              <w:spacing w:line="360" w:lineRule="auto"/>
            </w:pPr>
            <w:hyperlink r:id="rId9" w:history="1">
              <w:r w:rsidR="00C66AFA" w:rsidRPr="008F46FB">
                <w:rPr>
                  <w:rStyle w:val="a8"/>
                </w:rPr>
                <w:t>疫情</w:t>
              </w:r>
              <w:r w:rsidR="00C66AFA" w:rsidRPr="008F46FB">
                <w:rPr>
                  <w:rStyle w:val="a8"/>
                  <w:rFonts w:hint="eastAsia"/>
                </w:rPr>
                <w:t>下的</w:t>
              </w:r>
              <w:r w:rsidR="00C66AFA" w:rsidRPr="008F46FB">
                <w:rPr>
                  <w:rStyle w:val="a8"/>
                </w:rPr>
                <w:t>就业</w:t>
              </w:r>
            </w:hyperlink>
          </w:p>
          <w:p w14:paraId="7C64C763" w14:textId="21B43EA7" w:rsidR="00C66AFA" w:rsidRDefault="00EF582F" w:rsidP="009267BF">
            <w:pPr>
              <w:spacing w:line="360" w:lineRule="auto"/>
            </w:pPr>
            <w:hyperlink r:id="rId10" w:history="1">
              <w:r w:rsidR="00C66AFA"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/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38AC0" w14:textId="77777777" w:rsidR="00EF582F" w:rsidRDefault="00EF582F" w:rsidP="00AF098E">
      <w:r>
        <w:separator/>
      </w:r>
    </w:p>
  </w:endnote>
  <w:endnote w:type="continuationSeparator" w:id="0">
    <w:p w14:paraId="7E108E60" w14:textId="77777777" w:rsidR="00EF582F" w:rsidRDefault="00EF582F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B8C0" w14:textId="77777777" w:rsidR="00EF582F" w:rsidRDefault="00EF582F" w:rsidP="00AF098E">
      <w:r>
        <w:separator/>
      </w:r>
    </w:p>
  </w:footnote>
  <w:footnote w:type="continuationSeparator" w:id="0">
    <w:p w14:paraId="0DFCA86A" w14:textId="77777777" w:rsidR="00EF582F" w:rsidRDefault="00EF582F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12643"/>
    <w:rsid w:val="000551F2"/>
    <w:rsid w:val="00066E5C"/>
    <w:rsid w:val="00093F1C"/>
    <w:rsid w:val="000B7273"/>
    <w:rsid w:val="000E3D51"/>
    <w:rsid w:val="00107258"/>
    <w:rsid w:val="00140895"/>
    <w:rsid w:val="00240F29"/>
    <w:rsid w:val="00245343"/>
    <w:rsid w:val="002C1D63"/>
    <w:rsid w:val="00405439"/>
    <w:rsid w:val="004A118E"/>
    <w:rsid w:val="005B27E2"/>
    <w:rsid w:val="00675C19"/>
    <w:rsid w:val="006E13BA"/>
    <w:rsid w:val="007061E2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66AFA"/>
    <w:rsid w:val="00C971FE"/>
    <w:rsid w:val="00DA2E96"/>
    <w:rsid w:val="00DE4A87"/>
    <w:rsid w:val="00E00BF7"/>
    <w:rsid w:val="00E33B31"/>
    <w:rsid w:val="00E92413"/>
    <w:rsid w:val="00EF582F"/>
    <w:rsid w:val="00F00FEE"/>
    <w:rsid w:val="00F75887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35</cp:revision>
  <dcterms:created xsi:type="dcterms:W3CDTF">2020-03-16T03:05:00Z</dcterms:created>
  <dcterms:modified xsi:type="dcterms:W3CDTF">2020-04-30T13:34:00Z</dcterms:modified>
</cp:coreProperties>
</file>