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C66AFA" w14:paraId="70795CD6" w14:textId="629DB4F6" w:rsidTr="008F46FB">
        <w:tc>
          <w:tcPr>
            <w:tcW w:w="2092" w:type="dxa"/>
          </w:tcPr>
          <w:p w14:paraId="275ECA59" w14:textId="07E6E3FD" w:rsidR="00C66AFA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  <w:vMerge w:val="restart"/>
          </w:tcPr>
          <w:p w14:paraId="7A858CD9" w14:textId="3D494DE0" w:rsidR="00C66AFA" w:rsidRDefault="00C66AFA" w:rsidP="00C66A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 w:rsidR="00405439">
              <w:t>0</w:t>
            </w:r>
            <w:r w:rsidR="00082EDF">
              <w:t>6</w:t>
            </w:r>
            <w:r w:rsidR="00405439">
              <w:rPr>
                <w:rFonts w:hint="eastAsia"/>
              </w:rPr>
              <w:t>/</w:t>
            </w:r>
            <w:r w:rsidR="00082EDF">
              <w:t>03</w:t>
            </w:r>
          </w:p>
        </w:tc>
        <w:tc>
          <w:tcPr>
            <w:tcW w:w="1984" w:type="dxa"/>
          </w:tcPr>
          <w:p w14:paraId="48BB5AE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已有赛题暂不匹配</w:t>
            </w:r>
          </w:p>
        </w:tc>
        <w:tc>
          <w:tcPr>
            <w:tcW w:w="2489" w:type="dxa"/>
          </w:tcPr>
          <w:p w14:paraId="3BB5AFD0" w14:textId="1965FEC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 w:rsidR="00F75887">
              <w:t>4/30</w:t>
            </w:r>
          </w:p>
          <w:p w14:paraId="573427AE" w14:textId="53DAA1B0" w:rsidR="00C66AFA" w:rsidRPr="00F00FEE" w:rsidRDefault="005F6271" w:rsidP="009267BF">
            <w:pPr>
              <w:spacing w:line="360" w:lineRule="auto"/>
            </w:pPr>
            <w:hyperlink r:id="rId6" w:history="1">
              <w:r w:rsidR="00F75887" w:rsidRPr="00F75887">
                <w:rPr>
                  <w:rStyle w:val="a8"/>
                </w:rPr>
                <w:t>报名时间延长通知</w:t>
              </w:r>
            </w:hyperlink>
          </w:p>
        </w:tc>
      </w:tr>
      <w:tr w:rsidR="00C66AFA" w14:paraId="785DE741" w14:textId="06E32C5C" w:rsidTr="008F46FB">
        <w:tc>
          <w:tcPr>
            <w:tcW w:w="2092" w:type="dxa"/>
          </w:tcPr>
          <w:p w14:paraId="7AEB6F41" w14:textId="28BD2E22" w:rsidR="00C66AFA" w:rsidRPr="00B65B01" w:rsidRDefault="00C66AFA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  <w:vMerge/>
          </w:tcPr>
          <w:p w14:paraId="35181802" w14:textId="0A6FFD2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1D08A25E" w14:textId="2C1B3BE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4200F3B2" w14:textId="56212073" w:rsidTr="008F46FB">
        <w:tc>
          <w:tcPr>
            <w:tcW w:w="2092" w:type="dxa"/>
          </w:tcPr>
          <w:p w14:paraId="457DA359" w14:textId="7C9FA723" w:rsidR="00C66AFA" w:rsidRDefault="00C66AFA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  <w:vMerge/>
          </w:tcPr>
          <w:p w14:paraId="7FF0552F" w14:textId="2D2B7B7E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2D747683" w14:textId="34720E03" w:rsidR="00C66AFA" w:rsidRDefault="002B6602" w:rsidP="009267BF">
            <w:pPr>
              <w:spacing w:line="360" w:lineRule="auto"/>
            </w:pPr>
            <w:r>
              <w:rPr>
                <w:rFonts w:hint="eastAsia"/>
              </w:rPr>
              <w:t>已有举办通知，</w:t>
            </w:r>
            <w:r w:rsidR="00C66AFA">
              <w:rPr>
                <w:rFonts w:hint="eastAsia"/>
              </w:rPr>
              <w:t>暂未有报名通知</w:t>
            </w:r>
            <w:r>
              <w:rPr>
                <w:rFonts w:hint="eastAsia"/>
              </w:rPr>
              <w:t>。</w:t>
            </w:r>
          </w:p>
          <w:p w14:paraId="71E6C839" w14:textId="46C2CA60" w:rsidR="002B6602" w:rsidRDefault="002B6602" w:rsidP="009267BF">
            <w:pPr>
              <w:spacing w:line="360" w:lineRule="auto"/>
            </w:pPr>
            <w:r>
              <w:rPr>
                <w:rFonts w:hint="eastAsia"/>
              </w:rPr>
              <w:t>参赛项目要求见本文附录</w:t>
            </w:r>
            <w:r w:rsidR="00011DBF">
              <w:rPr>
                <w:rFonts w:hint="eastAsia"/>
              </w:rPr>
              <w:t>。</w:t>
            </w:r>
          </w:p>
          <w:p w14:paraId="7BF96A89" w14:textId="3FD4918B" w:rsidR="00011DBF" w:rsidRPr="002B6602" w:rsidRDefault="00011DBF" w:rsidP="009267BF">
            <w:pPr>
              <w:spacing w:line="360" w:lineRule="auto"/>
            </w:pPr>
            <w:r>
              <w:rPr>
                <w:rFonts w:hint="eastAsia"/>
              </w:rPr>
              <w:t>其他事项详见右方链接。</w:t>
            </w:r>
          </w:p>
        </w:tc>
        <w:tc>
          <w:tcPr>
            <w:tcW w:w="2489" w:type="dxa"/>
          </w:tcPr>
          <w:p w14:paraId="4FE6C2CE" w14:textId="61CDA11B" w:rsidR="00C66AFA" w:rsidRDefault="005F6271" w:rsidP="009267BF">
            <w:pPr>
              <w:spacing w:line="360" w:lineRule="auto"/>
            </w:pPr>
            <w:hyperlink r:id="rId7" w:history="1">
              <w:r w:rsidR="002B6602" w:rsidRPr="002B6602">
                <w:rPr>
                  <w:rStyle w:val="a8"/>
                  <w:rFonts w:hint="eastAsia"/>
                </w:rPr>
                <w:t>中国通信学会关于举办</w:t>
              </w:r>
              <w:r w:rsidR="002B6602" w:rsidRPr="002B6602">
                <w:rPr>
                  <w:rStyle w:val="a8"/>
                </w:rPr>
                <w:t>2020移动互联创新大赛活动的通知</w:t>
              </w:r>
            </w:hyperlink>
          </w:p>
        </w:tc>
      </w:tr>
      <w:tr w:rsidR="00C66AFA" w14:paraId="0E5E28D8" w14:textId="62CC294F" w:rsidTr="008F46FB">
        <w:tc>
          <w:tcPr>
            <w:tcW w:w="2092" w:type="dxa"/>
          </w:tcPr>
          <w:p w14:paraId="3991C4D0" w14:textId="13DBF34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  <w:vMerge/>
          </w:tcPr>
          <w:p w14:paraId="28382E8A" w14:textId="75842B3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0195E1" w14:textId="654E85DA" w:rsidR="00082EDF" w:rsidRDefault="00082EDF" w:rsidP="009267BF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华为杯</w:t>
            </w:r>
            <w:r>
              <w:t>”</w:t>
            </w:r>
            <w:r>
              <w:rPr>
                <w:rFonts w:hint="eastAsia"/>
              </w:rPr>
              <w:t>安排及赛题公布</w:t>
            </w:r>
          </w:p>
        </w:tc>
        <w:tc>
          <w:tcPr>
            <w:tcW w:w="2489" w:type="dxa"/>
          </w:tcPr>
          <w:p w14:paraId="39340BD6" w14:textId="06666366" w:rsidR="00C66AFA" w:rsidRDefault="00082EDF" w:rsidP="009267BF">
            <w:pPr>
              <w:spacing w:line="360" w:lineRule="auto"/>
            </w:pPr>
            <w:hyperlink r:id="rId8" w:history="1">
              <w:r w:rsidRPr="00082EDF">
                <w:rPr>
                  <w:rStyle w:val="a8"/>
                  <w:rFonts w:hint="eastAsia"/>
                </w:rPr>
                <w:t>赛事通知</w:t>
              </w:r>
            </w:hyperlink>
          </w:p>
          <w:p w14:paraId="4D5998AF" w14:textId="4816AE26" w:rsidR="00082EDF" w:rsidRDefault="00082EDF" w:rsidP="009267BF">
            <w:pPr>
              <w:spacing w:line="360" w:lineRule="auto"/>
              <w:rPr>
                <w:rFonts w:hint="eastAsia"/>
              </w:rPr>
            </w:pPr>
            <w:hyperlink r:id="rId9" w:history="1">
              <w:r w:rsidRPr="00082EDF">
                <w:rPr>
                  <w:rStyle w:val="a8"/>
                  <w:rFonts w:hint="eastAsia"/>
                </w:rPr>
                <w:t>赛题</w:t>
              </w:r>
            </w:hyperlink>
            <w:bookmarkStart w:id="0" w:name="_GoBack"/>
            <w:bookmarkEnd w:id="0"/>
          </w:p>
        </w:tc>
      </w:tr>
      <w:tr w:rsidR="00C66AFA" w14:paraId="5C99A048" w14:textId="01435B61" w:rsidTr="008F46FB">
        <w:tc>
          <w:tcPr>
            <w:tcW w:w="2092" w:type="dxa"/>
          </w:tcPr>
          <w:p w14:paraId="4D51AF99" w14:textId="7810FDE0" w:rsidR="00C66AFA" w:rsidRPr="00DE4A87" w:rsidRDefault="00C66AFA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  <w:vMerge/>
          </w:tcPr>
          <w:p w14:paraId="51CA6536" w14:textId="2D5F456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6C85A87" w14:textId="2C83FED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2EE2BA02" w14:textId="19041FD1" w:rsidTr="008F46FB">
        <w:tc>
          <w:tcPr>
            <w:tcW w:w="2092" w:type="dxa"/>
          </w:tcPr>
          <w:p w14:paraId="0CA6D7EE" w14:textId="3EE869B8" w:rsidR="00C66AFA" w:rsidRPr="00DE4A87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  <w:vMerge/>
          </w:tcPr>
          <w:p w14:paraId="77B67CE8" w14:textId="7EE119C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9561A8" w14:textId="1DB93A20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C66AFA" w:rsidRDefault="005F6271" w:rsidP="009267BF">
            <w:pPr>
              <w:spacing w:line="360" w:lineRule="auto"/>
            </w:pPr>
            <w:hyperlink r:id="rId10" w:history="1">
              <w:r w:rsidR="00C66AFA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C66AFA" w14:paraId="3584773D" w14:textId="5368F3FB" w:rsidTr="008F46FB">
        <w:tc>
          <w:tcPr>
            <w:tcW w:w="2092" w:type="dxa"/>
          </w:tcPr>
          <w:p w14:paraId="2A889B16" w14:textId="752C8EAF" w:rsidR="00C66AFA" w:rsidRPr="00DE4A87" w:rsidRDefault="00C66AFA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  <w:vMerge/>
          </w:tcPr>
          <w:p w14:paraId="55B2556F" w14:textId="11341015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73F47EF" w14:textId="76173E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65518E3" w14:textId="77777777" w:rsidR="00C66AFA" w:rsidRDefault="00C66AFA" w:rsidP="002B6602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</w:t>
            </w:r>
            <w:r w:rsidR="002B6602">
              <w:t>5/18</w:t>
            </w:r>
          </w:p>
          <w:p w14:paraId="7C64C763" w14:textId="02F3C69E" w:rsidR="002B6602" w:rsidRDefault="005F6271" w:rsidP="002B6602">
            <w:pPr>
              <w:spacing w:line="360" w:lineRule="auto"/>
            </w:pPr>
            <w:hyperlink r:id="rId11" w:history="1">
              <w:r w:rsidR="002B6602" w:rsidRPr="002B6602">
                <w:rPr>
                  <w:rStyle w:val="a8"/>
                  <w:rFonts w:hint="eastAsia"/>
                </w:rPr>
                <w:t>《大赛直通车》之溧阳城市站成功举办</w:t>
              </w:r>
            </w:hyperlink>
          </w:p>
        </w:tc>
      </w:tr>
    </w:tbl>
    <w:p w14:paraId="32818FE8" w14:textId="4E0868B7" w:rsidR="000E3D51" w:rsidRDefault="000E3D51" w:rsidP="00A876C0"/>
    <w:p w14:paraId="33A61F54" w14:textId="4F16E9C2" w:rsidR="002B6602" w:rsidRDefault="002B6602" w:rsidP="00A876C0"/>
    <w:p w14:paraId="3D12955D" w14:textId="0CF8DB1E" w:rsidR="002B6602" w:rsidRDefault="002B6602" w:rsidP="00A876C0"/>
    <w:p w14:paraId="41FAC891" w14:textId="4CED4522" w:rsidR="002B6602" w:rsidRDefault="002B6602" w:rsidP="00A876C0"/>
    <w:p w14:paraId="4581F6C1" w14:textId="25E415F1" w:rsidR="002B6602" w:rsidRDefault="002B6602" w:rsidP="00A876C0"/>
    <w:p w14:paraId="3A2A917F" w14:textId="0E1C91E7" w:rsidR="002B6602" w:rsidRDefault="002B6602" w:rsidP="00A876C0"/>
    <w:p w14:paraId="7915F972" w14:textId="77777777" w:rsidR="002B6602" w:rsidRPr="002B6602" w:rsidRDefault="002B6602" w:rsidP="00A876C0"/>
    <w:p w14:paraId="0D663A71" w14:textId="1AE8CB28" w:rsidR="002B6602" w:rsidRDefault="002B6602" w:rsidP="002B6602">
      <w:pPr>
        <w:pStyle w:val="1"/>
        <w:jc w:val="center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</w:p>
    <w:p w14:paraId="6FC68802" w14:textId="40E4D5DA" w:rsidR="002B6602" w:rsidRDefault="002B6602" w:rsidP="002B6602">
      <w:r>
        <w:rPr>
          <w:rFonts w:hint="eastAsia"/>
        </w:rPr>
        <w:t>2</w:t>
      </w:r>
      <w:r>
        <w:t>020</w:t>
      </w:r>
      <w:r>
        <w:rPr>
          <w:rFonts w:hint="eastAsia"/>
        </w:rPr>
        <w:t>移动互联创新大赛参赛要求：（原文为图片，无法复制）</w:t>
      </w:r>
    </w:p>
    <w:p w14:paraId="7D1D8E63" w14:textId="6009286E" w:rsidR="002B6602" w:rsidRDefault="002B6602" w:rsidP="002B6602">
      <w:r>
        <w:rPr>
          <w:noProof/>
        </w:rPr>
        <w:drawing>
          <wp:inline distT="0" distB="0" distL="0" distR="0" wp14:anchorId="454C4A1A" wp14:editId="1AC3AE79">
            <wp:extent cx="4438095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0F2" w14:textId="6899491B" w:rsidR="002B6602" w:rsidRPr="002B6602" w:rsidRDefault="002B6602" w:rsidP="002B6602">
      <w:r>
        <w:rPr>
          <w:noProof/>
        </w:rPr>
        <w:drawing>
          <wp:inline distT="0" distB="0" distL="0" distR="0" wp14:anchorId="5B968073" wp14:editId="37CAAE58">
            <wp:extent cx="4238095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602" w:rsidRPr="002B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9DE52" w14:textId="77777777" w:rsidR="005F6271" w:rsidRDefault="005F6271" w:rsidP="00AF098E">
      <w:r>
        <w:separator/>
      </w:r>
    </w:p>
  </w:endnote>
  <w:endnote w:type="continuationSeparator" w:id="0">
    <w:p w14:paraId="07601A57" w14:textId="77777777" w:rsidR="005F6271" w:rsidRDefault="005F6271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5F8B5" w14:textId="77777777" w:rsidR="005F6271" w:rsidRDefault="005F6271" w:rsidP="00AF098E">
      <w:r>
        <w:separator/>
      </w:r>
    </w:p>
  </w:footnote>
  <w:footnote w:type="continuationSeparator" w:id="0">
    <w:p w14:paraId="71F58083" w14:textId="77777777" w:rsidR="005F6271" w:rsidRDefault="005F6271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11DBF"/>
    <w:rsid w:val="00012643"/>
    <w:rsid w:val="000551F2"/>
    <w:rsid w:val="00066E5C"/>
    <w:rsid w:val="00082EDF"/>
    <w:rsid w:val="00093F1C"/>
    <w:rsid w:val="000B7273"/>
    <w:rsid w:val="000E3D51"/>
    <w:rsid w:val="00107258"/>
    <w:rsid w:val="00140895"/>
    <w:rsid w:val="00240F29"/>
    <w:rsid w:val="00245343"/>
    <w:rsid w:val="002B6602"/>
    <w:rsid w:val="002C1D63"/>
    <w:rsid w:val="00405439"/>
    <w:rsid w:val="004A118E"/>
    <w:rsid w:val="005B27E2"/>
    <w:rsid w:val="005F6271"/>
    <w:rsid w:val="00675C19"/>
    <w:rsid w:val="006E13BA"/>
    <w:rsid w:val="007061E2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66AFA"/>
    <w:rsid w:val="00C971FE"/>
    <w:rsid w:val="00D74A97"/>
    <w:rsid w:val="00DA2E96"/>
    <w:rsid w:val="00DE4A87"/>
    <w:rsid w:val="00E00BF7"/>
    <w:rsid w:val="00E33B31"/>
    <w:rsid w:val="00E92413"/>
    <w:rsid w:val="00EF582F"/>
    <w:rsid w:val="00F00FEE"/>
    <w:rsid w:val="00F75887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ipc.chinadegrees.cn/cw/detail/2c9088a5696cbf370169a3f8101510bd/2c9088a4724acf680172555ecd530699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asai.cemd.org.cn/xwnr_106.aspx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8" TargetMode="External"/><Relationship Id="rId11" Type="http://schemas.openxmlformats.org/officeDocument/2006/relationships/hyperlink" Target="https://cy.ncss.org.cn/information/8a80808d7158cfc3017227123da5001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tiaozhanbei.net/article/1573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pipc.chinadegrees.cn/cw/detail/2c9088a5696cbf370169a3f8101510bd/2c9088a4725fd7f801727407094404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38</cp:revision>
  <dcterms:created xsi:type="dcterms:W3CDTF">2020-03-16T03:05:00Z</dcterms:created>
  <dcterms:modified xsi:type="dcterms:W3CDTF">2020-06-03T13:27:00Z</dcterms:modified>
</cp:coreProperties>
</file>