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fnt96odk9hp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Instancia Municipal de las Mujeres Tulancingo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Dirección:</w:t>
        <w:br w:type="textWrapping"/>
      </w:r>
      <w:r w:rsidDel="00000000" w:rsidR="00000000" w:rsidRPr="00000000">
        <w:rPr>
          <w:rtl w:val="0"/>
        </w:rPr>
        <w:t xml:space="preserve">Calle Tolteca, Colonia La Guadalupe, Tulancingo, Hidalgo.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Horario:</w:t>
        <w:br w:type="textWrapping"/>
      </w:r>
      <w:r w:rsidDel="00000000" w:rsidR="00000000" w:rsidRPr="00000000">
        <w:rPr>
          <w:rtl w:val="0"/>
        </w:rPr>
        <w:t xml:space="preserve">Lunes a viernes, de 9:00 am a 5:00 pm.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Atención y asesoramiento en casos de violencia de género.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Talleres para el empoderamiento y desarrollo de habilidades para mujeres.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Orientación psicológica y legal para víctimas de violencia.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Programas de sensibilización y prevención de violencia de género.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dktvrwciuq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DIF Hidalgo - Procuraduría de la Defensa del Menor y la Familia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Dirección:</w:t>
        <w:br w:type="textWrapping"/>
      </w:r>
      <w:r w:rsidDel="00000000" w:rsidR="00000000" w:rsidRPr="00000000">
        <w:rPr>
          <w:rtl w:val="0"/>
        </w:rPr>
        <w:t xml:space="preserve">Corregidora Oriente 304, Centro, Tulancingo, Hidalgo, C.P. 43600.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  <w:br w:type="textWrapping"/>
      </w:r>
      <w:r w:rsidDel="00000000" w:rsidR="00000000" w:rsidRPr="00000000">
        <w:rPr>
          <w:rtl w:val="0"/>
        </w:rPr>
        <w:t xml:space="preserve">(775) 755 7028.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Protección y defensa de los derechos de niñas, niños y adolescentes.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Atención a casos de maltrato infantil.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Representación legal en procesos relacionados con la custodia o adopción.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Mediación en conflictos familiares.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Orientación psicológica y social para familias en situación vulnerable.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dkau87wm32h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Juzgado Civil y Familiar de Tulancingo, Hidalgo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Dirección:</w:t>
        <w:br w:type="textWrapping"/>
      </w:r>
      <w:r w:rsidDel="00000000" w:rsidR="00000000" w:rsidRPr="00000000">
        <w:rPr>
          <w:rtl w:val="0"/>
        </w:rPr>
        <w:t xml:space="preserve">Cerrada del Maestro S/N, Colonia Nueva Morelos, Tulancingo, Hidalgo, C.P. 43610.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  <w:br w:type="textWrapping"/>
      </w:r>
      <w:r w:rsidDel="00000000" w:rsidR="00000000" w:rsidRPr="00000000">
        <w:rPr>
          <w:rtl w:val="0"/>
        </w:rPr>
        <w:t xml:space="preserve">(775) 753 1225.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Horario:</w:t>
        <w:br w:type="textWrapping"/>
      </w:r>
      <w:r w:rsidDel="00000000" w:rsidR="00000000" w:rsidRPr="00000000">
        <w:rPr>
          <w:rtl w:val="0"/>
        </w:rPr>
        <w:t xml:space="preserve">Lunes a viernes, de 9:00 am a 4:00 pm.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Tramitación de divorcios, adopciones y procesos de guarda y custodia.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Atención a asuntos relacionados con herencias y sucesiones.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Resolución de conflictos familiares.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4dlybpa67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Municipio y Democracia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Dirección:</w:t>
        <w:br w:type="textWrapping"/>
      </w:r>
      <w:r w:rsidDel="00000000" w:rsidR="00000000" w:rsidRPr="00000000">
        <w:rPr>
          <w:rtl w:val="0"/>
        </w:rPr>
        <w:t xml:space="preserve">Abasolo Sur 201 Bis, Colonia Lindavista, Tulancingo, Hidalgo, C.P. 43680.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  <w:br w:type="textWrapping"/>
      </w:r>
      <w:r w:rsidDel="00000000" w:rsidR="00000000" w:rsidRPr="00000000">
        <w:rPr>
          <w:rtl w:val="0"/>
        </w:rPr>
        <w:t xml:space="preserve">(775) 974 2437.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Promoción de programas de participación ciudadana.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Asesoría en temas de transparencia y acceso a la información.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Impulso de proyectos comunitarios para fortalecer la democracia local.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z9gzxwe7wmq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Poder Judicial del Estado de Hidalgo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Dirección:</w:t>
        <w:br w:type="textWrapping"/>
      </w:r>
      <w:r w:rsidDel="00000000" w:rsidR="00000000" w:rsidRPr="00000000">
        <w:rPr>
          <w:rtl w:val="0"/>
        </w:rPr>
        <w:t xml:space="preserve">Boulevard Pleasenton 100, Colonia Los Pinos, Tulancingo, Hidalgo, C.P. 43612.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  <w:br w:type="textWrapping"/>
      </w:r>
      <w:r w:rsidDel="00000000" w:rsidR="00000000" w:rsidRPr="00000000">
        <w:rPr>
          <w:rtl w:val="0"/>
        </w:rPr>
        <w:t xml:space="preserve">(775) 112 2881.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Horario:</w:t>
        <w:br w:type="textWrapping"/>
      </w:r>
      <w:r w:rsidDel="00000000" w:rsidR="00000000" w:rsidRPr="00000000">
        <w:rPr>
          <w:rtl w:val="0"/>
        </w:rPr>
        <w:t xml:space="preserve">Lunes a viernes, de 8:00 am a 4:00 pm.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Resolución de conflictos legales en materia civil, penal y administrativa.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Asesoramiento y trámite de procesos judiciales.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amparos y recursos legales.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z7xip27fkpa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5ru23nxsqpk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Juzgado Mixto de Primera Instancia - Tenango de Doria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Dirección:</w:t>
        <w:br w:type="textWrapping"/>
      </w:r>
      <w:r w:rsidDel="00000000" w:rsidR="00000000" w:rsidRPr="00000000">
        <w:rPr>
          <w:rtl w:val="0"/>
        </w:rPr>
        <w:t xml:space="preserve">Kilómetro 1, Tenango de Doria, Hidalgo, C.P. 43480.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  <w:br w:type="textWrapping"/>
      </w:r>
      <w:r w:rsidDel="00000000" w:rsidR="00000000" w:rsidRPr="00000000">
        <w:rPr>
          <w:rtl w:val="0"/>
        </w:rPr>
        <w:t xml:space="preserve">(776) 775 3583.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Atención a procesos judiciales de carácter mixto: penal, civil y familiar.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Resolución de conflictos en comunidades rurales y marginadas.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Coordinación de Planeación y Desarrollo Regional 2 Tulancingo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Dirección:</w:t>
        <w:br w:type="textWrapping"/>
      </w:r>
      <w:r w:rsidDel="00000000" w:rsidR="00000000" w:rsidRPr="00000000">
        <w:rPr>
          <w:rtl w:val="0"/>
        </w:rPr>
        <w:t xml:space="preserve">Calle Yucatán 305, Colonia Insurgentes, Tulancingo, Hidalgo, C.P. 43630.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  <w:br w:type="textWrapping"/>
      </w:r>
      <w:r w:rsidDel="00000000" w:rsidR="00000000" w:rsidRPr="00000000">
        <w:rPr>
          <w:rtl w:val="0"/>
        </w:rPr>
        <w:t xml:space="preserve">(775) 753 1724.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Planeación de proyectos estratégicos para el desarrollo regional.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recursos y programas de infraestructura para comunidades.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Coordinación con municipios para implementar programas de desarrollo social.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pk5tp2qhf67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DIF Tulancingo Hidalgo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Dirección:</w:t>
        <w:br w:type="textWrapping"/>
      </w:r>
      <w:r w:rsidDel="00000000" w:rsidR="00000000" w:rsidRPr="00000000">
        <w:rPr>
          <w:rtl w:val="0"/>
        </w:rPr>
        <w:t xml:space="preserve">Boulevard Nuevo San Nicolás S/N, Colonia Nuevo San Nicolás, Tulancingo, Hidalgo, C.P. 43640.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  <w:br w:type="textWrapping"/>
      </w:r>
      <w:r w:rsidDel="00000000" w:rsidR="00000000" w:rsidRPr="00000000">
        <w:rPr>
          <w:rtl w:val="0"/>
        </w:rPr>
        <w:t xml:space="preserve">(775) 755 8450 ext. 1176.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Apoyo alimentario para familias en situación de vulnerabilidad.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Programas de atención a personas mayores y con discapacidad.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Orientación psicológica y social para familias.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Asistencia legal en casos de violencia intrafamiliar.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oohc9tiff0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CEAVIF Tulancingo de Bravo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Dirección:</w:t>
        <w:br w:type="textWrapping"/>
      </w:r>
      <w:r w:rsidDel="00000000" w:rsidR="00000000" w:rsidRPr="00000000">
        <w:rPr>
          <w:rtl w:val="0"/>
        </w:rPr>
        <w:t xml:space="preserve">Calle Nezahualcóyotl No. 602, Colonia Guadalupe, Tulancingo de Bravo, Hidalgo, C.P. 43650.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  <w:br w:type="textWrapping"/>
      </w:r>
      <w:r w:rsidDel="00000000" w:rsidR="00000000" w:rsidRPr="00000000">
        <w:rPr>
          <w:rtl w:val="0"/>
        </w:rPr>
        <w:t xml:space="preserve">(775) 742 5172.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Horario:</w:t>
        <w:br w:type="textWrapping"/>
      </w:r>
      <w:r w:rsidDel="00000000" w:rsidR="00000000" w:rsidRPr="00000000">
        <w:rPr>
          <w:rtl w:val="0"/>
        </w:rPr>
        <w:t xml:space="preserve">Lunes a viernes, de 8:30 am a 4:00 pm.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Asesoría jurídica gratuita para víctimas de delitos.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Acompañamiento en la presentación de denuncias por violencia intrafamiliar o delitos sexuales.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Apoyo psicológico y social para víctimas y sus familias.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Seguimiento legal en casos relacionados con violencia.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