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Madalyn</w:t>
      </w:r>
      <w:r>
        <w:t xml:space="preserve"> </w:t>
      </w:r>
      <w:r>
        <w:t xml:space="preserve">Moulton</w:t>
      </w:r>
    </w:p>
    <w:p>
      <w:pPr>
        <w:pStyle w:val="Date"/>
      </w:pPr>
      <w:r>
        <w:t xml:space="preserve">2022-12-05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(wooldridge)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bookmarkStart w:id="21" w:name="part-4"/>
    <w:p>
      <w:pPr>
        <w:pStyle w:val="Heading1"/>
      </w:pPr>
      <w:r>
        <w:t xml:space="preserve">Part 4</w:t>
      </w:r>
    </w:p>
    <w:bookmarkStart w:id="20" w:name="regression-results"/>
    <w:p>
      <w:pPr>
        <w:pStyle w:val="Heading2"/>
      </w:pPr>
      <w:r>
        <w:t xml:space="preserve">Regression Results</w:t>
      </w:r>
    </w:p>
    <w:p>
      <w:pPr>
        <w:pStyle w:val="FirstParagraph"/>
      </w:pPr>
      <w:r>
        <w:t xml:space="preserve">Model used for predictions:</w:t>
      </w:r>
      <m:oMath>
        <m:acc>
          <m:accPr>
            <m:chr m:val="̂"/>
          </m:accPr>
          <m:e>
            <m:r>
              <m:t>c</m:t>
            </m:r>
            <m:r>
              <m:t>e</m:t>
            </m:r>
            <m:r>
              <m:t>o</m:t>
            </m:r>
            <m:r>
              <m:t>s</m:t>
            </m:r>
            <m:r>
              <m:t>a</m:t>
            </m:r>
            <m:r>
              <m:t>l</m:t>
            </m:r>
          </m:e>
        </m:acc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r</m:t>
        </m:r>
        <m:r>
          <m:t>o</m:t>
        </m:r>
        <m:r>
          <m:t>e</m:t>
        </m:r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t>r</m:t>
        </m:r>
        <m:r>
          <m:t>o</m:t>
        </m:r>
        <m:r>
          <m:t>s</m:t>
        </m:r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  <m:r>
          <m:t>r</m:t>
        </m:r>
        <m:r>
          <m:t>o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4</m:t>
            </m:r>
          </m:sub>
        </m:sSub>
        <m:r>
          <m:t>s</m:t>
        </m:r>
        <m:r>
          <m:t>a</m:t>
        </m:r>
        <m:r>
          <m:t>l</m:t>
        </m:r>
        <m:r>
          <m:t>e</m:t>
        </m:r>
        <m:r>
          <m:t>s</m:t>
        </m:r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5</m:t>
            </m:r>
          </m:sub>
        </m:sSub>
        <m:r>
          <m:t>s</m:t>
        </m:r>
        <m:r>
          <m:t>a</m:t>
        </m:r>
        <m:r>
          <m:t>l</m:t>
        </m:r>
        <m:r>
          <m:t>e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6</m:t>
            </m:r>
          </m:sub>
        </m:sSub>
        <m:r>
          <m:t>p</m:t>
        </m:r>
        <m:r>
          <m:t>c</m:t>
        </m:r>
        <m:r>
          <m:t>r</m:t>
        </m:r>
        <m:r>
          <m:t>o</m:t>
        </m:r>
        <m:r>
          <m:t>e</m:t>
        </m:r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7</m:t>
            </m:r>
          </m:sub>
        </m:sSub>
        <m:r>
          <m:t>f</m:t>
        </m:r>
        <m:r>
          <m:t>i</m:t>
        </m:r>
        <m:r>
          <m:t>n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8</m:t>
            </m:r>
          </m:sub>
        </m:sSub>
        <m:r>
          <m:t>i</m:t>
        </m:r>
        <m:r>
          <m:t>n</m:t>
        </m:r>
        <m:r>
          <m:t>d</m:t>
        </m:r>
        <m:r>
          <m:t>u</m:t>
        </m:r>
        <m:r>
          <m:t>s</m:t>
        </m:r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9</m:t>
            </m:r>
          </m:sub>
        </m:sSub>
        <m:r>
          <m:t>u</m:t>
        </m:r>
        <m:r>
          <m:t>t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</w:p>
    <w:p>
      <w:pPr>
        <w:pStyle w:val="SourceCode"/>
      </w:pPr>
      <w:r>
        <w:rPr>
          <w:rStyle w:val="NormalTok"/>
        </w:rPr>
        <w:t xml:space="preserve">reg6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roe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(ros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pcroe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utility, wooldridge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ceosal1)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(reg6,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 xml:space="preserve">##                     ---------------------------</w:t>
      </w:r>
      <w:r>
        <w:br/>
      </w:r>
      <w:r>
        <w:rPr>
          <w:rStyle w:val="VerbatimChar"/>
        </w:rPr>
        <w:t xml:space="preserve">##                               lsalary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roe                           0.008*           </w:t>
      </w:r>
      <w:r>
        <w:br/>
      </w:r>
      <w:r>
        <w:rPr>
          <w:rStyle w:val="VerbatimChar"/>
        </w:rPr>
        <w:t xml:space="preserve">##                               (0.005)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ros                            0.002           </w:t>
      </w:r>
      <w:r>
        <w:br/>
      </w:r>
      <w:r>
        <w:rPr>
          <w:rStyle w:val="VerbatimChar"/>
        </w:rPr>
        <w:t xml:space="preserve">##                               (0.001)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I(ros2)                     -0.00001***        </w:t>
      </w:r>
      <w:r>
        <w:br/>
      </w:r>
      <w:r>
        <w:rPr>
          <w:rStyle w:val="VerbatimChar"/>
        </w:rPr>
        <w:t xml:space="preserve">##                              (0.00000)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sales                       0.00004***         </w:t>
      </w:r>
      <w:r>
        <w:br/>
      </w:r>
      <w:r>
        <w:rPr>
          <w:rStyle w:val="VerbatimChar"/>
        </w:rPr>
        <w:t xml:space="preserve">##                              (0.00001)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I(sales2)                    -0.000***         </w:t>
      </w:r>
      <w:r>
        <w:br/>
      </w:r>
      <w:r>
        <w:rPr>
          <w:rStyle w:val="VerbatimChar"/>
        </w:rPr>
        <w:t xml:space="preserve">##                               (0.000)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pcroe                         0.0004           </w:t>
      </w:r>
      <w:r>
        <w:br/>
      </w:r>
      <w:r>
        <w:rPr>
          <w:rStyle w:val="VerbatimChar"/>
        </w:rPr>
        <w:t xml:space="preserve">##                              (0.0003)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finance                       -0.062           </w:t>
      </w:r>
      <w:r>
        <w:br/>
      </w:r>
      <w:r>
        <w:rPr>
          <w:rStyle w:val="VerbatimChar"/>
        </w:rPr>
        <w:t xml:space="preserve">##                               (0.104)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indus                        -0.231**          </w:t>
      </w:r>
      <w:r>
        <w:br/>
      </w:r>
      <w:r>
        <w:rPr>
          <w:rStyle w:val="VerbatimChar"/>
        </w:rPr>
        <w:t xml:space="preserve">##                               (0.092)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utility                      -0.520***         </w:t>
      </w:r>
      <w:r>
        <w:br/>
      </w:r>
      <w:r>
        <w:rPr>
          <w:rStyle w:val="VerbatimChar"/>
        </w:rPr>
        <w:t xml:space="preserve">##                               (0.117)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6.758***          </w:t>
      </w:r>
      <w:r>
        <w:br/>
      </w:r>
      <w:r>
        <w:rPr>
          <w:rStyle w:val="VerbatimChar"/>
        </w:rPr>
        <w:t xml:space="preserve">##                               (0.136)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</w:t>
      </w:r>
      <w:r>
        <w:br/>
      </w:r>
      <w:r>
        <w:rPr>
          <w:rStyle w:val="VerbatimChar"/>
        </w:rPr>
        <w:t xml:space="preserve">## Observations                    209            </w:t>
      </w:r>
      <w:r>
        <w:br/>
      </w:r>
      <w:r>
        <w:rPr>
          <w:rStyle w:val="VerbatimChar"/>
        </w:rPr>
        <w:t xml:space="preserve">## R2                             0.320           </w:t>
      </w:r>
      <w:r>
        <w:br/>
      </w:r>
      <w:r>
        <w:rPr>
          <w:rStyle w:val="VerbatimChar"/>
        </w:rPr>
        <w:t xml:space="preserve">## Adjusted R2                    0.289           </w:t>
      </w:r>
      <w:r>
        <w:br/>
      </w:r>
      <w:r>
        <w:rPr>
          <w:rStyle w:val="VerbatimChar"/>
        </w:rPr>
        <w:t xml:space="preserve">## Residual Std. Error      0.477 (df = 199)      </w:t>
      </w:r>
      <w:r>
        <w:br/>
      </w:r>
      <w:r>
        <w:rPr>
          <w:rStyle w:val="VerbatimChar"/>
        </w:rPr>
        <w:t xml:space="preserve">## F Statistic           10.409*** (df = 9; 199)  </w:t>
      </w:r>
      <w:r>
        <w:br/>
      </w:r>
      <w:r>
        <w:rPr>
          <w:rStyle w:val="VerbatimChar"/>
        </w:rPr>
        <w:t xml:space="preserve">## ===============================================</w:t>
      </w:r>
      <w:r>
        <w:br/>
      </w:r>
      <w:r>
        <w:rPr>
          <w:rStyle w:val="VerbatimChar"/>
        </w:rPr>
        <w:t xml:space="preserve">## Note:               *p&lt;0.1; **p&lt;0.05; ***p&lt;0.01</w:t>
      </w:r>
    </w:p>
    <w:p>
      <w:pPr>
        <w:pStyle w:val="FirstParagraph"/>
      </w:pPr>
      <w:r>
        <w:t xml:space="preserve">Our equation for estimation is</w:t>
      </w:r>
      <w:r>
        <w:t xml:space="preserve"> </w:t>
      </w:r>
      <m:oMath>
        <m:acc>
          <m:accPr>
            <m:chr m:val="̂"/>
          </m:accPr>
          <m:e>
            <m:r>
              <m:t>c</m:t>
            </m:r>
            <m:r>
              <m:t>e</m:t>
            </m:r>
            <m:r>
              <m:t>o</m:t>
            </m:r>
            <m:r>
              <m:t>s</m:t>
            </m:r>
            <m:r>
              <m:t>a</m:t>
            </m:r>
            <m:r>
              <m:t>l</m:t>
            </m:r>
          </m:e>
        </m:acc>
        <m:r>
          <m:rPr>
            <m:sty m:val="p"/>
          </m:rPr>
          <m:t>=</m:t>
        </m:r>
        <m:r>
          <m:t>6.758</m:t>
        </m:r>
        <m:r>
          <m:rPr>
            <m:sty m:val="p"/>
          </m:rPr>
          <m:t>+</m:t>
        </m:r>
        <m:r>
          <m:t>0.008</m:t>
        </m:r>
        <m:r>
          <m:t>r</m:t>
        </m:r>
        <m:r>
          <m:t>o</m:t>
        </m:r>
        <m:r>
          <m:t>e</m:t>
        </m:r>
        <m:r>
          <m:rPr>
            <m:sty m:val="p"/>
          </m:rPr>
          <m:t>+</m:t>
        </m:r>
        <m:r>
          <m:t>0.002</m:t>
        </m:r>
        <m:r>
          <m:t>r</m:t>
        </m:r>
        <m:r>
          <m:t>o</m:t>
        </m:r>
        <m:r>
          <m:t>s</m:t>
        </m:r>
        <m:r>
          <m:rPr>
            <m:sty m:val="p"/>
          </m:rPr>
          <m:t>−</m:t>
        </m:r>
        <m:r>
          <m:t>0.00001</m:t>
        </m:r>
        <m:r>
          <m:t>r</m:t>
        </m:r>
        <m:r>
          <m:t>o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0.00004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r>
          <m:rPr>
            <m:sty m:val="p"/>
          </m:rPr>
          <m:t>−</m:t>
        </m:r>
        <m:r>
          <m:t>0.000</m:t>
        </m:r>
        <m:r>
          <m:t>s</m:t>
        </m:r>
        <m:r>
          <m:t>a</m:t>
        </m:r>
        <m:r>
          <m:t>l</m:t>
        </m:r>
        <m:r>
          <m:t>e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0.0004</m:t>
        </m:r>
        <m:r>
          <m:t>p</m:t>
        </m:r>
        <m:r>
          <m:t>c</m:t>
        </m:r>
        <m:r>
          <m:t>r</m:t>
        </m:r>
        <m:r>
          <m:t>o</m:t>
        </m:r>
        <m:r>
          <m:t>e</m:t>
        </m:r>
        <m:r>
          <m:rPr>
            <m:sty m:val="p"/>
          </m:rPr>
          <m:t>−</m:t>
        </m:r>
        <m:r>
          <m:t>0.062</m:t>
        </m:r>
        <m:r>
          <m:t>f</m:t>
        </m:r>
        <m:r>
          <m:t>i</m:t>
        </m:r>
        <m:r>
          <m:t>n</m:t>
        </m:r>
        <m:r>
          <m:t>a</m:t>
        </m:r>
        <m:r>
          <m:t>n</m:t>
        </m:r>
        <m:r>
          <m:t>c</m:t>
        </m:r>
        <m:r>
          <m:t>e</m:t>
        </m:r>
        <m:r>
          <m:rPr>
            <m:sty m:val="p"/>
          </m:rPr>
          <m:t>−</m:t>
        </m:r>
        <m:r>
          <m:t>0.231</m:t>
        </m:r>
        <m:r>
          <m:t>i</m:t>
        </m:r>
        <m:r>
          <m:t>n</m:t>
        </m:r>
        <m:r>
          <m:t>d</m:t>
        </m:r>
        <m:r>
          <m:t>u</m:t>
        </m:r>
        <m:r>
          <m:t>s</m:t>
        </m:r>
        <m:r>
          <m:rPr>
            <m:sty m:val="p"/>
          </m:rPr>
          <m:t>−</m:t>
        </m:r>
        <m:r>
          <m:t>0.520</m:t>
        </m:r>
        <m:r>
          <m:t>u</m:t>
        </m:r>
        <m:r>
          <m:t>t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</w:p>
    <w:p>
      <w:pPr>
        <w:pStyle w:val="BodyText"/>
      </w:pPr>
      <w:r>
        <w:t xml:space="preserve">Our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0.320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R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0.289</m:t>
        </m:r>
      </m:oMath>
      <w:r>
        <w:t xml:space="preserve">, with 199 degrees of freedom and 209 observations.</w:t>
      </w:r>
    </w:p>
    <w:p>
      <w:pPr>
        <w:pStyle w:val="BodyText"/>
      </w:pPr>
      <w:r>
        <w:t xml:space="preserve">Our base for the industry category is consumer product.</w:t>
      </w:r>
    </w:p>
    <w:p>
      <w:pPr>
        <w:pStyle w:val="BodyText"/>
      </w:pPr>
      <w:r>
        <w:t xml:space="preserve">#Intepreting Regression Results ((Coefficients, R2, adjusted-R2, F and t statistics, and etc)</w:t>
      </w:r>
    </w:p>
    <w:p>
      <w:pPr>
        <w:pStyle w:val="BodyText"/>
      </w:pPr>
      <w:r>
        <w:rPr>
          <w:bCs/>
          <w:b/>
        </w:rPr>
        <w:t xml:space="preserve">Coefficients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0.008</m:t>
        </m:r>
      </m:oMath>
      <w:r>
        <w:t xml:space="preserve">, which means that when return on equity increases by 1 unit the CEO’s salary is predicted to increase by</w:t>
      </w:r>
      <w:r>
        <w:t xml:space="preserve"> </w:t>
      </w:r>
      <m:oMath>
        <m:r>
          <m:rPr>
            <m:sty m:val="p"/>
          </m:rPr>
          <m:t>$</m:t>
        </m:r>
        <m:r>
          <m:t>8</m:t>
        </m:r>
      </m:oMath>
      <w:r>
        <w:t xml:space="preserve">. (0.008*1000 = 8)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0.002</m:t>
        </m:r>
      </m:oMath>
      <w:r>
        <w:t xml:space="preserve">, which means that when return on stock increases by 1 unit the CEO’s salary is predicted to increase by</w:t>
      </w:r>
      <w:r>
        <w:t xml:space="preserve"> </w:t>
      </w:r>
      <m:oMath>
        <m:r>
          <m:rPr>
            <m:sty m:val="p"/>
          </m:rPr>
          <m:t>$</m:t>
        </m:r>
        <m:r>
          <m:t>2</m:t>
        </m:r>
      </m:oMath>
      <w:r>
        <w:t xml:space="preserve">. (0.002*1000 = 2)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0.00001</m:t>
        </m:r>
      </m:oMath>
      <w:r>
        <w:t xml:space="preserve">, which means that when</w:t>
      </w:r>
      <w:r>
        <w:t xml:space="preserve"> </w:t>
      </w:r>
      <m:oMath>
        <m:r>
          <m:t>r</m:t>
        </m:r>
        <m:r>
          <m:t>o</m:t>
        </m:r>
        <m:sSup>
          <m:e>
            <m:r>
              <m:t>e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increases by 1 unit the CEO’s salary is predicted to decrease by</w:t>
      </w:r>
      <w:r>
        <w:t xml:space="preserve"> </w:t>
      </w:r>
      <m:oMath>
        <m:r>
          <m:rPr>
            <m:sty m:val="p"/>
          </m:rPr>
          <m:t>$</m:t>
        </m:r>
        <m:r>
          <m:t>0.01</m:t>
        </m:r>
      </m:oMath>
      <w:r>
        <w:t xml:space="preserve">. (0.00001*1000 = 0.01)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0.00004</m:t>
        </m:r>
      </m:oMath>
      <w:r>
        <w:t xml:space="preserve">, which means that when sales increases by 1 unit the CEO’s salary is predicted to increase by</w:t>
      </w:r>
      <w:r>
        <w:t xml:space="preserve"> </w:t>
      </w:r>
      <m:oMath>
        <m:r>
          <m:rPr>
            <m:sty m:val="p"/>
          </m:rPr>
          <m:t>$</m:t>
        </m:r>
        <m:r>
          <m:t>0.04</m:t>
        </m:r>
      </m:oMath>
      <w:r>
        <w:t xml:space="preserve">. (0.00004*1000 = 0.04)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0.000</m:t>
        </m:r>
      </m:oMath>
      <w:r>
        <w:t xml:space="preserve">, which means that when</w:t>
      </w:r>
      <w:r>
        <w:t xml:space="preserve"> </w:t>
      </w:r>
      <m:oMath>
        <m:r>
          <m:t>s</m:t>
        </m:r>
        <m:r>
          <m:t>a</m:t>
        </m:r>
        <m:r>
          <m:t>l</m:t>
        </m:r>
        <m:r>
          <m:t>e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increases by 1 unit the CEO’s salary is predicted to decrease by</w:t>
      </w:r>
      <w:r>
        <w:t xml:space="preserve"> </w:t>
      </w:r>
      <m:oMath>
        <m:r>
          <m:rPr>
            <m:sty m:val="p"/>
          </m:rPr>
          <m:t>$</m:t>
        </m:r>
        <m:r>
          <m:t>0.00</m:t>
        </m:r>
      </m:oMath>
      <w:r>
        <w:t xml:space="preserve">. (0.000*1000 = 0.00)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0.0004</m:t>
        </m:r>
      </m:oMath>
      <w:r>
        <w:t xml:space="preserve">, which means that when pcroe increases by 1 unit the CEO’s salary is predicted to increase by</w:t>
      </w:r>
      <w:r>
        <w:t xml:space="preserve"> </w:t>
      </w:r>
      <m:oMath>
        <m:r>
          <m:rPr>
            <m:sty m:val="p"/>
          </m:rPr>
          <m:t>$</m:t>
        </m:r>
        <m:r>
          <m:t>0.40</m:t>
        </m:r>
      </m:oMath>
      <w:r>
        <w:t xml:space="preserve">. (0.0004*1000 = 0.40)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0.062</m:t>
        </m:r>
      </m:oMath>
      <w:r>
        <w:t xml:space="preserve">, which means that when the company is a financial firm, the CEO’s salary is predicted to decrease by</w:t>
      </w:r>
      <w:r>
        <w:t xml:space="preserve"> </w:t>
      </w:r>
      <m:oMath>
        <m:r>
          <m:rPr>
            <m:sty m:val="p"/>
          </m:rPr>
          <m:t>$</m:t>
        </m:r>
        <m:r>
          <m:t>62</m:t>
        </m:r>
      </m:oMath>
      <w:r>
        <w:t xml:space="preserve"> </w:t>
      </w:r>
      <w:r>
        <w:t xml:space="preserve">relative to a consumer product firm which is our base variable. (0.062*1000 = 62)</w:t>
      </w:r>
    </w:p>
    <w:p>
      <w:pPr>
        <w:pStyle w:val="BodyText"/>
      </w:pPr>
      <w:r>
        <w:t xml:space="preserve">$\hat\beta_8 = -0.231`$</w:t>
      </w:r>
      <w:r>
        <w:t xml:space="preserve">, which means that when the company is an industrial firm, the CEO’s salary is predicted to decrease by</w:t>
      </w:r>
      <w:r>
        <w:t xml:space="preserve"> </w:t>
      </w:r>
      <m:oMath>
        <m:r>
          <m:rPr>
            <m:sty m:val="p"/>
          </m:rPr>
          <m:t>$</m:t>
        </m:r>
        <m:r>
          <m:t>231</m:t>
        </m:r>
      </m:oMath>
      <w:r>
        <w:t xml:space="preserve"> </w:t>
      </w:r>
      <w:r>
        <w:t xml:space="preserve">relative to a consumer product firm which is our base variable. (0.231*1000 = 231)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0.520</m:t>
        </m:r>
      </m:oMath>
      <w:r>
        <w:t xml:space="preserve">, which means that when the company is a financial firm, the CEO’s salary is predicted to decrease by</w:t>
      </w:r>
      <w:r>
        <w:t xml:space="preserve"> </w:t>
      </w:r>
      <m:oMath>
        <m:r>
          <m:rPr>
            <m:sty m:val="p"/>
          </m:rPr>
          <m:t>$</m:t>
        </m:r>
        <m:r>
          <m:t>520</m:t>
        </m:r>
      </m:oMath>
      <w:r>
        <w:t xml:space="preserve"> </w:t>
      </w:r>
      <w:r>
        <w:t xml:space="preserve">relative to a consumer product firm which is our base variable. (0.520*1000 = 520)</w:t>
      </w:r>
    </w:p>
    <w:p>
      <w:pPr>
        <w:pStyle w:val="BodyText"/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, Adjusted</w:t>
      </w:r>
      <w:r>
        <w:rPr>
          <w:bCs/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, and F-Statistics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0.320</m:t>
        </m:r>
      </m:oMath>
      <w:r>
        <w:t xml:space="preserve"> </w:t>
      </w:r>
      <w:r>
        <w:t xml:space="preserve">which means that 32% of the variability within the data is explained by our regression equation, which isn’t super high. We interpret this to mean that there are other variables that reflect a large portion of the variability that we don’t have in the data.</w:t>
      </w:r>
    </w:p>
    <w:p>
      <w:pPr>
        <w:pStyle w:val="BodyText"/>
      </w:pPr>
      <m:oMath>
        <m:acc>
          <m:accPr>
            <m:chr m:val="‾"/>
          </m:accPr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acc>
        <m:r>
          <m:rPr>
            <m:sty m:val="p"/>
          </m:rPr>
          <m:t>=</m:t>
        </m:r>
        <m:r>
          <m:t>0.289</m:t>
        </m:r>
      </m:oMath>
      <w:r>
        <w:t xml:space="preserve"> </w:t>
      </w:r>
      <w:r>
        <w:t xml:space="preserve">which is lower because we have more variables and your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penalized by more variables. However the difference is very small compared to the normal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F</m:t>
        </m:r>
        <m:r>
          <m:rPr>
            <m:sty m:val="p"/>
          </m:rPr>
          <m:t>−</m:t>
        </m:r>
        <m:r>
          <m:t>S</m:t>
        </m:r>
        <m:r>
          <m:t>t</m:t>
        </m:r>
        <m:r>
          <m:t>a</m:t>
        </m:r>
        <m:r>
          <m:t>t</m:t>
        </m:r>
        <m:r>
          <m:t>i</m:t>
        </m:r>
        <m:r>
          <m:t>s</m:t>
        </m:r>
        <m:r>
          <m:t>t</m:t>
        </m:r>
        <m:r>
          <m:t>i</m:t>
        </m:r>
        <m:r>
          <m:t>c</m:t>
        </m:r>
        <m:r>
          <m:rPr>
            <m:sty m:val="p"/>
          </m:rPr>
          <m:t>=</m:t>
        </m:r>
        <m:r>
          <m:t>10.409</m:t>
        </m:r>
      </m:oMath>
      <w:r>
        <w:t xml:space="preserve"> </w:t>
      </w:r>
      <w:r>
        <w:t xml:space="preserve">which shows the joint significance of the variables. At least one independent variable is related to Y, in our case CEO salary.</w:t>
      </w:r>
    </w:p>
    <w:p>
      <w:pPr>
        <w:pStyle w:val="BodyText"/>
      </w:pPr>
      <w:r>
        <w:rPr>
          <w:bCs/>
          <w:b/>
        </w:rPr>
        <w:t xml:space="preserve">Hypothesis Testing</w:t>
      </w:r>
    </w:p>
    <w:p>
      <w:pPr>
        <w:pStyle w:val="SourceCode"/>
      </w:pPr>
      <w:r>
        <w:rPr>
          <w:rStyle w:val="CommentTok"/>
        </w:rPr>
        <w:t xml:space="preserve">#Test the hypothesis that ROE has a higher impact than any other variable. 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(reg6,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'roe-ros-I(ros^2)-sales-I(sales^2)-pcroe-finance-indus-utility=0'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roe - ros - I(ros^2) - sales - I(sales^2) - pcroe - finance - indus - utility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lsalary ~ roe + ros + I(ros^2) + sales + I(sales^2) + pcroe + </w:t>
      </w:r>
      <w:r>
        <w:br/>
      </w:r>
      <w:r>
        <w:rPr>
          <w:rStyle w:val="VerbatimChar"/>
        </w:rPr>
        <w:t xml:space="preserve">##     finance + indus + utility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Pr(&gt;F)   </w:t>
      </w:r>
      <w:r>
        <w:br/>
      </w:r>
      <w:r>
        <w:rPr>
          <w:rStyle w:val="VerbatimChar"/>
        </w:rPr>
        <w:t xml:space="preserve">## 1    200 47.683                                </w:t>
      </w:r>
      <w:r>
        <w:br/>
      </w:r>
      <w:r>
        <w:rPr>
          <w:rStyle w:val="VerbatimChar"/>
        </w:rPr>
        <w:t xml:space="preserve">## 2    199 45.366  1    2.3175 10.166 0.001662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#Does roe have a greater impact on CEO salary than ros?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(reg6,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'roe-ros=0'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roe - ros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lsalary ~ roe + ros + I(ros^2) + sales + I(sales^2) + pcroe + </w:t>
      </w:r>
      <w:r>
        <w:br/>
      </w:r>
      <w:r>
        <w:rPr>
          <w:rStyle w:val="VerbatimChar"/>
        </w:rPr>
        <w:t xml:space="preserve">##     finance + indus + utility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Pr(&gt;F)</w:t>
      </w:r>
      <w:r>
        <w:br/>
      </w:r>
      <w:r>
        <w:rPr>
          <w:rStyle w:val="VerbatimChar"/>
        </w:rPr>
        <w:t xml:space="preserve">## 1    200 45.789                           </w:t>
      </w:r>
      <w:r>
        <w:br/>
      </w:r>
      <w:r>
        <w:rPr>
          <w:rStyle w:val="VerbatimChar"/>
        </w:rPr>
        <w:t xml:space="preserve">## 2    199 45.366  1   0.42347 1.8576 0.1744</w:t>
      </w:r>
    </w:p>
    <w:p>
      <w:pPr>
        <w:pStyle w:val="SourceCode"/>
      </w:pPr>
      <w:r>
        <w:rPr>
          <w:rStyle w:val="CommentTok"/>
        </w:rPr>
        <w:t xml:space="preserve">#Test the hypothesis that industry has a large impact on the CEO's salary.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(reg6,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'finance=0'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'indus=0'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'utility=0'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finance = 0</w:t>
      </w:r>
      <w:r>
        <w:br/>
      </w:r>
      <w:r>
        <w:rPr>
          <w:rStyle w:val="VerbatimChar"/>
        </w:rPr>
        <w:t xml:space="preserve">## indus = 0</w:t>
      </w:r>
      <w:r>
        <w:br/>
      </w:r>
      <w:r>
        <w:rPr>
          <w:rStyle w:val="VerbatimChar"/>
        </w:rPr>
        <w:t xml:space="preserve">## utility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lsalary ~ roe + ros + I(ros^2) + sales + I(sales^2) + pcroe + </w:t>
      </w:r>
      <w:r>
        <w:br/>
      </w:r>
      <w:r>
        <w:rPr>
          <w:rStyle w:val="VerbatimChar"/>
        </w:rPr>
        <w:t xml:space="preserve">##     finance + indus + utility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202 51.136                                  </w:t>
      </w:r>
      <w:r>
        <w:br/>
      </w:r>
      <w:r>
        <w:rPr>
          <w:rStyle w:val="VerbatimChar"/>
        </w:rPr>
        <w:t xml:space="preserve">## 2    199 45.366  3    5.7698 8.4365 2.641e-05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rPr>
          <w:bCs/>
          <w:b/>
        </w:rPr>
        <w:t xml:space="preserve">Confidence Intervals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(reg6,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2.5 %        97.5 %</w:t>
      </w:r>
      <w:r>
        <w:br/>
      </w:r>
      <w:r>
        <w:rPr>
          <w:rStyle w:val="VerbatimChar"/>
        </w:rPr>
        <w:t xml:space="preserve">## (Intercept)  6.489910e+00  7.027051e+00</w:t>
      </w:r>
      <w:r>
        <w:br/>
      </w:r>
      <w:r>
        <w:rPr>
          <w:rStyle w:val="VerbatimChar"/>
        </w:rPr>
        <w:t xml:space="preserve">## roe         -6.774164e-04  1.761184e-02</w:t>
      </w:r>
      <w:r>
        <w:br/>
      </w:r>
      <w:r>
        <w:rPr>
          <w:rStyle w:val="VerbatimChar"/>
        </w:rPr>
        <w:t xml:space="preserve">## ros         -7.184324e-04  3.833114e-03</w:t>
      </w:r>
      <w:r>
        <w:br/>
      </w:r>
      <w:r>
        <w:rPr>
          <w:rStyle w:val="VerbatimChar"/>
        </w:rPr>
        <w:t xml:space="preserve">## I(ros^2)    -1.702512e-05 -2.498605e-06</w:t>
      </w:r>
      <w:r>
        <w:br/>
      </w:r>
      <w:r>
        <w:rPr>
          <w:rStyle w:val="VerbatimChar"/>
        </w:rPr>
        <w:t xml:space="preserve">## sales        2.381459e-05  5.301067e-05</w:t>
      </w:r>
      <w:r>
        <w:br/>
      </w:r>
      <w:r>
        <w:rPr>
          <w:rStyle w:val="VerbatimChar"/>
        </w:rPr>
        <w:t xml:space="preserve">## I(sales^2)  -5.686398e-10 -1.817976e-10</w:t>
      </w:r>
      <w:r>
        <w:br/>
      </w:r>
      <w:r>
        <w:rPr>
          <w:rStyle w:val="VerbatimChar"/>
        </w:rPr>
        <w:t xml:space="preserve">## pcroe       -2.992826e-04  1.079621e-03</w:t>
      </w:r>
      <w:r>
        <w:br/>
      </w:r>
      <w:r>
        <w:rPr>
          <w:rStyle w:val="VerbatimChar"/>
        </w:rPr>
        <w:t xml:space="preserve">## finance     -2.675505e-01  1.435063e-01</w:t>
      </w:r>
      <w:r>
        <w:br/>
      </w:r>
      <w:r>
        <w:rPr>
          <w:rStyle w:val="VerbatimChar"/>
        </w:rPr>
        <w:t xml:space="preserve">## indus       -4.133863e-01 -4.934901e-02</w:t>
      </w:r>
      <w:r>
        <w:br/>
      </w:r>
      <w:r>
        <w:rPr>
          <w:rStyle w:val="VerbatimChar"/>
        </w:rPr>
        <w:t xml:space="preserve">## utility     -7.502533e-01 -2.894807e-01</w:t>
      </w:r>
    </w:p>
    <w:p>
      <w:pPr>
        <w:pStyle w:val="FirstParagraph"/>
      </w:pPr>
      <w:r>
        <w:t xml:space="preserve">Our confidence intervals at a 95% confidence level is shown in the table above for each variable.</w:t>
      </w:r>
    </w:p>
    <w:p>
      <w:pPr>
        <w:pStyle w:val="BodyText"/>
      </w:pPr>
      <w:r>
        <w:rPr>
          <w:bCs/>
          <w:b/>
        </w:rPr>
        <w:t xml:space="preserve">Test for Heteroskedasticity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(reg6)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reg6</w:t>
      </w:r>
      <w:r>
        <w:br/>
      </w:r>
      <w:r>
        <w:rPr>
          <w:rStyle w:val="VerbatimChar"/>
        </w:rPr>
        <w:t xml:space="preserve">## BP = 8.0542, df = 9, p-value = 0.5287</w:t>
      </w:r>
    </w:p>
    <w:p>
      <w:pPr>
        <w:pStyle w:val="FirstParagraph"/>
      </w:pPr>
      <w:r>
        <w:t xml:space="preserve">Our p-value is above 0.05 so we can say that there is not heteroskedasticity present.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Part 4</dc:title>
  <dc:creator>Madalyn Moulton</dc:creator>
  <cp:keywords/>
  <dcterms:created xsi:type="dcterms:W3CDTF">2022-12-05T17:57:59Z</dcterms:created>
  <dcterms:modified xsi:type="dcterms:W3CDTF">2022-12-05T17:57:59Z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2022-12-05</vt:lpwstr>
  </property>
  <property fmtid="{D5CDD505-2E9C-101B-9397-08002B2CF9AE}" pid="3" name="output">
    <vt:lpwstr>word_document</vt:lpwstr>
  </property>
</Properties>
</file>