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585DC" w14:textId="77777777" w:rsidR="00C66C41" w:rsidRPr="00A1169A" w:rsidRDefault="00C66C41" w:rsidP="00C66C41">
      <w:pPr>
        <w:jc w:val="center"/>
        <w:rPr>
          <w:rFonts w:ascii="Arial" w:hAnsi="Arial" w:cs="Arial"/>
        </w:rPr>
      </w:pPr>
      <w:r w:rsidRPr="00A1169A">
        <w:rPr>
          <w:rFonts w:ascii="Arial" w:hAnsi="Arial" w:cs="Arial"/>
          <w:noProof/>
        </w:rPr>
        <w:drawing>
          <wp:inline distT="0" distB="0" distL="0" distR="0" wp14:anchorId="3E241313" wp14:editId="08FC9BD8">
            <wp:extent cx="4160520" cy="2196275"/>
            <wp:effectExtent l="0" t="0" r="0" b="0"/>
            <wp:docPr id="7" name="Picture 7" descr="Isotipo de la UABC | Oficina del Secretario de Rectoría y Comunicación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tipo de la UABC | Oficina del Secretario de Rectoría y Comunicación  Instituciona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170316" cy="2201446"/>
                    </a:xfrm>
                    <a:prstGeom prst="rect">
                      <a:avLst/>
                    </a:prstGeom>
                    <a:noFill/>
                    <a:ln>
                      <a:noFill/>
                    </a:ln>
                  </pic:spPr>
                </pic:pic>
              </a:graphicData>
            </a:graphic>
          </wp:inline>
        </w:drawing>
      </w:r>
    </w:p>
    <w:p w14:paraId="5F0D3065" w14:textId="77777777" w:rsidR="00C66C41" w:rsidRPr="00A1169A" w:rsidRDefault="00C66C41" w:rsidP="00C66C41">
      <w:pPr>
        <w:jc w:val="center"/>
        <w:rPr>
          <w:rFonts w:ascii="Arial" w:hAnsi="Arial" w:cs="Arial"/>
          <w:b/>
          <w:bCs/>
          <w:sz w:val="36"/>
          <w:szCs w:val="36"/>
          <w:lang w:val="es-MX"/>
        </w:rPr>
      </w:pPr>
      <w:r w:rsidRPr="00A1169A">
        <w:rPr>
          <w:rFonts w:ascii="Arial" w:hAnsi="Arial" w:cs="Arial"/>
          <w:b/>
          <w:bCs/>
          <w:sz w:val="36"/>
          <w:szCs w:val="36"/>
          <w:lang w:val="es-MX"/>
        </w:rPr>
        <w:t xml:space="preserve">Universidad autónoma de baja california </w:t>
      </w:r>
    </w:p>
    <w:p w14:paraId="18068D0D" w14:textId="77777777" w:rsidR="00C66C41" w:rsidRPr="00A1169A" w:rsidRDefault="00C66C41" w:rsidP="00C66C41">
      <w:pPr>
        <w:jc w:val="center"/>
        <w:rPr>
          <w:rFonts w:ascii="Arial" w:hAnsi="Arial" w:cs="Arial"/>
          <w:b/>
          <w:bCs/>
          <w:sz w:val="36"/>
          <w:szCs w:val="36"/>
          <w:lang w:val="es-MX"/>
        </w:rPr>
      </w:pPr>
    </w:p>
    <w:p w14:paraId="4E5DF6F3" w14:textId="77777777" w:rsidR="00C66C41" w:rsidRPr="00A1169A" w:rsidRDefault="00C66C41" w:rsidP="00C66C41">
      <w:pPr>
        <w:jc w:val="center"/>
        <w:rPr>
          <w:rFonts w:ascii="Arial" w:hAnsi="Arial" w:cs="Arial"/>
          <w:b/>
          <w:bCs/>
          <w:sz w:val="36"/>
          <w:szCs w:val="36"/>
          <w:lang w:val="es-MX"/>
        </w:rPr>
      </w:pPr>
      <w:r w:rsidRPr="00A1169A">
        <w:rPr>
          <w:rFonts w:ascii="Arial" w:hAnsi="Arial" w:cs="Arial"/>
          <w:b/>
          <w:bCs/>
          <w:sz w:val="36"/>
          <w:szCs w:val="36"/>
          <w:lang w:val="es-MX"/>
        </w:rPr>
        <w:t>Ingeniería en computación</w:t>
      </w:r>
    </w:p>
    <w:p w14:paraId="05D7B035" w14:textId="77777777" w:rsidR="00C66C41" w:rsidRPr="00A1169A" w:rsidRDefault="00C66C41" w:rsidP="00C66C41">
      <w:pPr>
        <w:jc w:val="center"/>
        <w:rPr>
          <w:rFonts w:ascii="Arial" w:hAnsi="Arial" w:cs="Arial"/>
          <w:b/>
          <w:bCs/>
          <w:sz w:val="36"/>
          <w:szCs w:val="36"/>
          <w:lang w:val="es-MX"/>
        </w:rPr>
      </w:pPr>
      <w:r w:rsidRPr="00A1169A">
        <w:rPr>
          <w:rFonts w:ascii="Arial" w:hAnsi="Arial" w:cs="Arial"/>
          <w:b/>
          <w:bCs/>
          <w:sz w:val="36"/>
          <w:szCs w:val="36"/>
          <w:lang w:val="es-MX"/>
        </w:rPr>
        <w:t xml:space="preserve"> </w:t>
      </w:r>
    </w:p>
    <w:p w14:paraId="3E8F9242" w14:textId="6A7B7BC9" w:rsidR="00C66C41" w:rsidRPr="00A1169A" w:rsidRDefault="00227B4B" w:rsidP="00C66C41">
      <w:pPr>
        <w:jc w:val="center"/>
        <w:rPr>
          <w:rFonts w:ascii="Arial" w:hAnsi="Arial" w:cs="Arial"/>
          <w:b/>
          <w:bCs/>
          <w:sz w:val="36"/>
          <w:szCs w:val="36"/>
          <w:lang w:val="es-MX"/>
        </w:rPr>
      </w:pPr>
      <w:r w:rsidRPr="00A1169A">
        <w:rPr>
          <w:rFonts w:ascii="Arial" w:hAnsi="Arial" w:cs="Arial"/>
          <w:b/>
          <w:bCs/>
          <w:sz w:val="36"/>
          <w:szCs w:val="36"/>
          <w:lang w:val="es-MX"/>
        </w:rPr>
        <w:t xml:space="preserve">Proyecto de carrera </w:t>
      </w:r>
    </w:p>
    <w:p w14:paraId="24EABFE0" w14:textId="77777777" w:rsidR="00C66C41" w:rsidRPr="00A1169A" w:rsidRDefault="00C66C41" w:rsidP="00C66C41">
      <w:pPr>
        <w:jc w:val="center"/>
        <w:rPr>
          <w:rFonts w:ascii="Arial" w:hAnsi="Arial" w:cs="Arial"/>
          <w:b/>
          <w:bCs/>
          <w:sz w:val="36"/>
          <w:szCs w:val="36"/>
          <w:lang w:val="es-MX"/>
        </w:rPr>
      </w:pPr>
    </w:p>
    <w:p w14:paraId="31CF974B" w14:textId="525259F4" w:rsidR="00227B4B" w:rsidRPr="00A1169A" w:rsidRDefault="007A2DC0" w:rsidP="00227B4B">
      <w:pPr>
        <w:jc w:val="center"/>
        <w:rPr>
          <w:rFonts w:ascii="Arial" w:hAnsi="Arial" w:cs="Arial"/>
          <w:b/>
          <w:bCs/>
          <w:sz w:val="36"/>
          <w:szCs w:val="36"/>
          <w:lang w:val="es-MX"/>
        </w:rPr>
      </w:pPr>
      <w:r>
        <w:rPr>
          <w:rFonts w:ascii="Arial" w:hAnsi="Arial" w:cs="Arial"/>
          <w:b/>
          <w:bCs/>
          <w:sz w:val="36"/>
          <w:szCs w:val="36"/>
          <w:lang w:val="es-MX"/>
        </w:rPr>
        <w:t xml:space="preserve">LAB-TALLER 9: MQTT </w:t>
      </w:r>
    </w:p>
    <w:p w14:paraId="2877E490" w14:textId="77777777" w:rsidR="00C66C41" w:rsidRPr="00A1169A" w:rsidRDefault="00C66C41" w:rsidP="00C66C41">
      <w:pPr>
        <w:rPr>
          <w:rFonts w:ascii="Arial" w:hAnsi="Arial" w:cs="Arial"/>
          <w:b/>
          <w:bCs/>
          <w:sz w:val="36"/>
          <w:szCs w:val="36"/>
          <w:lang w:val="es-MX"/>
        </w:rPr>
      </w:pPr>
    </w:p>
    <w:p w14:paraId="1A883531" w14:textId="1ACDA929" w:rsidR="00C66C41" w:rsidRPr="00A1169A" w:rsidRDefault="001043F4" w:rsidP="00C66C41">
      <w:pPr>
        <w:jc w:val="center"/>
        <w:rPr>
          <w:rFonts w:ascii="Arial" w:hAnsi="Arial" w:cs="Arial"/>
          <w:b/>
          <w:bCs/>
          <w:sz w:val="36"/>
          <w:szCs w:val="36"/>
          <w:lang w:val="es-MX"/>
        </w:rPr>
      </w:pPr>
      <w:r>
        <w:rPr>
          <w:rFonts w:ascii="Arial" w:hAnsi="Arial" w:cs="Arial"/>
          <w:b/>
          <w:bCs/>
          <w:sz w:val="36"/>
          <w:szCs w:val="36"/>
          <w:lang w:val="es-MX"/>
        </w:rPr>
        <w:t>Aguilar Noriega Leocundo</w:t>
      </w:r>
    </w:p>
    <w:p w14:paraId="766D5A36" w14:textId="77777777" w:rsidR="00C66C41" w:rsidRPr="00A1169A" w:rsidRDefault="00C66C41" w:rsidP="00C66C41">
      <w:pPr>
        <w:jc w:val="center"/>
        <w:rPr>
          <w:rFonts w:ascii="Arial" w:hAnsi="Arial" w:cs="Arial"/>
          <w:b/>
          <w:bCs/>
          <w:sz w:val="36"/>
          <w:szCs w:val="36"/>
          <w:lang w:val="es-MX"/>
        </w:rPr>
      </w:pPr>
      <w:r w:rsidRPr="00A1169A">
        <w:rPr>
          <w:rFonts w:ascii="Arial" w:hAnsi="Arial" w:cs="Arial"/>
          <w:b/>
          <w:bCs/>
          <w:sz w:val="36"/>
          <w:szCs w:val="36"/>
          <w:lang w:val="es-MX"/>
        </w:rPr>
        <w:t xml:space="preserve"> </w:t>
      </w:r>
    </w:p>
    <w:p w14:paraId="5C2AB969" w14:textId="77777777" w:rsidR="00C66C41" w:rsidRPr="00A1169A" w:rsidRDefault="00C66C41" w:rsidP="00C66C41">
      <w:pPr>
        <w:jc w:val="center"/>
        <w:rPr>
          <w:rFonts w:ascii="Arial" w:hAnsi="Arial" w:cs="Arial"/>
          <w:b/>
          <w:bCs/>
          <w:sz w:val="36"/>
          <w:szCs w:val="36"/>
          <w:lang w:val="es-MX"/>
        </w:rPr>
      </w:pPr>
      <w:r w:rsidRPr="00A1169A">
        <w:rPr>
          <w:rFonts w:ascii="Arial" w:hAnsi="Arial" w:cs="Arial"/>
          <w:b/>
          <w:bCs/>
          <w:sz w:val="36"/>
          <w:szCs w:val="36"/>
          <w:lang w:val="es-MX"/>
        </w:rPr>
        <w:t>Garcia Chaves erik</w:t>
      </w:r>
    </w:p>
    <w:p w14:paraId="6E17CB48" w14:textId="77777777" w:rsidR="00C66C41" w:rsidRPr="00A1169A" w:rsidRDefault="00C66C41" w:rsidP="00C66C41">
      <w:pPr>
        <w:jc w:val="center"/>
        <w:rPr>
          <w:rFonts w:ascii="Arial" w:hAnsi="Arial" w:cs="Arial"/>
          <w:b/>
          <w:bCs/>
          <w:sz w:val="36"/>
          <w:szCs w:val="36"/>
          <w:lang w:val="es-MX"/>
        </w:rPr>
      </w:pPr>
    </w:p>
    <w:p w14:paraId="21DE76B4" w14:textId="77777777" w:rsidR="00C66C41" w:rsidRPr="00A1169A" w:rsidRDefault="00C66C41" w:rsidP="00C66C41">
      <w:pPr>
        <w:jc w:val="center"/>
        <w:rPr>
          <w:rFonts w:ascii="Arial" w:hAnsi="Arial" w:cs="Arial"/>
          <w:b/>
          <w:bCs/>
          <w:sz w:val="36"/>
          <w:szCs w:val="36"/>
          <w:lang w:val="es-MX"/>
        </w:rPr>
      </w:pPr>
    </w:p>
    <w:p w14:paraId="6E7CA071" w14:textId="67E8E34C" w:rsidR="00C66C41" w:rsidRPr="00A1169A" w:rsidRDefault="007A2DC0" w:rsidP="00C66C41">
      <w:pPr>
        <w:jc w:val="right"/>
        <w:rPr>
          <w:rFonts w:ascii="Arial" w:hAnsi="Arial" w:cs="Arial"/>
          <w:b/>
          <w:bCs/>
          <w:sz w:val="36"/>
          <w:szCs w:val="36"/>
          <w:lang w:val="es-MX"/>
        </w:rPr>
      </w:pPr>
      <w:r>
        <w:rPr>
          <w:rFonts w:ascii="Arial" w:hAnsi="Arial" w:cs="Arial"/>
          <w:b/>
          <w:bCs/>
          <w:sz w:val="36"/>
          <w:szCs w:val="36"/>
          <w:lang w:val="es-MX"/>
        </w:rPr>
        <w:t xml:space="preserve">Viernes 13 </w:t>
      </w:r>
      <w:r w:rsidR="00C66C41" w:rsidRPr="00A1169A">
        <w:rPr>
          <w:rFonts w:ascii="Arial" w:hAnsi="Arial" w:cs="Arial"/>
          <w:b/>
          <w:bCs/>
          <w:sz w:val="36"/>
          <w:szCs w:val="36"/>
          <w:lang w:val="es-MX"/>
        </w:rPr>
        <w:t xml:space="preserve">de </w:t>
      </w:r>
      <w:r w:rsidR="00B42720" w:rsidRPr="00A1169A">
        <w:rPr>
          <w:rFonts w:ascii="Arial" w:hAnsi="Arial" w:cs="Arial"/>
          <w:b/>
          <w:bCs/>
          <w:sz w:val="36"/>
          <w:szCs w:val="36"/>
          <w:lang w:val="es-MX"/>
        </w:rPr>
        <w:t xml:space="preserve">marzo </w:t>
      </w:r>
      <w:r w:rsidR="00C66C41" w:rsidRPr="00A1169A">
        <w:rPr>
          <w:rFonts w:ascii="Arial" w:hAnsi="Arial" w:cs="Arial"/>
          <w:b/>
          <w:bCs/>
          <w:sz w:val="36"/>
          <w:szCs w:val="36"/>
          <w:lang w:val="es-MX"/>
        </w:rPr>
        <w:t xml:space="preserve">del 2026 </w:t>
      </w:r>
    </w:p>
    <w:p w14:paraId="2D69D7ED" w14:textId="77777777" w:rsidR="00227B4B" w:rsidRPr="00A1169A" w:rsidRDefault="00227B4B">
      <w:pPr>
        <w:rPr>
          <w:rFonts w:ascii="Arial" w:hAnsi="Arial" w:cs="Arial"/>
          <w:lang w:val="es-MX"/>
        </w:rPr>
      </w:pPr>
    </w:p>
    <w:p w14:paraId="13293709" w14:textId="5932CE71" w:rsidR="000375EA" w:rsidRPr="00A1169A" w:rsidRDefault="000375EA">
      <w:pPr>
        <w:rPr>
          <w:rFonts w:ascii="Arial" w:hAnsi="Arial" w:cs="Arial"/>
          <w:b/>
          <w:lang w:val="es-MX"/>
        </w:rPr>
      </w:pPr>
      <w:r w:rsidRPr="00A1169A">
        <w:rPr>
          <w:rFonts w:ascii="Arial" w:hAnsi="Arial" w:cs="Arial"/>
          <w:b/>
          <w:lang w:val="es-MX"/>
        </w:rPr>
        <w:lastRenderedPageBreak/>
        <w:t>Instrucciones</w:t>
      </w:r>
    </w:p>
    <w:p w14:paraId="46D3CCC1" w14:textId="5787601A" w:rsidR="000375EA" w:rsidRPr="00A1169A" w:rsidRDefault="000375EA">
      <w:pPr>
        <w:rPr>
          <w:rFonts w:ascii="Arial" w:hAnsi="Arial" w:cs="Arial"/>
          <w:bCs/>
          <w:lang w:val="es-MX"/>
        </w:rPr>
      </w:pPr>
      <w:r w:rsidRPr="00A1169A">
        <w:rPr>
          <w:rFonts w:ascii="Arial" w:hAnsi="Arial" w:cs="Arial"/>
          <w:bCs/>
          <w:lang w:val="es-MX"/>
        </w:rPr>
        <w:t xml:space="preserve">El </w:t>
      </w:r>
      <w:r w:rsidR="00087B15" w:rsidRPr="00A1169A">
        <w:rPr>
          <w:rFonts w:ascii="Arial" w:hAnsi="Arial" w:cs="Arial"/>
          <w:bCs/>
          <w:lang w:val="es-MX"/>
        </w:rPr>
        <w:t>propósito</w:t>
      </w:r>
      <w:r w:rsidRPr="00A1169A">
        <w:rPr>
          <w:rFonts w:ascii="Arial" w:hAnsi="Arial" w:cs="Arial"/>
          <w:bCs/>
          <w:lang w:val="es-MX"/>
        </w:rPr>
        <w:t xml:space="preserve"> de la </w:t>
      </w:r>
      <w:r w:rsidR="00627F53" w:rsidRPr="00A1169A">
        <w:rPr>
          <w:rFonts w:ascii="Arial" w:hAnsi="Arial" w:cs="Arial"/>
          <w:bCs/>
          <w:lang w:val="es-MX"/>
        </w:rPr>
        <w:t>práctica</w:t>
      </w:r>
      <w:r w:rsidRPr="00A1169A">
        <w:rPr>
          <w:rFonts w:ascii="Arial" w:hAnsi="Arial" w:cs="Arial"/>
          <w:bCs/>
          <w:lang w:val="es-MX"/>
        </w:rPr>
        <w:t xml:space="preserve"> es desarrollar una aplicación IoT con el </w:t>
      </w:r>
      <w:r w:rsidR="00627F53" w:rsidRPr="00A1169A">
        <w:rPr>
          <w:rFonts w:ascii="Arial" w:hAnsi="Arial" w:cs="Arial"/>
          <w:bCs/>
          <w:lang w:val="es-MX"/>
        </w:rPr>
        <w:t>protocolo</w:t>
      </w:r>
      <w:r w:rsidRPr="00A1169A">
        <w:rPr>
          <w:rFonts w:ascii="Arial" w:hAnsi="Arial" w:cs="Arial"/>
          <w:bCs/>
          <w:lang w:val="es-MX"/>
        </w:rPr>
        <w:t xml:space="preserve"> MQTT de </w:t>
      </w:r>
      <w:r w:rsidRPr="00A1169A">
        <w:rPr>
          <w:rFonts w:ascii="Arial" w:hAnsi="Arial" w:cs="Arial"/>
          <w:b/>
          <w:lang w:val="es-MX"/>
        </w:rPr>
        <w:t xml:space="preserve">SUBSCRIBER/PUBLISHER </w:t>
      </w:r>
    </w:p>
    <w:p w14:paraId="33A5086D" w14:textId="318857DD" w:rsidR="00860CEC" w:rsidRPr="00A1169A" w:rsidRDefault="00860CEC">
      <w:pPr>
        <w:rPr>
          <w:rFonts w:ascii="Arial" w:hAnsi="Arial" w:cs="Arial"/>
          <w:lang w:val="es-MX"/>
        </w:rPr>
      </w:pPr>
      <w:r w:rsidRPr="00A1169A">
        <w:rPr>
          <w:rFonts w:ascii="Arial" w:hAnsi="Arial" w:cs="Arial"/>
          <w:bCs/>
          <w:lang w:val="es-MX"/>
        </w:rPr>
        <w:t xml:space="preserve">Crear una aplicación el cual un </w:t>
      </w:r>
      <w:r w:rsidRPr="00A1169A">
        <w:rPr>
          <w:rFonts w:ascii="Arial" w:hAnsi="Arial" w:cs="Arial"/>
          <w:b/>
          <w:lang w:val="es-MX"/>
        </w:rPr>
        <w:t xml:space="preserve">ESP32 </w:t>
      </w:r>
      <w:r w:rsidR="00627F53" w:rsidRPr="00A1169A">
        <w:rPr>
          <w:rFonts w:ascii="Arial" w:hAnsi="Arial" w:cs="Arial"/>
          <w:bCs/>
          <w:lang w:val="es-MX"/>
        </w:rPr>
        <w:t>tendrá</w:t>
      </w:r>
      <w:r w:rsidRPr="00A1169A">
        <w:rPr>
          <w:rFonts w:ascii="Arial" w:hAnsi="Arial" w:cs="Arial"/>
          <w:bCs/>
          <w:lang w:val="es-MX"/>
        </w:rPr>
        <w:t xml:space="preserve"> el rol de </w:t>
      </w:r>
      <w:r w:rsidRPr="00A1169A">
        <w:rPr>
          <w:rFonts w:ascii="Arial" w:hAnsi="Arial" w:cs="Arial"/>
          <w:b/>
          <w:lang w:val="es-MX"/>
        </w:rPr>
        <w:t xml:space="preserve">PUBLICADOR </w:t>
      </w:r>
      <w:r w:rsidRPr="00A1169A">
        <w:rPr>
          <w:rFonts w:ascii="Arial" w:hAnsi="Arial" w:cs="Arial"/>
          <w:bCs/>
          <w:lang w:val="es-MX"/>
        </w:rPr>
        <w:t xml:space="preserve">y otro </w:t>
      </w:r>
      <w:r w:rsidRPr="00A1169A">
        <w:rPr>
          <w:rFonts w:ascii="Arial" w:hAnsi="Arial" w:cs="Arial"/>
          <w:b/>
          <w:lang w:val="es-MX"/>
        </w:rPr>
        <w:t>ESP32</w:t>
      </w:r>
      <w:r w:rsidRPr="00A1169A">
        <w:rPr>
          <w:rFonts w:ascii="Arial" w:hAnsi="Arial" w:cs="Arial"/>
          <w:lang w:val="es-MX"/>
        </w:rPr>
        <w:t xml:space="preserve"> </w:t>
      </w:r>
      <w:r w:rsidR="00627F53" w:rsidRPr="00A1169A">
        <w:rPr>
          <w:rFonts w:ascii="Arial" w:hAnsi="Arial" w:cs="Arial"/>
          <w:lang w:val="es-MX"/>
        </w:rPr>
        <w:t>tendrá</w:t>
      </w:r>
      <w:r w:rsidRPr="00A1169A">
        <w:rPr>
          <w:rFonts w:ascii="Arial" w:hAnsi="Arial" w:cs="Arial"/>
          <w:lang w:val="es-MX"/>
        </w:rPr>
        <w:t xml:space="preserve"> el rol de </w:t>
      </w:r>
      <w:r w:rsidRPr="00A1169A">
        <w:rPr>
          <w:rFonts w:ascii="Arial" w:hAnsi="Arial" w:cs="Arial"/>
          <w:b/>
          <w:bCs/>
          <w:lang w:val="es-MX"/>
        </w:rPr>
        <w:t xml:space="preserve">SUBSCRIPTOR </w:t>
      </w:r>
      <w:r w:rsidR="00732A1E" w:rsidRPr="00A1169A">
        <w:rPr>
          <w:rFonts w:ascii="Arial" w:hAnsi="Arial" w:cs="Arial"/>
          <w:lang w:val="es-MX"/>
        </w:rPr>
        <w:t>en donde se estará enviado/</w:t>
      </w:r>
      <w:r w:rsidR="00627F53" w:rsidRPr="00A1169A">
        <w:rPr>
          <w:rFonts w:ascii="Arial" w:hAnsi="Arial" w:cs="Arial"/>
          <w:lang w:val="es-MX"/>
        </w:rPr>
        <w:t>recibiendo</w:t>
      </w:r>
      <w:r w:rsidR="00732A1E" w:rsidRPr="00A1169A">
        <w:rPr>
          <w:rFonts w:ascii="Arial" w:hAnsi="Arial" w:cs="Arial"/>
          <w:lang w:val="es-MX"/>
        </w:rPr>
        <w:t xml:space="preserve"> el estado de un led, con la ayuda del bróker </w:t>
      </w:r>
      <w:r w:rsidR="00732A1E" w:rsidRPr="00A1169A">
        <w:rPr>
          <w:rFonts w:ascii="Arial" w:hAnsi="Arial" w:cs="Arial"/>
          <w:b/>
          <w:bCs/>
          <w:lang w:val="es-MX"/>
        </w:rPr>
        <w:t>mosquitto</w:t>
      </w:r>
      <w:r w:rsidR="00C74F67" w:rsidRPr="00A1169A">
        <w:rPr>
          <w:rFonts w:ascii="Arial" w:hAnsi="Arial" w:cs="Arial"/>
          <w:b/>
          <w:bCs/>
          <w:lang w:val="es-MX"/>
        </w:rPr>
        <w:t xml:space="preserve">, </w:t>
      </w:r>
      <w:r w:rsidR="00C74F67" w:rsidRPr="00A1169A">
        <w:rPr>
          <w:rFonts w:ascii="Arial" w:hAnsi="Arial" w:cs="Arial"/>
          <w:lang w:val="es-MX"/>
        </w:rPr>
        <w:t xml:space="preserve">el </w:t>
      </w:r>
      <w:r w:rsidR="00627F53" w:rsidRPr="00A1169A">
        <w:rPr>
          <w:rFonts w:ascii="Arial" w:hAnsi="Arial" w:cs="Arial"/>
          <w:lang w:val="es-MX"/>
        </w:rPr>
        <w:t>tópico</w:t>
      </w:r>
      <w:r w:rsidR="00C74F67" w:rsidRPr="00A1169A">
        <w:rPr>
          <w:rFonts w:ascii="Arial" w:hAnsi="Arial" w:cs="Arial"/>
          <w:lang w:val="es-MX"/>
        </w:rPr>
        <w:t xml:space="preserve"> al cual se estará enviando será el de </w:t>
      </w:r>
      <w:r w:rsidR="00C74F67" w:rsidRPr="00A1169A">
        <w:rPr>
          <w:rFonts w:ascii="Arial" w:hAnsi="Arial" w:cs="Arial"/>
          <w:b/>
          <w:bCs/>
          <w:lang w:val="es-MX"/>
        </w:rPr>
        <w:t xml:space="preserve">device/led </w:t>
      </w:r>
    </w:p>
    <w:p w14:paraId="03A706B7" w14:textId="55A88842" w:rsidR="00B82232" w:rsidRPr="00A1169A" w:rsidRDefault="00B82232" w:rsidP="00B82232">
      <w:pPr>
        <w:jc w:val="center"/>
        <w:rPr>
          <w:rFonts w:ascii="Arial" w:hAnsi="Arial" w:cs="Arial"/>
          <w:lang w:val="es-MX"/>
        </w:rPr>
      </w:pPr>
      <w:r w:rsidRPr="00A1169A">
        <w:rPr>
          <w:rFonts w:ascii="Arial" w:hAnsi="Arial" w:cs="Arial"/>
          <w:noProof/>
          <w:lang w:val="es-MX"/>
        </w:rPr>
        <w:drawing>
          <wp:inline distT="0" distB="0" distL="0" distR="0" wp14:anchorId="3D8025BE" wp14:editId="5FEB657E">
            <wp:extent cx="4411980" cy="2189021"/>
            <wp:effectExtent l="0" t="0" r="76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19115" cy="2192561"/>
                    </a:xfrm>
                    <a:prstGeom prst="rect">
                      <a:avLst/>
                    </a:prstGeom>
                  </pic:spPr>
                </pic:pic>
              </a:graphicData>
            </a:graphic>
          </wp:inline>
        </w:drawing>
      </w:r>
    </w:p>
    <w:p w14:paraId="20B68A5D" w14:textId="4B3CC5EF" w:rsidR="00B82232" w:rsidRPr="00A1169A" w:rsidRDefault="00B82232" w:rsidP="00B82232">
      <w:pPr>
        <w:rPr>
          <w:rFonts w:ascii="Arial" w:hAnsi="Arial" w:cs="Arial"/>
          <w:lang w:val="es-MX"/>
        </w:rPr>
      </w:pPr>
      <w:r w:rsidRPr="00A1169A">
        <w:rPr>
          <w:rFonts w:ascii="Arial" w:hAnsi="Arial" w:cs="Arial"/>
          <w:lang w:val="es-MX"/>
        </w:rPr>
        <w:t xml:space="preserve">Una vez que se haya realizado un ejemplo en un entorno local, sigue utilizar un bróker en un servidor externo. </w:t>
      </w:r>
    </w:p>
    <w:p w14:paraId="6CCD67C4" w14:textId="2194B18E" w:rsidR="00B1523A" w:rsidRPr="00A1169A" w:rsidRDefault="001F0EF7" w:rsidP="00B82232">
      <w:pPr>
        <w:rPr>
          <w:rFonts w:ascii="Arial" w:hAnsi="Arial" w:cs="Arial"/>
          <w:b/>
          <w:bCs/>
          <w:lang w:val="es-MX"/>
        </w:rPr>
      </w:pPr>
      <w:r w:rsidRPr="00A1169A">
        <w:rPr>
          <w:rFonts w:ascii="Arial" w:hAnsi="Arial" w:cs="Arial"/>
          <w:lang w:val="es-MX"/>
        </w:rPr>
        <w:t xml:space="preserve">En el cual se </w:t>
      </w:r>
      <w:r w:rsidR="003D5825" w:rsidRPr="00A1169A">
        <w:rPr>
          <w:rFonts w:ascii="Arial" w:hAnsi="Arial" w:cs="Arial"/>
          <w:lang w:val="es-MX"/>
        </w:rPr>
        <w:t>realizará</w:t>
      </w:r>
      <w:r w:rsidRPr="00A1169A">
        <w:rPr>
          <w:rFonts w:ascii="Arial" w:hAnsi="Arial" w:cs="Arial"/>
          <w:lang w:val="es-MX"/>
        </w:rPr>
        <w:t xml:space="preserve"> en proceso de publicador o suscriptor de ese bróker externo, el cual se </w:t>
      </w:r>
      <w:r w:rsidR="003D5825" w:rsidRPr="00A1169A">
        <w:rPr>
          <w:rFonts w:ascii="Arial" w:hAnsi="Arial" w:cs="Arial"/>
          <w:lang w:val="es-MX"/>
        </w:rPr>
        <w:t>realizará</w:t>
      </w:r>
      <w:r w:rsidRPr="00A1169A">
        <w:rPr>
          <w:rFonts w:ascii="Arial" w:hAnsi="Arial" w:cs="Arial"/>
          <w:lang w:val="es-MX"/>
        </w:rPr>
        <w:t xml:space="preserve"> la conexión con las credenciales proporcionadas. </w:t>
      </w:r>
      <w:r w:rsidR="006873C6" w:rsidRPr="00A1169A">
        <w:rPr>
          <w:rFonts w:ascii="Arial" w:hAnsi="Arial" w:cs="Arial"/>
          <w:lang w:val="es-MX"/>
        </w:rPr>
        <w:t xml:space="preserve">Para poder publicar en el </w:t>
      </w:r>
      <w:r w:rsidR="006B2F04" w:rsidRPr="00A1169A">
        <w:rPr>
          <w:rFonts w:ascii="Arial" w:hAnsi="Arial" w:cs="Arial"/>
          <w:lang w:val="es-MX"/>
        </w:rPr>
        <w:t>tópico</w:t>
      </w:r>
      <w:r w:rsidR="006873C6" w:rsidRPr="00A1169A">
        <w:rPr>
          <w:rFonts w:ascii="Arial" w:hAnsi="Arial" w:cs="Arial"/>
          <w:lang w:val="es-MX"/>
        </w:rPr>
        <w:t xml:space="preserve"> </w:t>
      </w:r>
      <w:r w:rsidR="006873C6" w:rsidRPr="00A1169A">
        <w:rPr>
          <w:rFonts w:ascii="Arial" w:hAnsi="Arial" w:cs="Arial"/>
          <w:b/>
          <w:bCs/>
          <w:lang w:val="es-MX"/>
        </w:rPr>
        <w:t xml:space="preserve">device/led </w:t>
      </w:r>
    </w:p>
    <w:p w14:paraId="71488A05" w14:textId="552589C9" w:rsidR="006873C6" w:rsidRPr="00A1169A" w:rsidRDefault="00407529" w:rsidP="00B82232">
      <w:pPr>
        <w:rPr>
          <w:rFonts w:ascii="Arial" w:hAnsi="Arial" w:cs="Arial"/>
          <w:lang w:val="es-MX"/>
        </w:rPr>
      </w:pPr>
      <w:r w:rsidRPr="00A1169A">
        <w:rPr>
          <w:rFonts w:ascii="Arial" w:hAnsi="Arial" w:cs="Arial"/>
          <w:lang w:val="es-MX"/>
        </w:rPr>
        <w:t xml:space="preserve">Desarrollo: </w:t>
      </w:r>
    </w:p>
    <w:p w14:paraId="237F23DA" w14:textId="76A73C44" w:rsidR="00407529" w:rsidRPr="00A1169A" w:rsidRDefault="00407529" w:rsidP="00B82232">
      <w:pPr>
        <w:rPr>
          <w:rFonts w:ascii="Arial" w:hAnsi="Arial" w:cs="Arial"/>
          <w:b/>
          <w:bCs/>
          <w:lang w:val="es-MX"/>
        </w:rPr>
      </w:pPr>
      <w:r w:rsidRPr="00A1169A">
        <w:rPr>
          <w:rFonts w:ascii="Arial" w:hAnsi="Arial" w:cs="Arial"/>
          <w:b/>
          <w:bCs/>
          <w:lang w:val="es-MX"/>
        </w:rPr>
        <w:t>Red localhost</w:t>
      </w:r>
    </w:p>
    <w:p w14:paraId="097A25DB" w14:textId="37B25D6F" w:rsidR="00407529" w:rsidRPr="00A1169A" w:rsidRDefault="00B932B6" w:rsidP="00B82232">
      <w:pPr>
        <w:rPr>
          <w:rFonts w:ascii="Arial" w:hAnsi="Arial" w:cs="Arial"/>
          <w:lang w:val="es-MX"/>
        </w:rPr>
      </w:pPr>
      <w:r w:rsidRPr="00A1169A">
        <w:rPr>
          <w:rFonts w:ascii="Arial" w:hAnsi="Arial" w:cs="Arial"/>
          <w:lang w:val="es-MX"/>
        </w:rPr>
        <w:t xml:space="preserve">Para poder realizar la prueba como localhost es necesario tener corriendo </w:t>
      </w:r>
      <w:r w:rsidRPr="00A1169A">
        <w:rPr>
          <w:rFonts w:ascii="Arial" w:hAnsi="Arial" w:cs="Arial"/>
          <w:b/>
          <w:bCs/>
          <w:lang w:val="es-MX"/>
        </w:rPr>
        <w:t xml:space="preserve">mosquitto, </w:t>
      </w:r>
      <w:r w:rsidRPr="00A1169A">
        <w:rPr>
          <w:rFonts w:ascii="Arial" w:hAnsi="Arial" w:cs="Arial"/>
          <w:lang w:val="es-MX"/>
        </w:rPr>
        <w:t xml:space="preserve">para esto en Windows con una terminal de powershell como administrador </w:t>
      </w:r>
      <w:r w:rsidR="003F2632" w:rsidRPr="00A1169A">
        <w:rPr>
          <w:rFonts w:ascii="Arial" w:hAnsi="Arial" w:cs="Arial"/>
          <w:lang w:val="es-MX"/>
        </w:rPr>
        <w:t xml:space="preserve">debemos de correr el </w:t>
      </w:r>
      <w:r w:rsidR="006B2F04" w:rsidRPr="00A1169A">
        <w:rPr>
          <w:rFonts w:ascii="Arial" w:hAnsi="Arial" w:cs="Arial"/>
          <w:lang w:val="es-MX"/>
        </w:rPr>
        <w:t>siguiente</w:t>
      </w:r>
      <w:r w:rsidR="003F2632" w:rsidRPr="00A1169A">
        <w:rPr>
          <w:rFonts w:ascii="Arial" w:hAnsi="Arial" w:cs="Arial"/>
          <w:lang w:val="es-MX"/>
        </w:rPr>
        <w:t xml:space="preserve"> comando: </w:t>
      </w:r>
    </w:p>
    <w:p w14:paraId="78565B62" w14:textId="43DCB068" w:rsidR="003F2632" w:rsidRPr="00A1169A" w:rsidRDefault="003F2632" w:rsidP="003F2632">
      <w:pPr>
        <w:jc w:val="center"/>
        <w:rPr>
          <w:rFonts w:ascii="Arial" w:hAnsi="Arial" w:cs="Arial"/>
          <w:lang w:val="es-MX"/>
        </w:rPr>
      </w:pPr>
      <w:r w:rsidRPr="00A1169A">
        <w:rPr>
          <w:rFonts w:ascii="Arial" w:hAnsi="Arial" w:cs="Arial"/>
          <w:noProof/>
          <w:lang w:val="es-MX"/>
        </w:rPr>
        <w:drawing>
          <wp:inline distT="0" distB="0" distL="0" distR="0" wp14:anchorId="04685A4E" wp14:editId="1C414C5C">
            <wp:extent cx="3756660" cy="1178772"/>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64989" cy="1181385"/>
                    </a:xfrm>
                    <a:prstGeom prst="rect">
                      <a:avLst/>
                    </a:prstGeom>
                  </pic:spPr>
                </pic:pic>
              </a:graphicData>
            </a:graphic>
          </wp:inline>
        </w:drawing>
      </w:r>
    </w:p>
    <w:p w14:paraId="7C856AFB" w14:textId="1D3616C4" w:rsidR="003F2632" w:rsidRPr="00A1169A" w:rsidRDefault="003F2632" w:rsidP="003F2632">
      <w:pPr>
        <w:rPr>
          <w:rFonts w:ascii="Arial" w:hAnsi="Arial" w:cs="Arial"/>
          <w:lang w:val="es-MX"/>
        </w:rPr>
      </w:pPr>
      <w:r w:rsidRPr="00A1169A">
        <w:rPr>
          <w:rFonts w:ascii="Arial" w:hAnsi="Arial" w:cs="Arial"/>
          <w:lang w:val="es-MX"/>
        </w:rPr>
        <w:lastRenderedPageBreak/>
        <w:t xml:space="preserve">Con este comando el bróker esta corriendo correctamente y listo para </w:t>
      </w:r>
      <w:r w:rsidR="002D6677" w:rsidRPr="00A1169A">
        <w:rPr>
          <w:rFonts w:ascii="Arial" w:hAnsi="Arial" w:cs="Arial"/>
          <w:lang w:val="es-MX"/>
        </w:rPr>
        <w:t>administrar</w:t>
      </w:r>
      <w:r w:rsidRPr="00A1169A">
        <w:rPr>
          <w:rFonts w:ascii="Arial" w:hAnsi="Arial" w:cs="Arial"/>
          <w:lang w:val="es-MX"/>
        </w:rPr>
        <w:t xml:space="preserve"> las suscripciones y publicaciones </w:t>
      </w:r>
    </w:p>
    <w:p w14:paraId="122C7EF1" w14:textId="729C9C2E" w:rsidR="003F2632" w:rsidRPr="00A1169A" w:rsidRDefault="003F2632" w:rsidP="003F2632">
      <w:pPr>
        <w:rPr>
          <w:rFonts w:ascii="Arial" w:hAnsi="Arial" w:cs="Arial"/>
          <w:b/>
          <w:bCs/>
          <w:lang w:val="es-MX"/>
        </w:rPr>
      </w:pPr>
      <w:r w:rsidRPr="00A1169A">
        <w:rPr>
          <w:rFonts w:ascii="Arial" w:hAnsi="Arial" w:cs="Arial"/>
          <w:b/>
          <w:bCs/>
          <w:lang w:val="es-MX"/>
        </w:rPr>
        <w:t xml:space="preserve">ESP-MQTT subscriptor: </w:t>
      </w:r>
    </w:p>
    <w:p w14:paraId="41285A95" w14:textId="70730B2F" w:rsidR="00527F67" w:rsidRPr="00A1169A" w:rsidRDefault="00527F67" w:rsidP="003F2632">
      <w:pPr>
        <w:rPr>
          <w:rFonts w:ascii="Arial" w:hAnsi="Arial" w:cs="Arial"/>
          <w:lang w:val="es-MX"/>
        </w:rPr>
      </w:pPr>
      <w:r w:rsidRPr="00A1169A">
        <w:rPr>
          <w:rFonts w:ascii="Arial" w:hAnsi="Arial" w:cs="Arial"/>
          <w:lang w:val="es-MX"/>
        </w:rPr>
        <w:t xml:space="preserve">El archivo mqtt_lib.h, contiene un define en donde declaramos la dirección del bróker, en el caso de un localhost seria la dirección IP de nuestra PC que esta </w:t>
      </w:r>
      <w:r w:rsidR="002D6677" w:rsidRPr="00A1169A">
        <w:rPr>
          <w:rFonts w:ascii="Arial" w:hAnsi="Arial" w:cs="Arial"/>
          <w:lang w:val="es-MX"/>
        </w:rPr>
        <w:t>haciendo</w:t>
      </w:r>
      <w:r w:rsidRPr="00A1169A">
        <w:rPr>
          <w:rFonts w:ascii="Arial" w:hAnsi="Arial" w:cs="Arial"/>
          <w:lang w:val="es-MX"/>
        </w:rPr>
        <w:t xml:space="preserve"> el rol de bróker junto con el puerto al cual se </w:t>
      </w:r>
      <w:r w:rsidR="002D6677" w:rsidRPr="00A1169A">
        <w:rPr>
          <w:rFonts w:ascii="Arial" w:hAnsi="Arial" w:cs="Arial"/>
          <w:lang w:val="es-MX"/>
        </w:rPr>
        <w:t>establecerá</w:t>
      </w:r>
      <w:r w:rsidRPr="00A1169A">
        <w:rPr>
          <w:rFonts w:ascii="Arial" w:hAnsi="Arial" w:cs="Arial"/>
          <w:lang w:val="es-MX"/>
        </w:rPr>
        <w:t xml:space="preserve"> el enlace, importante dado que MQTT esta sobre TCP. </w:t>
      </w:r>
    </w:p>
    <w:p w14:paraId="46E946AA" w14:textId="311887DA" w:rsidR="00527F67" w:rsidRPr="00A1169A" w:rsidRDefault="00527F67" w:rsidP="003F2632">
      <w:pPr>
        <w:rPr>
          <w:rFonts w:ascii="Arial" w:hAnsi="Arial" w:cs="Arial"/>
          <w:lang w:val="es-MX"/>
        </w:rPr>
      </w:pPr>
      <w:r w:rsidRPr="00A1169A">
        <w:rPr>
          <w:rFonts w:ascii="Arial" w:hAnsi="Arial" w:cs="Arial"/>
          <w:lang w:val="es-MX"/>
        </w:rPr>
        <w:t xml:space="preserve">Después otro define que indica al </w:t>
      </w:r>
      <w:r w:rsidR="002D6677" w:rsidRPr="00A1169A">
        <w:rPr>
          <w:rFonts w:ascii="Arial" w:hAnsi="Arial" w:cs="Arial"/>
          <w:lang w:val="es-MX"/>
        </w:rPr>
        <w:t>tópico</w:t>
      </w:r>
      <w:r w:rsidRPr="00A1169A">
        <w:rPr>
          <w:rFonts w:ascii="Arial" w:hAnsi="Arial" w:cs="Arial"/>
          <w:lang w:val="es-MX"/>
        </w:rPr>
        <w:t xml:space="preserve"> al se quiere suscribir, de esta forma el código estará un poco mas limpio </w:t>
      </w:r>
    </w:p>
    <w:p w14:paraId="6111849E" w14:textId="775CE0C8" w:rsidR="003F2632" w:rsidRPr="00A1169A" w:rsidRDefault="00527F67" w:rsidP="003F2632">
      <w:pPr>
        <w:rPr>
          <w:rFonts w:ascii="Arial" w:hAnsi="Arial" w:cs="Arial"/>
          <w:lang w:val="es-MX"/>
        </w:rPr>
      </w:pPr>
      <w:r w:rsidRPr="00A1169A">
        <w:rPr>
          <w:rFonts w:ascii="Arial" w:hAnsi="Arial" w:cs="Arial"/>
          <w:noProof/>
          <w:lang w:val="es-MX"/>
        </w:rPr>
        <w:drawing>
          <wp:inline distT="0" distB="0" distL="0" distR="0" wp14:anchorId="63F30998" wp14:editId="417DF487">
            <wp:extent cx="5723467" cy="167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7949" t="22747" r="5384" b="12916"/>
                    <a:stretch/>
                  </pic:blipFill>
                  <pic:spPr bwMode="auto">
                    <a:xfrm>
                      <a:off x="0" y="0"/>
                      <a:ext cx="5727037" cy="1677446"/>
                    </a:xfrm>
                    <a:prstGeom prst="rect">
                      <a:avLst/>
                    </a:prstGeom>
                    <a:ln>
                      <a:noFill/>
                    </a:ln>
                    <a:extLst>
                      <a:ext uri="{53640926-AAD7-44D8-BBD7-CCE9431645EC}">
                        <a14:shadowObscured xmlns:a14="http://schemas.microsoft.com/office/drawing/2010/main"/>
                      </a:ext>
                    </a:extLst>
                  </pic:spPr>
                </pic:pic>
              </a:graphicData>
            </a:graphic>
          </wp:inline>
        </w:drawing>
      </w:r>
    </w:p>
    <w:p w14:paraId="6426C598" w14:textId="26B3BA7D" w:rsidR="00527F67" w:rsidRPr="00A1169A" w:rsidRDefault="00527F67" w:rsidP="003F2632">
      <w:pPr>
        <w:rPr>
          <w:rFonts w:ascii="Arial" w:hAnsi="Arial" w:cs="Arial"/>
          <w:lang w:val="es-MX"/>
        </w:rPr>
      </w:pPr>
      <w:r w:rsidRPr="00A1169A">
        <w:rPr>
          <w:rFonts w:ascii="Arial" w:hAnsi="Arial" w:cs="Arial"/>
          <w:lang w:val="es-MX"/>
        </w:rPr>
        <w:t>Mqtt_lib.c</w:t>
      </w:r>
    </w:p>
    <w:p w14:paraId="1EA02FCB" w14:textId="218C3109" w:rsidR="00527F67" w:rsidRPr="00A1169A" w:rsidRDefault="00527F67" w:rsidP="003F2632">
      <w:pPr>
        <w:rPr>
          <w:rFonts w:ascii="Arial" w:hAnsi="Arial" w:cs="Arial"/>
          <w:lang w:val="es-MX"/>
        </w:rPr>
      </w:pPr>
      <w:r w:rsidRPr="00A1169A">
        <w:rPr>
          <w:rFonts w:ascii="Arial" w:hAnsi="Arial" w:cs="Arial"/>
          <w:lang w:val="es-MX"/>
        </w:rPr>
        <w:t xml:space="preserve">Este es un inicio básico, en el cual la estructura </w:t>
      </w:r>
      <w:r w:rsidRPr="00A1169A">
        <w:rPr>
          <w:rFonts w:ascii="Arial" w:hAnsi="Arial" w:cs="Arial"/>
          <w:b/>
          <w:bCs/>
          <w:lang w:val="es-MX"/>
        </w:rPr>
        <w:t xml:space="preserve">esp_mqtt_client_config_t </w:t>
      </w:r>
      <w:r w:rsidRPr="00A1169A">
        <w:rPr>
          <w:rFonts w:ascii="Arial" w:hAnsi="Arial" w:cs="Arial"/>
          <w:lang w:val="es-MX"/>
        </w:rPr>
        <w:t xml:space="preserve">tiene los </w:t>
      </w:r>
      <w:r w:rsidR="00B10A50" w:rsidRPr="00A1169A">
        <w:rPr>
          <w:rFonts w:ascii="Arial" w:hAnsi="Arial" w:cs="Arial"/>
          <w:lang w:val="es-MX"/>
        </w:rPr>
        <w:t>miembros necesarios</w:t>
      </w:r>
      <w:r w:rsidRPr="00A1169A">
        <w:rPr>
          <w:rFonts w:ascii="Arial" w:hAnsi="Arial" w:cs="Arial"/>
          <w:lang w:val="es-MX"/>
        </w:rPr>
        <w:t xml:space="preserve"> para poder establecer la conexión entre el ESP y el bróker para poder suscribirse a un topic. </w:t>
      </w:r>
      <w:r w:rsidR="008B7135" w:rsidRPr="00A1169A">
        <w:rPr>
          <w:rFonts w:ascii="Arial" w:hAnsi="Arial" w:cs="Arial"/>
          <w:lang w:val="es-MX"/>
        </w:rPr>
        <w:t>Indicamos</w:t>
      </w:r>
      <w:r w:rsidR="006D6A21" w:rsidRPr="00A1169A">
        <w:rPr>
          <w:rFonts w:ascii="Arial" w:hAnsi="Arial" w:cs="Arial"/>
          <w:lang w:val="es-MX"/>
        </w:rPr>
        <w:t xml:space="preserve"> el cliente para poder realizar la conexión. </w:t>
      </w:r>
    </w:p>
    <w:p w14:paraId="7D33E9E7" w14:textId="43368BDB" w:rsidR="00527F67" w:rsidRPr="00A1169A" w:rsidRDefault="00527F67" w:rsidP="003F2632">
      <w:pPr>
        <w:rPr>
          <w:rFonts w:ascii="Arial" w:hAnsi="Arial" w:cs="Arial"/>
          <w:lang w:val="es-MX"/>
        </w:rPr>
      </w:pPr>
      <w:r w:rsidRPr="00A1169A">
        <w:rPr>
          <w:rFonts w:ascii="Arial" w:hAnsi="Arial" w:cs="Arial"/>
          <w:noProof/>
          <w:lang w:val="es-MX"/>
        </w:rPr>
        <w:drawing>
          <wp:inline distT="0" distB="0" distL="0" distR="0" wp14:anchorId="05E0B569" wp14:editId="03CD068C">
            <wp:extent cx="5517918" cy="198882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9488" t="23924" r="6923" b="12903"/>
                    <a:stretch/>
                  </pic:blipFill>
                  <pic:spPr bwMode="auto">
                    <a:xfrm>
                      <a:off x="0" y="0"/>
                      <a:ext cx="5520625" cy="1989796"/>
                    </a:xfrm>
                    <a:prstGeom prst="rect">
                      <a:avLst/>
                    </a:prstGeom>
                    <a:ln>
                      <a:noFill/>
                    </a:ln>
                    <a:extLst>
                      <a:ext uri="{53640926-AAD7-44D8-BBD7-CCE9431645EC}">
                        <a14:shadowObscured xmlns:a14="http://schemas.microsoft.com/office/drawing/2010/main"/>
                      </a:ext>
                    </a:extLst>
                  </pic:spPr>
                </pic:pic>
              </a:graphicData>
            </a:graphic>
          </wp:inline>
        </w:drawing>
      </w:r>
    </w:p>
    <w:p w14:paraId="1907EB57" w14:textId="46251EDB" w:rsidR="006D6A21" w:rsidRPr="00A1169A" w:rsidRDefault="006D6A21" w:rsidP="003F2632">
      <w:pPr>
        <w:rPr>
          <w:rFonts w:ascii="Arial" w:hAnsi="Arial" w:cs="Arial"/>
          <w:lang w:val="es-MX"/>
        </w:rPr>
      </w:pPr>
      <w:r w:rsidRPr="00A1169A">
        <w:rPr>
          <w:rFonts w:ascii="Arial" w:hAnsi="Arial" w:cs="Arial"/>
          <w:lang w:val="es-MX"/>
        </w:rPr>
        <w:t xml:space="preserve">Lo importante pasa dentro del </w:t>
      </w:r>
      <w:r w:rsidR="00FC23EC" w:rsidRPr="00A1169A">
        <w:rPr>
          <w:rFonts w:ascii="Arial" w:hAnsi="Arial" w:cs="Arial"/>
          <w:lang w:val="es-MX"/>
        </w:rPr>
        <w:t>manejador</w:t>
      </w:r>
      <w:r w:rsidRPr="00A1169A">
        <w:rPr>
          <w:rFonts w:ascii="Arial" w:hAnsi="Arial" w:cs="Arial"/>
          <w:lang w:val="es-MX"/>
        </w:rPr>
        <w:t xml:space="preserve"> de eventos </w:t>
      </w:r>
      <w:r w:rsidRPr="00A1169A">
        <w:rPr>
          <w:rFonts w:ascii="Arial" w:hAnsi="Arial" w:cs="Arial"/>
          <w:b/>
          <w:bCs/>
          <w:lang w:val="es-MX"/>
        </w:rPr>
        <w:t xml:space="preserve">mqtt_event_handler </w:t>
      </w:r>
      <w:r w:rsidRPr="00A1169A">
        <w:rPr>
          <w:rFonts w:ascii="Arial" w:hAnsi="Arial" w:cs="Arial"/>
          <w:lang w:val="es-MX"/>
        </w:rPr>
        <w:t xml:space="preserve">en donde cada evento que se registre en la red, como en este caso que se haya recibido una publicación indicara que se ha publicado entonces recibirá la información y la mostrara por pantalla, en el caso que se desee hacerlo, </w:t>
      </w:r>
    </w:p>
    <w:p w14:paraId="1B032951" w14:textId="2A339C82" w:rsidR="006D6A21" w:rsidRPr="00A1169A" w:rsidRDefault="006D6A21" w:rsidP="003F2632">
      <w:pPr>
        <w:rPr>
          <w:rFonts w:ascii="Arial" w:hAnsi="Arial" w:cs="Arial"/>
          <w:lang w:val="es-MX"/>
        </w:rPr>
      </w:pPr>
      <w:r w:rsidRPr="00A1169A">
        <w:rPr>
          <w:rFonts w:ascii="Arial" w:hAnsi="Arial" w:cs="Arial"/>
          <w:lang w:val="es-MX"/>
        </w:rPr>
        <w:lastRenderedPageBreak/>
        <w:drawing>
          <wp:inline distT="0" distB="0" distL="0" distR="0" wp14:anchorId="36795728" wp14:editId="08E4402C">
            <wp:extent cx="5448300" cy="60401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7949" t="8656" r="5897" b="4191"/>
                    <a:stretch/>
                  </pic:blipFill>
                  <pic:spPr bwMode="auto">
                    <a:xfrm>
                      <a:off x="0" y="0"/>
                      <a:ext cx="5451809" cy="6044044"/>
                    </a:xfrm>
                    <a:prstGeom prst="rect">
                      <a:avLst/>
                    </a:prstGeom>
                    <a:ln>
                      <a:noFill/>
                    </a:ln>
                    <a:extLst>
                      <a:ext uri="{53640926-AAD7-44D8-BBD7-CCE9431645EC}">
                        <a14:shadowObscured xmlns:a14="http://schemas.microsoft.com/office/drawing/2010/main"/>
                      </a:ext>
                    </a:extLst>
                  </pic:spPr>
                </pic:pic>
              </a:graphicData>
            </a:graphic>
          </wp:inline>
        </w:drawing>
      </w:r>
    </w:p>
    <w:p w14:paraId="0F2E8338" w14:textId="7CBBA7D2" w:rsidR="006D6A21" w:rsidRPr="00A1169A" w:rsidRDefault="006D6A21" w:rsidP="003F2632">
      <w:pPr>
        <w:rPr>
          <w:rFonts w:ascii="Arial" w:hAnsi="Arial" w:cs="Arial"/>
          <w:b/>
          <w:bCs/>
          <w:lang w:val="es-MX"/>
        </w:rPr>
      </w:pPr>
      <w:r w:rsidRPr="00A1169A">
        <w:rPr>
          <w:rFonts w:ascii="Arial" w:hAnsi="Arial" w:cs="Arial"/>
          <w:lang w:val="es-MX"/>
        </w:rPr>
        <w:t xml:space="preserve">En este caso los eventos que </w:t>
      </w:r>
      <w:r w:rsidR="00FC23EC" w:rsidRPr="00A1169A">
        <w:rPr>
          <w:rFonts w:ascii="Arial" w:hAnsi="Arial" w:cs="Arial"/>
          <w:lang w:val="es-MX"/>
        </w:rPr>
        <w:t>más</w:t>
      </w:r>
      <w:r w:rsidRPr="00A1169A">
        <w:rPr>
          <w:rFonts w:ascii="Arial" w:hAnsi="Arial" w:cs="Arial"/>
          <w:lang w:val="es-MX"/>
        </w:rPr>
        <w:t xml:space="preserve"> queremos monitorear seria cunado se</w:t>
      </w:r>
      <w:r w:rsidR="0069419D" w:rsidRPr="00A1169A">
        <w:rPr>
          <w:rFonts w:ascii="Arial" w:hAnsi="Arial" w:cs="Arial"/>
          <w:lang w:val="es-MX"/>
        </w:rPr>
        <w:t xml:space="preserve"> logra </w:t>
      </w:r>
      <w:r w:rsidR="00FC23EC" w:rsidRPr="00A1169A">
        <w:rPr>
          <w:rFonts w:ascii="Arial" w:hAnsi="Arial" w:cs="Arial"/>
          <w:lang w:val="es-MX"/>
        </w:rPr>
        <w:t>conectar</w:t>
      </w:r>
      <w:r w:rsidR="0069419D" w:rsidRPr="00A1169A">
        <w:rPr>
          <w:rFonts w:ascii="Arial" w:hAnsi="Arial" w:cs="Arial"/>
          <w:lang w:val="es-MX"/>
        </w:rPr>
        <w:t xml:space="preserve"> al bróker </w:t>
      </w:r>
      <w:r w:rsidR="0069419D" w:rsidRPr="00A1169A">
        <w:rPr>
          <w:rFonts w:ascii="Arial" w:hAnsi="Arial" w:cs="Arial"/>
          <w:b/>
          <w:bCs/>
          <w:lang w:val="es-MX"/>
        </w:rPr>
        <w:t xml:space="preserve">MQTT_EVENT_CONNECTED </w:t>
      </w:r>
      <w:r w:rsidR="0069419D" w:rsidRPr="00A1169A">
        <w:rPr>
          <w:rFonts w:ascii="Arial" w:hAnsi="Arial" w:cs="Arial"/>
          <w:lang w:val="es-MX"/>
        </w:rPr>
        <w:t xml:space="preserve">y </w:t>
      </w:r>
      <w:r w:rsidR="0069419D" w:rsidRPr="00A1169A">
        <w:rPr>
          <w:rFonts w:ascii="Arial" w:hAnsi="Arial" w:cs="Arial"/>
          <w:b/>
          <w:bCs/>
          <w:lang w:val="es-MX"/>
        </w:rPr>
        <w:t xml:space="preserve">MQTT_EVENT_DATA. </w:t>
      </w:r>
      <w:r w:rsidR="0069419D" w:rsidRPr="00A1169A">
        <w:rPr>
          <w:rFonts w:ascii="Arial" w:hAnsi="Arial" w:cs="Arial"/>
          <w:lang w:val="es-MX"/>
        </w:rPr>
        <w:t xml:space="preserve">que es el evento donde el </w:t>
      </w:r>
      <w:r w:rsidR="00341259" w:rsidRPr="00A1169A">
        <w:rPr>
          <w:rFonts w:ascii="Arial" w:hAnsi="Arial" w:cs="Arial"/>
          <w:lang w:val="es-MX"/>
        </w:rPr>
        <w:t>client</w:t>
      </w:r>
      <w:r w:rsidR="00341259">
        <w:rPr>
          <w:rFonts w:ascii="Arial" w:hAnsi="Arial" w:cs="Arial"/>
          <w:lang w:val="es-MX"/>
        </w:rPr>
        <w:t>e</w:t>
      </w:r>
      <w:r w:rsidR="0069419D" w:rsidRPr="00A1169A">
        <w:rPr>
          <w:rFonts w:ascii="Arial" w:hAnsi="Arial" w:cs="Arial"/>
          <w:lang w:val="es-MX"/>
        </w:rPr>
        <w:t xml:space="preserve">, el suscriptor ha recibido un </w:t>
      </w:r>
      <w:r w:rsidR="00341259" w:rsidRPr="00A1169A">
        <w:rPr>
          <w:rFonts w:ascii="Arial" w:hAnsi="Arial" w:cs="Arial"/>
          <w:lang w:val="es-MX"/>
        </w:rPr>
        <w:t>mensaje</w:t>
      </w:r>
      <w:r w:rsidR="0069419D" w:rsidRPr="00A1169A">
        <w:rPr>
          <w:rFonts w:ascii="Arial" w:hAnsi="Arial" w:cs="Arial"/>
          <w:lang w:val="es-MX"/>
        </w:rPr>
        <w:t xml:space="preserve"> de un publicador. Este evento contiene </w:t>
      </w:r>
      <w:r w:rsidR="00341259" w:rsidRPr="00A1169A">
        <w:rPr>
          <w:rFonts w:ascii="Arial" w:hAnsi="Arial" w:cs="Arial"/>
          <w:lang w:val="es-MX"/>
        </w:rPr>
        <w:t>información</w:t>
      </w:r>
      <w:r w:rsidR="0069419D" w:rsidRPr="00A1169A">
        <w:rPr>
          <w:rFonts w:ascii="Arial" w:hAnsi="Arial" w:cs="Arial"/>
          <w:lang w:val="es-MX"/>
        </w:rPr>
        <w:t xml:space="preserve"> como el </w:t>
      </w:r>
      <w:r w:rsidR="0069419D" w:rsidRPr="00A1169A">
        <w:rPr>
          <w:rFonts w:ascii="Arial" w:hAnsi="Arial" w:cs="Arial"/>
          <w:b/>
          <w:bCs/>
          <w:lang w:val="es-MX"/>
        </w:rPr>
        <w:t xml:space="preserve">ID del mensaje, el nombre del topic, la </w:t>
      </w:r>
      <w:r w:rsidR="00454432" w:rsidRPr="00A1169A">
        <w:rPr>
          <w:rFonts w:ascii="Arial" w:hAnsi="Arial" w:cs="Arial"/>
          <w:b/>
          <w:bCs/>
          <w:lang w:val="es-MX"/>
        </w:rPr>
        <w:t>información</w:t>
      </w:r>
      <w:r w:rsidR="0069419D" w:rsidRPr="00A1169A">
        <w:rPr>
          <w:rFonts w:ascii="Arial" w:hAnsi="Arial" w:cs="Arial"/>
          <w:b/>
          <w:bCs/>
          <w:lang w:val="es-MX"/>
        </w:rPr>
        <w:t xml:space="preserve"> y la longitud. </w:t>
      </w:r>
    </w:p>
    <w:p w14:paraId="7265ABC6" w14:textId="77777777" w:rsidR="0069419D" w:rsidRPr="00A1169A" w:rsidRDefault="0069419D" w:rsidP="003F2632">
      <w:pPr>
        <w:rPr>
          <w:rFonts w:ascii="Arial" w:hAnsi="Arial" w:cs="Arial"/>
          <w:lang w:val="es-MX"/>
        </w:rPr>
      </w:pPr>
    </w:p>
    <w:p w14:paraId="2CC04894" w14:textId="77777777" w:rsidR="004C3E92" w:rsidRPr="00A1169A" w:rsidRDefault="004C3E92" w:rsidP="003F2632">
      <w:pPr>
        <w:rPr>
          <w:rFonts w:ascii="Arial" w:hAnsi="Arial" w:cs="Arial"/>
          <w:lang w:val="es-MX"/>
        </w:rPr>
      </w:pPr>
    </w:p>
    <w:p w14:paraId="78DD2C6D" w14:textId="77777777" w:rsidR="004C3E92" w:rsidRPr="00A1169A" w:rsidRDefault="004C3E92" w:rsidP="003F2632">
      <w:pPr>
        <w:rPr>
          <w:rFonts w:ascii="Arial" w:hAnsi="Arial" w:cs="Arial"/>
          <w:lang w:val="es-MX"/>
        </w:rPr>
      </w:pPr>
    </w:p>
    <w:p w14:paraId="5380AC9D" w14:textId="46ADB658" w:rsidR="004C3E92" w:rsidRPr="00A1169A" w:rsidRDefault="004C3E92" w:rsidP="003F2632">
      <w:pPr>
        <w:rPr>
          <w:rFonts w:ascii="Arial" w:hAnsi="Arial" w:cs="Arial"/>
          <w:b/>
          <w:bCs/>
          <w:lang w:val="es-MX"/>
        </w:rPr>
      </w:pPr>
      <w:r w:rsidRPr="00A1169A">
        <w:rPr>
          <w:rFonts w:ascii="Arial" w:hAnsi="Arial" w:cs="Arial"/>
          <w:b/>
          <w:bCs/>
          <w:lang w:val="es-MX"/>
        </w:rPr>
        <w:lastRenderedPageBreak/>
        <w:t>ESP-MQTT publicador</w:t>
      </w:r>
    </w:p>
    <w:p w14:paraId="62FECC99" w14:textId="458EAB6A" w:rsidR="00C50356" w:rsidRPr="00A1169A" w:rsidRDefault="00742247" w:rsidP="003F2632">
      <w:pPr>
        <w:rPr>
          <w:rFonts w:ascii="Arial" w:hAnsi="Arial" w:cs="Arial"/>
          <w:lang w:val="es-MX"/>
        </w:rPr>
      </w:pPr>
      <w:r w:rsidRPr="00A1169A">
        <w:rPr>
          <w:rFonts w:ascii="Arial" w:hAnsi="Arial" w:cs="Arial"/>
          <w:lang w:val="es-MX"/>
        </w:rPr>
        <w:t xml:space="preserve">El código, la estructura para un </w:t>
      </w:r>
      <w:r w:rsidRPr="00A1169A">
        <w:rPr>
          <w:rFonts w:ascii="Arial" w:hAnsi="Arial" w:cs="Arial"/>
          <w:b/>
          <w:bCs/>
          <w:lang w:val="es-MX"/>
        </w:rPr>
        <w:t xml:space="preserve">MQTT-ESP publicador </w:t>
      </w:r>
      <w:r w:rsidRPr="00A1169A">
        <w:rPr>
          <w:rFonts w:ascii="Arial" w:hAnsi="Arial" w:cs="Arial"/>
          <w:lang w:val="es-MX"/>
        </w:rPr>
        <w:t xml:space="preserve">es en </w:t>
      </w:r>
      <w:r w:rsidR="00FC20F7" w:rsidRPr="00A1169A">
        <w:rPr>
          <w:rFonts w:ascii="Arial" w:hAnsi="Arial" w:cs="Arial"/>
          <w:lang w:val="es-MX"/>
        </w:rPr>
        <w:t>esencia</w:t>
      </w:r>
      <w:r w:rsidRPr="00A1169A">
        <w:rPr>
          <w:rFonts w:ascii="Arial" w:hAnsi="Arial" w:cs="Arial"/>
          <w:lang w:val="es-MX"/>
        </w:rPr>
        <w:t xml:space="preserve"> muy parecido al suscriptor, solo que como su nombre lo indica este estará publicando </w:t>
      </w:r>
      <w:r w:rsidR="009B025C" w:rsidRPr="00A1169A">
        <w:rPr>
          <w:rFonts w:ascii="Arial" w:hAnsi="Arial" w:cs="Arial"/>
          <w:lang w:val="es-MX"/>
        </w:rPr>
        <w:t xml:space="preserve">por lo que no va a tener la carga de estar monitoreando si se ha recibido algo </w:t>
      </w:r>
    </w:p>
    <w:p w14:paraId="5D4F95A8" w14:textId="67D49FAE" w:rsidR="00C50356" w:rsidRPr="00A1169A" w:rsidRDefault="00C50356" w:rsidP="003F2632">
      <w:pPr>
        <w:rPr>
          <w:rFonts w:ascii="Arial" w:hAnsi="Arial" w:cs="Arial"/>
          <w:lang w:val="es-MX"/>
        </w:rPr>
      </w:pPr>
      <w:r w:rsidRPr="00A1169A">
        <w:rPr>
          <w:rFonts w:ascii="Arial" w:hAnsi="Arial" w:cs="Arial"/>
          <w:lang w:val="es-MX"/>
        </w:rPr>
        <w:drawing>
          <wp:inline distT="0" distB="0" distL="0" distR="0" wp14:anchorId="60CFC321" wp14:editId="33A86D1F">
            <wp:extent cx="5630685" cy="465582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8077" t="13765" r="6026" b="5113"/>
                    <a:stretch/>
                  </pic:blipFill>
                  <pic:spPr bwMode="auto">
                    <a:xfrm>
                      <a:off x="0" y="0"/>
                      <a:ext cx="5636093" cy="4660292"/>
                    </a:xfrm>
                    <a:prstGeom prst="rect">
                      <a:avLst/>
                    </a:prstGeom>
                    <a:ln>
                      <a:noFill/>
                    </a:ln>
                    <a:extLst>
                      <a:ext uri="{53640926-AAD7-44D8-BBD7-CCE9431645EC}">
                        <a14:shadowObscured xmlns:a14="http://schemas.microsoft.com/office/drawing/2010/main"/>
                      </a:ext>
                    </a:extLst>
                  </pic:spPr>
                </pic:pic>
              </a:graphicData>
            </a:graphic>
          </wp:inline>
        </w:drawing>
      </w:r>
    </w:p>
    <w:p w14:paraId="44302CCA" w14:textId="545EDACC" w:rsidR="00C50356" w:rsidRPr="00A1169A" w:rsidRDefault="00C42638" w:rsidP="003F2632">
      <w:pPr>
        <w:rPr>
          <w:rFonts w:ascii="Arial" w:hAnsi="Arial" w:cs="Arial"/>
          <w:lang w:val="es-MX"/>
        </w:rPr>
      </w:pPr>
      <w:r w:rsidRPr="00A1169A">
        <w:rPr>
          <w:rFonts w:ascii="Arial" w:hAnsi="Arial" w:cs="Arial"/>
          <w:lang w:val="es-MX"/>
        </w:rPr>
        <w:t xml:space="preserve">En este </w:t>
      </w:r>
      <w:r w:rsidR="00A21BD6" w:rsidRPr="00A1169A">
        <w:rPr>
          <w:rFonts w:ascii="Arial" w:hAnsi="Arial" w:cs="Arial"/>
          <w:lang w:val="es-MX"/>
        </w:rPr>
        <w:t>manejador</w:t>
      </w:r>
      <w:r w:rsidRPr="00A1169A">
        <w:rPr>
          <w:rFonts w:ascii="Arial" w:hAnsi="Arial" w:cs="Arial"/>
          <w:lang w:val="es-MX"/>
        </w:rPr>
        <w:t xml:space="preserve"> de eventos lo único que tendrá será el evento que indica que el bróker ha recibido un </w:t>
      </w:r>
      <w:r w:rsidRPr="00A1169A">
        <w:rPr>
          <w:rFonts w:ascii="Arial" w:hAnsi="Arial" w:cs="Arial"/>
          <w:b/>
          <w:bCs/>
          <w:lang w:val="es-MX"/>
        </w:rPr>
        <w:t xml:space="preserve">ACK </w:t>
      </w:r>
      <w:r w:rsidRPr="00A1169A">
        <w:rPr>
          <w:rFonts w:ascii="Arial" w:hAnsi="Arial" w:cs="Arial"/>
          <w:lang w:val="es-MX"/>
        </w:rPr>
        <w:t xml:space="preserve">de la publicación hecha por el cliente. </w:t>
      </w:r>
    </w:p>
    <w:p w14:paraId="2895C025" w14:textId="77777777" w:rsidR="008B482F" w:rsidRPr="00A1169A" w:rsidRDefault="008B482F" w:rsidP="003F2632">
      <w:pPr>
        <w:rPr>
          <w:rFonts w:ascii="Arial" w:hAnsi="Arial" w:cs="Arial"/>
          <w:lang w:val="es-MX"/>
        </w:rPr>
      </w:pPr>
    </w:p>
    <w:p w14:paraId="74ADAC54" w14:textId="77777777" w:rsidR="008B482F" w:rsidRPr="00A1169A" w:rsidRDefault="008B482F" w:rsidP="003F2632">
      <w:pPr>
        <w:rPr>
          <w:rFonts w:ascii="Arial" w:hAnsi="Arial" w:cs="Arial"/>
          <w:lang w:val="es-MX"/>
        </w:rPr>
      </w:pPr>
    </w:p>
    <w:p w14:paraId="66A89ED4" w14:textId="77777777" w:rsidR="008B482F" w:rsidRPr="00A1169A" w:rsidRDefault="008B482F" w:rsidP="003F2632">
      <w:pPr>
        <w:rPr>
          <w:rFonts w:ascii="Arial" w:hAnsi="Arial" w:cs="Arial"/>
          <w:lang w:val="es-MX"/>
        </w:rPr>
      </w:pPr>
    </w:p>
    <w:p w14:paraId="175C03A2" w14:textId="77777777" w:rsidR="008B482F" w:rsidRPr="00A1169A" w:rsidRDefault="008B482F" w:rsidP="003F2632">
      <w:pPr>
        <w:rPr>
          <w:rFonts w:ascii="Arial" w:hAnsi="Arial" w:cs="Arial"/>
          <w:lang w:val="es-MX"/>
        </w:rPr>
      </w:pPr>
    </w:p>
    <w:p w14:paraId="77D74CA6" w14:textId="77777777" w:rsidR="008B482F" w:rsidRPr="00A1169A" w:rsidRDefault="008B482F" w:rsidP="003F2632">
      <w:pPr>
        <w:rPr>
          <w:rFonts w:ascii="Arial" w:hAnsi="Arial" w:cs="Arial"/>
          <w:lang w:val="es-MX"/>
        </w:rPr>
      </w:pPr>
    </w:p>
    <w:p w14:paraId="55B3DFB3" w14:textId="77777777" w:rsidR="008B482F" w:rsidRPr="00A1169A" w:rsidRDefault="008B482F" w:rsidP="003F2632">
      <w:pPr>
        <w:rPr>
          <w:rFonts w:ascii="Arial" w:hAnsi="Arial" w:cs="Arial"/>
          <w:lang w:val="es-MX"/>
        </w:rPr>
      </w:pPr>
    </w:p>
    <w:p w14:paraId="5195597C" w14:textId="313C9F92" w:rsidR="008B482F" w:rsidRPr="00A1169A" w:rsidRDefault="008B482F" w:rsidP="003F2632">
      <w:pPr>
        <w:rPr>
          <w:rFonts w:ascii="Arial" w:hAnsi="Arial" w:cs="Arial"/>
          <w:b/>
          <w:bCs/>
          <w:lang w:val="es-MX"/>
        </w:rPr>
      </w:pPr>
      <w:r w:rsidRPr="00A1169A">
        <w:rPr>
          <w:rFonts w:ascii="Arial" w:hAnsi="Arial" w:cs="Arial"/>
          <w:lang w:val="es-MX"/>
        </w:rPr>
        <w:lastRenderedPageBreak/>
        <w:t xml:space="preserve">La manera en </w:t>
      </w:r>
      <w:r w:rsidR="005B0F00" w:rsidRPr="00A1169A">
        <w:rPr>
          <w:rFonts w:ascii="Arial" w:hAnsi="Arial" w:cs="Arial"/>
          <w:lang w:val="es-MX"/>
        </w:rPr>
        <w:t>cómo</w:t>
      </w:r>
      <w:r w:rsidRPr="00A1169A">
        <w:rPr>
          <w:rFonts w:ascii="Arial" w:hAnsi="Arial" w:cs="Arial"/>
          <w:lang w:val="es-MX"/>
        </w:rPr>
        <w:t xml:space="preserve"> realizamos una publicación seria con la función </w:t>
      </w:r>
      <w:r w:rsidRPr="00A1169A">
        <w:rPr>
          <w:rFonts w:ascii="Arial" w:hAnsi="Arial" w:cs="Arial"/>
          <w:b/>
          <w:bCs/>
          <w:lang w:val="es-MX"/>
        </w:rPr>
        <w:t>esp_mqtt_cliente_publish(</w:t>
      </w:r>
      <w:r w:rsidRPr="00A1169A">
        <w:rPr>
          <w:rFonts w:ascii="Arial" w:hAnsi="Arial" w:cs="Arial"/>
          <w:b/>
          <w:bCs/>
          <w:i/>
          <w:iCs/>
          <w:lang w:val="es-MX"/>
        </w:rPr>
        <w:t>cliente, topico, data, length_data, QoS, retains</w:t>
      </w:r>
      <w:r w:rsidRPr="00A1169A">
        <w:rPr>
          <w:rFonts w:ascii="Arial" w:hAnsi="Arial" w:cs="Arial"/>
          <w:b/>
          <w:bCs/>
          <w:lang w:val="es-MX"/>
        </w:rPr>
        <w:t>)</w:t>
      </w:r>
    </w:p>
    <w:p w14:paraId="41C47A3E" w14:textId="0F9BCBDD" w:rsidR="008B482F" w:rsidRPr="00A1169A" w:rsidRDefault="00E1366A" w:rsidP="003F2632">
      <w:pPr>
        <w:rPr>
          <w:rFonts w:ascii="Arial" w:hAnsi="Arial" w:cs="Arial"/>
          <w:lang w:val="es-MX"/>
        </w:rPr>
      </w:pPr>
      <w:r w:rsidRPr="00A1169A">
        <w:rPr>
          <w:rFonts w:ascii="Arial" w:hAnsi="Arial" w:cs="Arial"/>
          <w:lang w:val="es-MX"/>
        </w:rPr>
        <w:t xml:space="preserve">En la longitud de la </w:t>
      </w:r>
      <w:r w:rsidR="005B0F00" w:rsidRPr="00A1169A">
        <w:rPr>
          <w:rFonts w:ascii="Arial" w:hAnsi="Arial" w:cs="Arial"/>
          <w:lang w:val="es-MX"/>
        </w:rPr>
        <w:t>información</w:t>
      </w:r>
      <w:r w:rsidRPr="00A1169A">
        <w:rPr>
          <w:rFonts w:ascii="Arial" w:hAnsi="Arial" w:cs="Arial"/>
          <w:lang w:val="es-MX"/>
        </w:rPr>
        <w:t xml:space="preserve"> se agrega 0 y la función </w:t>
      </w:r>
      <w:r w:rsidR="005B0F00" w:rsidRPr="00A1169A">
        <w:rPr>
          <w:rFonts w:ascii="Arial" w:hAnsi="Arial" w:cs="Arial"/>
          <w:lang w:val="es-MX"/>
        </w:rPr>
        <w:t>calcula</w:t>
      </w:r>
      <w:r w:rsidRPr="00A1169A">
        <w:rPr>
          <w:rFonts w:ascii="Arial" w:hAnsi="Arial" w:cs="Arial"/>
          <w:lang w:val="es-MX"/>
        </w:rPr>
        <w:t xml:space="preserve"> en </w:t>
      </w:r>
      <w:r w:rsidR="005B0F00" w:rsidRPr="00A1169A">
        <w:rPr>
          <w:rFonts w:ascii="Arial" w:hAnsi="Arial" w:cs="Arial"/>
          <w:lang w:val="es-MX"/>
        </w:rPr>
        <w:t>automático</w:t>
      </w:r>
      <w:r w:rsidRPr="00A1169A">
        <w:rPr>
          <w:rFonts w:ascii="Arial" w:hAnsi="Arial" w:cs="Arial"/>
          <w:lang w:val="es-MX"/>
        </w:rPr>
        <w:t xml:space="preserve"> el tamaño del payload, </w:t>
      </w:r>
    </w:p>
    <w:p w14:paraId="6BF5F3F4" w14:textId="04E944CA" w:rsidR="00E1366A" w:rsidRPr="00A1169A" w:rsidRDefault="00E1366A" w:rsidP="003F2632">
      <w:pPr>
        <w:rPr>
          <w:rFonts w:ascii="Arial" w:hAnsi="Arial" w:cs="Arial"/>
          <w:lang w:val="es-MX"/>
        </w:rPr>
      </w:pPr>
      <w:r w:rsidRPr="00A1169A">
        <w:rPr>
          <w:rFonts w:ascii="Arial" w:hAnsi="Arial" w:cs="Arial"/>
          <w:lang w:val="es-MX"/>
        </w:rPr>
        <w:t xml:space="preserve">Tenemos un </w:t>
      </w:r>
      <w:r w:rsidRPr="00A1169A">
        <w:rPr>
          <w:rFonts w:ascii="Arial" w:hAnsi="Arial" w:cs="Arial"/>
          <w:b/>
          <w:bCs/>
          <w:lang w:val="es-MX"/>
        </w:rPr>
        <w:t xml:space="preserve">QoS de 1, </w:t>
      </w:r>
      <w:r w:rsidRPr="00A1169A">
        <w:rPr>
          <w:rFonts w:ascii="Arial" w:hAnsi="Arial" w:cs="Arial"/>
          <w:lang w:val="es-MX"/>
        </w:rPr>
        <w:t>esto quiere decir que el cliente (</w:t>
      </w:r>
      <w:r w:rsidRPr="00A1169A">
        <w:rPr>
          <w:rFonts w:ascii="Arial" w:hAnsi="Arial" w:cs="Arial"/>
          <w:b/>
          <w:bCs/>
          <w:lang w:val="es-MX"/>
        </w:rPr>
        <w:t>ESP</w:t>
      </w:r>
      <w:r w:rsidRPr="00A1169A">
        <w:rPr>
          <w:rFonts w:ascii="Arial" w:hAnsi="Arial" w:cs="Arial"/>
          <w:lang w:val="es-MX"/>
        </w:rPr>
        <w:t xml:space="preserve">) intentara hasta recibir el </w:t>
      </w:r>
      <w:r w:rsidRPr="00A1169A">
        <w:rPr>
          <w:rFonts w:ascii="Arial" w:hAnsi="Arial" w:cs="Arial"/>
          <w:b/>
          <w:bCs/>
          <w:lang w:val="es-MX"/>
        </w:rPr>
        <w:t xml:space="preserve">PUBACK </w:t>
      </w:r>
      <w:r w:rsidRPr="00A1169A">
        <w:rPr>
          <w:rFonts w:ascii="Arial" w:hAnsi="Arial" w:cs="Arial"/>
          <w:lang w:val="es-MX"/>
        </w:rPr>
        <w:t xml:space="preserve">del bróker </w:t>
      </w:r>
      <w:r w:rsidR="005B0F00" w:rsidRPr="00A1169A">
        <w:rPr>
          <w:rFonts w:ascii="Arial" w:hAnsi="Arial" w:cs="Arial"/>
          <w:lang w:val="es-MX"/>
        </w:rPr>
        <w:t>recibió</w:t>
      </w:r>
      <w:r w:rsidRPr="00A1169A">
        <w:rPr>
          <w:rFonts w:ascii="Arial" w:hAnsi="Arial" w:cs="Arial"/>
          <w:lang w:val="es-MX"/>
        </w:rPr>
        <w:t xml:space="preserve"> la publicación. </w:t>
      </w:r>
    </w:p>
    <w:p w14:paraId="4E740EF1" w14:textId="3A86B9C8" w:rsidR="008B482F" w:rsidRPr="00A1169A" w:rsidRDefault="008B482F" w:rsidP="003F2632">
      <w:pPr>
        <w:rPr>
          <w:rFonts w:ascii="Arial" w:hAnsi="Arial" w:cs="Arial"/>
          <w:lang w:val="es-MX"/>
        </w:rPr>
      </w:pPr>
      <w:r w:rsidRPr="00A1169A">
        <w:rPr>
          <w:rFonts w:ascii="Arial" w:hAnsi="Arial" w:cs="Arial"/>
          <w:lang w:val="es-MX"/>
        </w:rPr>
        <w:drawing>
          <wp:inline distT="0" distB="0" distL="0" distR="0" wp14:anchorId="0A9FC503" wp14:editId="3E2C4E28">
            <wp:extent cx="4175760" cy="1863831"/>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0512" t="25438" r="7052" b="11079"/>
                    <a:stretch/>
                  </pic:blipFill>
                  <pic:spPr bwMode="auto">
                    <a:xfrm>
                      <a:off x="0" y="0"/>
                      <a:ext cx="4185390" cy="1868129"/>
                    </a:xfrm>
                    <a:prstGeom prst="rect">
                      <a:avLst/>
                    </a:prstGeom>
                    <a:ln>
                      <a:noFill/>
                    </a:ln>
                    <a:extLst>
                      <a:ext uri="{53640926-AAD7-44D8-BBD7-CCE9431645EC}">
                        <a14:shadowObscured xmlns:a14="http://schemas.microsoft.com/office/drawing/2010/main"/>
                      </a:ext>
                    </a:extLst>
                  </pic:spPr>
                </pic:pic>
              </a:graphicData>
            </a:graphic>
          </wp:inline>
        </w:drawing>
      </w:r>
    </w:p>
    <w:p w14:paraId="756DDAD7" w14:textId="35C1EEFD" w:rsidR="00087B15" w:rsidRPr="00A1169A" w:rsidRDefault="00087B15" w:rsidP="003F2632">
      <w:pPr>
        <w:rPr>
          <w:rFonts w:ascii="Arial" w:hAnsi="Arial" w:cs="Arial"/>
          <w:b/>
          <w:bCs/>
          <w:lang w:val="es-MX"/>
        </w:rPr>
      </w:pPr>
      <w:r w:rsidRPr="00A1169A">
        <w:rPr>
          <w:rFonts w:ascii="Arial" w:hAnsi="Arial" w:cs="Arial"/>
          <w:b/>
          <w:bCs/>
          <w:lang w:val="es-MX"/>
        </w:rPr>
        <w:t xml:space="preserve">Programa corriendo en local: </w:t>
      </w:r>
    </w:p>
    <w:p w14:paraId="7930104C" w14:textId="64BF9885" w:rsidR="00087B15" w:rsidRPr="00A1169A" w:rsidRDefault="00087B15" w:rsidP="003F2632">
      <w:pPr>
        <w:rPr>
          <w:rFonts w:ascii="Arial" w:hAnsi="Arial" w:cs="Arial"/>
          <w:lang w:val="es-MX"/>
        </w:rPr>
      </w:pPr>
      <w:r w:rsidRPr="00A1169A">
        <w:rPr>
          <w:rFonts w:ascii="Arial" w:hAnsi="Arial" w:cs="Arial"/>
          <w:lang w:val="es-MX"/>
        </w:rPr>
        <w:t xml:space="preserve">Primero se levanta el bróker: </w:t>
      </w:r>
    </w:p>
    <w:p w14:paraId="49716EC8" w14:textId="292C77F0" w:rsidR="00087B15" w:rsidRPr="00A1169A" w:rsidRDefault="001A6764" w:rsidP="003F2632">
      <w:pPr>
        <w:rPr>
          <w:rFonts w:ascii="Arial" w:hAnsi="Arial" w:cs="Arial"/>
          <w:lang w:val="es-MX"/>
        </w:rPr>
      </w:pPr>
      <w:r w:rsidRPr="00A1169A">
        <w:rPr>
          <w:rFonts w:ascii="Arial" w:hAnsi="Arial" w:cs="Arial"/>
          <w:lang w:val="es-MX"/>
        </w:rPr>
        <w:drawing>
          <wp:inline distT="0" distB="0" distL="0" distR="0" wp14:anchorId="2A01F1E1" wp14:editId="47801166">
            <wp:extent cx="4137660" cy="11131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77254" cy="1123754"/>
                    </a:xfrm>
                    <a:prstGeom prst="rect">
                      <a:avLst/>
                    </a:prstGeom>
                  </pic:spPr>
                </pic:pic>
              </a:graphicData>
            </a:graphic>
          </wp:inline>
        </w:drawing>
      </w:r>
    </w:p>
    <w:p w14:paraId="7824FD68" w14:textId="48A9B047" w:rsidR="001A6764" w:rsidRPr="00A1169A" w:rsidRDefault="001E65EF" w:rsidP="003F2632">
      <w:pPr>
        <w:rPr>
          <w:rFonts w:ascii="Arial" w:hAnsi="Arial" w:cs="Arial"/>
          <w:lang w:val="es-MX"/>
        </w:rPr>
      </w:pPr>
      <w:r w:rsidRPr="00A1169A">
        <w:rPr>
          <w:rFonts w:ascii="Arial" w:hAnsi="Arial" w:cs="Arial"/>
          <w:lang w:val="es-MX"/>
        </w:rPr>
        <w:t xml:space="preserve">El ESP se </w:t>
      </w:r>
      <w:r w:rsidR="009E0D14" w:rsidRPr="00A1169A">
        <w:rPr>
          <w:rFonts w:ascii="Arial" w:hAnsi="Arial" w:cs="Arial"/>
          <w:lang w:val="es-MX"/>
        </w:rPr>
        <w:t>c</w:t>
      </w:r>
      <w:r w:rsidR="009E0D14">
        <w:rPr>
          <w:rFonts w:ascii="Arial" w:hAnsi="Arial" w:cs="Arial"/>
          <w:lang w:val="es-MX"/>
        </w:rPr>
        <w:t>onecta</w:t>
      </w:r>
      <w:r w:rsidRPr="00A1169A">
        <w:rPr>
          <w:rFonts w:ascii="Arial" w:hAnsi="Arial" w:cs="Arial"/>
          <w:lang w:val="es-MX"/>
        </w:rPr>
        <w:t xml:space="preserve"> como suscriptor para el topic “</w:t>
      </w:r>
      <w:r w:rsidRPr="00A1169A">
        <w:rPr>
          <w:rFonts w:ascii="Arial" w:hAnsi="Arial" w:cs="Arial"/>
          <w:b/>
          <w:bCs/>
          <w:lang w:val="es-MX"/>
        </w:rPr>
        <w:t>device/led</w:t>
      </w:r>
      <w:r w:rsidRPr="00A1169A">
        <w:rPr>
          <w:rFonts w:ascii="Arial" w:hAnsi="Arial" w:cs="Arial"/>
          <w:lang w:val="es-MX"/>
        </w:rPr>
        <w:t xml:space="preserve">” </w:t>
      </w:r>
      <w:r w:rsidRPr="00A1169A">
        <w:rPr>
          <w:rFonts w:ascii="Arial" w:hAnsi="Arial" w:cs="Arial"/>
          <w:lang w:val="es-MX"/>
        </w:rPr>
        <w:drawing>
          <wp:inline distT="0" distB="0" distL="0" distR="0" wp14:anchorId="1E5306C6" wp14:editId="3C6923C6">
            <wp:extent cx="4079119" cy="25298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26837" cy="2559434"/>
                    </a:xfrm>
                    <a:prstGeom prst="rect">
                      <a:avLst/>
                    </a:prstGeom>
                  </pic:spPr>
                </pic:pic>
              </a:graphicData>
            </a:graphic>
          </wp:inline>
        </w:drawing>
      </w:r>
    </w:p>
    <w:p w14:paraId="75B52C9A" w14:textId="690C6C5C" w:rsidR="001E65EF" w:rsidRPr="00A1169A" w:rsidRDefault="001E65EF" w:rsidP="003F2632">
      <w:pPr>
        <w:rPr>
          <w:rFonts w:ascii="Arial" w:hAnsi="Arial" w:cs="Arial"/>
          <w:lang w:val="es-MX"/>
        </w:rPr>
      </w:pPr>
      <w:r w:rsidRPr="00A1169A">
        <w:rPr>
          <w:rFonts w:ascii="Arial" w:hAnsi="Arial" w:cs="Arial"/>
          <w:lang w:val="es-MX"/>
        </w:rPr>
        <w:lastRenderedPageBreak/>
        <w:t xml:space="preserve">El cliente </w:t>
      </w:r>
      <w:r w:rsidRPr="00A1169A">
        <w:rPr>
          <w:rFonts w:ascii="Arial" w:hAnsi="Arial" w:cs="Arial"/>
          <w:b/>
          <w:bCs/>
          <w:lang w:val="es-MX"/>
        </w:rPr>
        <w:t xml:space="preserve">ESP_PULICADOR </w:t>
      </w:r>
      <w:r w:rsidRPr="00A1169A">
        <w:rPr>
          <w:rFonts w:ascii="Arial" w:hAnsi="Arial" w:cs="Arial"/>
          <w:lang w:val="es-MX"/>
        </w:rPr>
        <w:t xml:space="preserve">se </w:t>
      </w:r>
      <w:r w:rsidR="001E6A62">
        <w:rPr>
          <w:rFonts w:ascii="Arial" w:hAnsi="Arial" w:cs="Arial"/>
          <w:lang w:val="es-MX"/>
        </w:rPr>
        <w:t>encuentra</w:t>
      </w:r>
      <w:r w:rsidRPr="00A1169A">
        <w:rPr>
          <w:rFonts w:ascii="Arial" w:hAnsi="Arial" w:cs="Arial"/>
          <w:lang w:val="es-MX"/>
        </w:rPr>
        <w:t xml:space="preserve"> activo y preparado para </w:t>
      </w:r>
      <w:r w:rsidR="001E6A62" w:rsidRPr="00A1169A">
        <w:rPr>
          <w:rFonts w:ascii="Arial" w:hAnsi="Arial" w:cs="Arial"/>
          <w:lang w:val="es-MX"/>
        </w:rPr>
        <w:t>enviar</w:t>
      </w:r>
      <w:r w:rsidRPr="00A1169A">
        <w:rPr>
          <w:rFonts w:ascii="Arial" w:hAnsi="Arial" w:cs="Arial"/>
          <w:lang w:val="es-MX"/>
        </w:rPr>
        <w:t xml:space="preserve"> publicaciones con la detección de un evento en sus GPIO</w:t>
      </w:r>
    </w:p>
    <w:p w14:paraId="17146A01" w14:textId="441761EB" w:rsidR="001E65EF" w:rsidRPr="00A1169A" w:rsidRDefault="001E65EF" w:rsidP="003F2632">
      <w:pPr>
        <w:rPr>
          <w:rFonts w:ascii="Arial" w:hAnsi="Arial" w:cs="Arial"/>
          <w:lang w:val="es-MX"/>
        </w:rPr>
      </w:pPr>
      <w:r w:rsidRPr="00A1169A">
        <w:rPr>
          <w:rFonts w:ascii="Arial" w:hAnsi="Arial" w:cs="Arial"/>
          <w:lang w:val="es-MX"/>
        </w:rPr>
        <w:drawing>
          <wp:inline distT="0" distB="0" distL="0" distR="0" wp14:anchorId="50145361" wp14:editId="5970F7A6">
            <wp:extent cx="4450080" cy="1269414"/>
            <wp:effectExtent l="0" t="0" r="762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1742" cy="1275593"/>
                    </a:xfrm>
                    <a:prstGeom prst="rect">
                      <a:avLst/>
                    </a:prstGeom>
                  </pic:spPr>
                </pic:pic>
              </a:graphicData>
            </a:graphic>
          </wp:inline>
        </w:drawing>
      </w:r>
    </w:p>
    <w:p w14:paraId="51B6D47F" w14:textId="2D3A01FD" w:rsidR="00DF5074" w:rsidRPr="00A1169A" w:rsidRDefault="004A5CC6" w:rsidP="003F2632">
      <w:pPr>
        <w:rPr>
          <w:rFonts w:ascii="Arial" w:hAnsi="Arial" w:cs="Arial"/>
          <w:lang w:val="es-MX"/>
        </w:rPr>
      </w:pPr>
      <w:r w:rsidRPr="00A1169A">
        <w:rPr>
          <w:rFonts w:ascii="Arial" w:hAnsi="Arial" w:cs="Arial"/>
          <w:lang w:val="es-MX"/>
        </w:rPr>
        <w:t xml:space="preserve">El ESP que se </w:t>
      </w:r>
      <w:r w:rsidR="004F73F3" w:rsidRPr="00A1169A">
        <w:rPr>
          <w:rFonts w:ascii="Arial" w:hAnsi="Arial" w:cs="Arial"/>
          <w:lang w:val="es-MX"/>
        </w:rPr>
        <w:t>encuentra</w:t>
      </w:r>
      <w:r w:rsidRPr="00A1169A">
        <w:rPr>
          <w:rFonts w:ascii="Arial" w:hAnsi="Arial" w:cs="Arial"/>
          <w:lang w:val="es-MX"/>
        </w:rPr>
        <w:t xml:space="preserve"> como suscriptor esta recibiendo el mensaje que el LED se </w:t>
      </w:r>
      <w:r w:rsidR="004F73F3">
        <w:rPr>
          <w:rFonts w:ascii="Arial" w:hAnsi="Arial" w:cs="Arial"/>
          <w:lang w:val="es-MX"/>
        </w:rPr>
        <w:t>en</w:t>
      </w:r>
      <w:r w:rsidR="004F73F3" w:rsidRPr="00A1169A">
        <w:rPr>
          <w:rFonts w:ascii="Arial" w:hAnsi="Arial" w:cs="Arial"/>
          <w:lang w:val="es-MX"/>
        </w:rPr>
        <w:t>cuentra</w:t>
      </w:r>
      <w:r w:rsidRPr="00A1169A">
        <w:rPr>
          <w:rFonts w:ascii="Arial" w:hAnsi="Arial" w:cs="Arial"/>
          <w:lang w:val="es-MX"/>
        </w:rPr>
        <w:t xml:space="preserve"> encendido o apagado mas aparte mi matricula para lleva run registro. </w:t>
      </w:r>
    </w:p>
    <w:p w14:paraId="4E225825" w14:textId="206C6176" w:rsidR="004A5CC6" w:rsidRPr="00A1169A" w:rsidRDefault="004A5CC6" w:rsidP="003F2632">
      <w:pPr>
        <w:rPr>
          <w:rFonts w:ascii="Arial" w:hAnsi="Arial" w:cs="Arial"/>
          <w:lang w:val="es-MX"/>
        </w:rPr>
      </w:pPr>
      <w:r w:rsidRPr="00A1169A">
        <w:rPr>
          <w:rFonts w:ascii="Arial" w:hAnsi="Arial" w:cs="Arial"/>
          <w:lang w:val="es-MX"/>
        </w:rPr>
        <w:t xml:space="preserve">La tarea se </w:t>
      </w:r>
      <w:r w:rsidR="004F73F3">
        <w:rPr>
          <w:rFonts w:ascii="Arial" w:hAnsi="Arial" w:cs="Arial"/>
          <w:lang w:val="es-MX"/>
        </w:rPr>
        <w:t>enc</w:t>
      </w:r>
      <w:r w:rsidRPr="00A1169A">
        <w:rPr>
          <w:rFonts w:ascii="Arial" w:hAnsi="Arial" w:cs="Arial"/>
          <w:lang w:val="es-MX"/>
        </w:rPr>
        <w:t>uentra monitoreando un push botton con el que activo el led, mediante un toggle para pasar de OFF – ON / OFF - ON</w:t>
      </w:r>
    </w:p>
    <w:p w14:paraId="1E88F81E" w14:textId="1064E7EC" w:rsidR="004A5CC6" w:rsidRPr="00A1169A" w:rsidRDefault="004A5CC6" w:rsidP="003F2632">
      <w:pPr>
        <w:rPr>
          <w:rFonts w:ascii="Arial" w:hAnsi="Arial" w:cs="Arial"/>
          <w:lang w:val="es-MX"/>
        </w:rPr>
      </w:pPr>
      <w:r w:rsidRPr="00A1169A">
        <w:rPr>
          <w:rFonts w:ascii="Arial" w:hAnsi="Arial" w:cs="Arial"/>
          <w:lang w:val="es-MX"/>
        </w:rPr>
        <w:t xml:space="preserve">Por lo que con un </w:t>
      </w:r>
      <w:r w:rsidR="004F73F3" w:rsidRPr="00A1169A">
        <w:rPr>
          <w:rFonts w:ascii="Arial" w:hAnsi="Arial" w:cs="Arial"/>
          <w:lang w:val="es-MX"/>
        </w:rPr>
        <w:t>consigo</w:t>
      </w:r>
      <w:r w:rsidRPr="00A1169A">
        <w:rPr>
          <w:rFonts w:ascii="Arial" w:hAnsi="Arial" w:cs="Arial"/>
          <w:lang w:val="es-MX"/>
        </w:rPr>
        <w:t xml:space="preserve"> sencillo se puede crear una infraestructura realmente compleja incluso mandar comando y reacciones don otros dispositivos IoT. </w:t>
      </w:r>
    </w:p>
    <w:p w14:paraId="4C431147" w14:textId="77777777" w:rsidR="004A5CC6" w:rsidRPr="00A1169A" w:rsidRDefault="004A5CC6" w:rsidP="003F2632">
      <w:pPr>
        <w:rPr>
          <w:rFonts w:ascii="Arial" w:hAnsi="Arial" w:cs="Arial"/>
          <w:lang w:val="es-MX"/>
        </w:rPr>
      </w:pPr>
      <w:r w:rsidRPr="00A1169A">
        <w:rPr>
          <w:rFonts w:ascii="Arial" w:hAnsi="Arial" w:cs="Arial"/>
          <w:lang w:val="es-MX"/>
        </w:rPr>
        <w:drawing>
          <wp:inline distT="0" distB="0" distL="0" distR="0" wp14:anchorId="2267EF39" wp14:editId="209ABB81">
            <wp:extent cx="5334000" cy="14320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6226" cy="1435370"/>
                    </a:xfrm>
                    <a:prstGeom prst="rect">
                      <a:avLst/>
                    </a:prstGeom>
                  </pic:spPr>
                </pic:pic>
              </a:graphicData>
            </a:graphic>
          </wp:inline>
        </w:drawing>
      </w:r>
    </w:p>
    <w:p w14:paraId="7A41E02E" w14:textId="18C4AD8F" w:rsidR="009D0B88" w:rsidRPr="00A1169A" w:rsidRDefault="004A5CC6" w:rsidP="003F2632">
      <w:pPr>
        <w:rPr>
          <w:rFonts w:ascii="Arial" w:hAnsi="Arial" w:cs="Arial"/>
          <w:lang w:val="es-MX"/>
        </w:rPr>
      </w:pPr>
      <w:r w:rsidRPr="00A1169A">
        <w:rPr>
          <w:rFonts w:ascii="Arial" w:hAnsi="Arial" w:cs="Arial"/>
          <w:lang w:val="es-MX"/>
        </w:rPr>
        <w:drawing>
          <wp:inline distT="0" distB="0" distL="0" distR="0" wp14:anchorId="2B09ABC5" wp14:editId="2273B7B1">
            <wp:extent cx="5233022" cy="1491635"/>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53960" cy="1497603"/>
                    </a:xfrm>
                    <a:prstGeom prst="rect">
                      <a:avLst/>
                    </a:prstGeom>
                  </pic:spPr>
                </pic:pic>
              </a:graphicData>
            </a:graphic>
          </wp:inline>
        </w:drawing>
      </w:r>
    </w:p>
    <w:p w14:paraId="3147232D" w14:textId="77777777" w:rsidR="00923DFB" w:rsidRPr="00A1169A" w:rsidRDefault="00923DFB" w:rsidP="003F2632">
      <w:pPr>
        <w:rPr>
          <w:rFonts w:ascii="Arial" w:hAnsi="Arial" w:cs="Arial"/>
          <w:lang w:val="es-MX"/>
        </w:rPr>
      </w:pPr>
    </w:p>
    <w:p w14:paraId="2B48C390" w14:textId="77777777" w:rsidR="00923DFB" w:rsidRPr="00A1169A" w:rsidRDefault="00923DFB" w:rsidP="003F2632">
      <w:pPr>
        <w:rPr>
          <w:rFonts w:ascii="Arial" w:hAnsi="Arial" w:cs="Arial"/>
          <w:lang w:val="es-MX"/>
        </w:rPr>
      </w:pPr>
    </w:p>
    <w:p w14:paraId="3F2CB273" w14:textId="77777777" w:rsidR="00923DFB" w:rsidRPr="00A1169A" w:rsidRDefault="00923DFB" w:rsidP="003F2632">
      <w:pPr>
        <w:rPr>
          <w:rFonts w:ascii="Arial" w:hAnsi="Arial" w:cs="Arial"/>
          <w:lang w:val="es-MX"/>
        </w:rPr>
      </w:pPr>
    </w:p>
    <w:p w14:paraId="54BA562C" w14:textId="77777777" w:rsidR="00923DFB" w:rsidRPr="00A1169A" w:rsidRDefault="00923DFB" w:rsidP="003F2632">
      <w:pPr>
        <w:rPr>
          <w:rFonts w:ascii="Arial" w:hAnsi="Arial" w:cs="Arial"/>
          <w:lang w:val="es-MX"/>
        </w:rPr>
      </w:pPr>
    </w:p>
    <w:p w14:paraId="16693C58" w14:textId="77777777" w:rsidR="00923DFB" w:rsidRPr="00A1169A" w:rsidRDefault="00923DFB" w:rsidP="003F2632">
      <w:pPr>
        <w:rPr>
          <w:rFonts w:ascii="Arial" w:hAnsi="Arial" w:cs="Arial"/>
          <w:lang w:val="es-MX"/>
        </w:rPr>
      </w:pPr>
    </w:p>
    <w:p w14:paraId="52737939" w14:textId="5E3CB6A3" w:rsidR="004A5CC6" w:rsidRPr="00A1169A" w:rsidRDefault="004A5CC6" w:rsidP="003F2632">
      <w:pPr>
        <w:rPr>
          <w:rFonts w:ascii="Arial" w:hAnsi="Arial" w:cs="Arial"/>
          <w:lang w:val="es-MX"/>
        </w:rPr>
      </w:pPr>
      <w:r w:rsidRPr="00A1169A">
        <w:rPr>
          <w:rFonts w:ascii="Arial" w:hAnsi="Arial" w:cs="Arial"/>
          <w:lang w:val="es-MX"/>
        </w:rPr>
        <w:lastRenderedPageBreak/>
        <w:t xml:space="preserve">HARDWARE: </w:t>
      </w:r>
    </w:p>
    <w:p w14:paraId="53320C63" w14:textId="41807356" w:rsidR="004A5CC6" w:rsidRPr="00A1169A" w:rsidRDefault="004A5CC6" w:rsidP="003F2632">
      <w:pPr>
        <w:rPr>
          <w:rFonts w:ascii="Arial" w:hAnsi="Arial" w:cs="Arial"/>
          <w:lang w:val="es-MX"/>
        </w:rPr>
      </w:pPr>
      <w:r w:rsidRPr="00A1169A">
        <w:rPr>
          <w:rFonts w:ascii="Arial" w:hAnsi="Arial" w:cs="Arial"/>
          <w:noProof/>
          <w:lang w:val="es-MX"/>
        </w:rPr>
        <w:drawing>
          <wp:inline distT="0" distB="0" distL="0" distR="0" wp14:anchorId="77D58594" wp14:editId="4B9FDCB8">
            <wp:extent cx="2343150" cy="3124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43150" cy="3124200"/>
                    </a:xfrm>
                    <a:prstGeom prst="rect">
                      <a:avLst/>
                    </a:prstGeom>
                  </pic:spPr>
                </pic:pic>
              </a:graphicData>
            </a:graphic>
          </wp:inline>
        </w:drawing>
      </w:r>
    </w:p>
    <w:p w14:paraId="1B772CE3" w14:textId="0F51E8EE" w:rsidR="00923DFB" w:rsidRPr="00A1169A" w:rsidRDefault="004E6FEE" w:rsidP="003F2632">
      <w:pPr>
        <w:rPr>
          <w:rFonts w:ascii="Arial" w:hAnsi="Arial" w:cs="Arial"/>
          <w:b/>
          <w:bCs/>
          <w:lang w:val="es-MX"/>
        </w:rPr>
      </w:pPr>
      <w:r w:rsidRPr="00A1169A">
        <w:rPr>
          <w:rFonts w:ascii="Arial" w:hAnsi="Arial" w:cs="Arial"/>
          <w:b/>
          <w:bCs/>
          <w:lang w:val="es-MX"/>
        </w:rPr>
        <w:t xml:space="preserve">Publicador a un bróker en un servidor </w:t>
      </w:r>
    </w:p>
    <w:p w14:paraId="1F131177" w14:textId="56512A5E" w:rsidR="00AC366B" w:rsidRPr="00A1169A" w:rsidRDefault="00AC366B" w:rsidP="003F2632">
      <w:pPr>
        <w:rPr>
          <w:rFonts w:ascii="Arial" w:hAnsi="Arial" w:cs="Arial"/>
          <w:lang w:val="es-MX"/>
        </w:rPr>
      </w:pPr>
      <w:r w:rsidRPr="00A1169A">
        <w:rPr>
          <w:rFonts w:ascii="Arial" w:hAnsi="Arial" w:cs="Arial"/>
          <w:lang w:val="es-MX"/>
        </w:rPr>
        <w:t xml:space="preserve">El proceso es de la misma manera, el código para publicar es igual tan solo que </w:t>
      </w:r>
      <w:r w:rsidR="00CD6E91" w:rsidRPr="00A1169A">
        <w:rPr>
          <w:rFonts w:ascii="Arial" w:hAnsi="Arial" w:cs="Arial"/>
          <w:lang w:val="es-MX"/>
        </w:rPr>
        <w:t>las</w:t>
      </w:r>
      <w:r w:rsidRPr="00A1169A">
        <w:rPr>
          <w:rFonts w:ascii="Arial" w:hAnsi="Arial" w:cs="Arial"/>
          <w:lang w:val="es-MX"/>
        </w:rPr>
        <w:t xml:space="preserve"> estructura </w:t>
      </w:r>
      <w:r w:rsidR="00CD6E91" w:rsidRPr="00A1169A">
        <w:rPr>
          <w:rFonts w:ascii="Arial" w:hAnsi="Arial" w:cs="Arial"/>
          <w:lang w:val="es-MX"/>
        </w:rPr>
        <w:t>necesita</w:t>
      </w:r>
      <w:r w:rsidRPr="00A1169A">
        <w:rPr>
          <w:rFonts w:ascii="Arial" w:hAnsi="Arial" w:cs="Arial"/>
          <w:lang w:val="es-MX"/>
        </w:rPr>
        <w:t xml:space="preserve"> 2 miembros </w:t>
      </w:r>
      <w:r w:rsidR="00CD6E91" w:rsidRPr="00A1169A">
        <w:rPr>
          <w:rFonts w:ascii="Arial" w:hAnsi="Arial" w:cs="Arial"/>
          <w:lang w:val="es-MX"/>
        </w:rPr>
        <w:t>más</w:t>
      </w:r>
      <w:r w:rsidRPr="00A1169A">
        <w:rPr>
          <w:rFonts w:ascii="Arial" w:hAnsi="Arial" w:cs="Arial"/>
          <w:lang w:val="es-MX"/>
        </w:rPr>
        <w:t xml:space="preserve">, el cual es el usuario y la contraseña, ya que el bróker a utilizar es </w:t>
      </w:r>
      <w:r w:rsidR="00CD6E91" w:rsidRPr="00A1169A">
        <w:rPr>
          <w:rFonts w:ascii="Arial" w:hAnsi="Arial" w:cs="Arial"/>
          <w:lang w:val="es-MX"/>
        </w:rPr>
        <w:t>necesario</w:t>
      </w:r>
      <w:r w:rsidRPr="00A1169A">
        <w:rPr>
          <w:rFonts w:ascii="Arial" w:hAnsi="Arial" w:cs="Arial"/>
          <w:lang w:val="es-MX"/>
        </w:rPr>
        <w:t xml:space="preserve"> para poder publicar y subscribirse. </w:t>
      </w:r>
    </w:p>
    <w:p w14:paraId="3F6DD605" w14:textId="1688F45B" w:rsidR="00AC366B" w:rsidRPr="00A1169A" w:rsidRDefault="00AC366B" w:rsidP="003F2632">
      <w:pPr>
        <w:rPr>
          <w:rFonts w:ascii="Arial" w:hAnsi="Arial" w:cs="Arial"/>
          <w:lang w:val="es-MX"/>
        </w:rPr>
      </w:pPr>
      <w:r w:rsidRPr="00A1169A">
        <w:rPr>
          <w:rFonts w:ascii="Arial" w:hAnsi="Arial" w:cs="Arial"/>
          <w:lang w:val="es-MX"/>
        </w:rPr>
        <w:drawing>
          <wp:inline distT="0" distB="0" distL="0" distR="0" wp14:anchorId="68DA8611" wp14:editId="6A64F0E4">
            <wp:extent cx="5404757" cy="2171700"/>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9873" t="23284" r="5256" b="11520"/>
                    <a:stretch/>
                  </pic:blipFill>
                  <pic:spPr bwMode="auto">
                    <a:xfrm>
                      <a:off x="0" y="0"/>
                      <a:ext cx="5406476" cy="2172391"/>
                    </a:xfrm>
                    <a:prstGeom prst="rect">
                      <a:avLst/>
                    </a:prstGeom>
                    <a:ln>
                      <a:noFill/>
                    </a:ln>
                    <a:extLst>
                      <a:ext uri="{53640926-AAD7-44D8-BBD7-CCE9431645EC}">
                        <a14:shadowObscured xmlns:a14="http://schemas.microsoft.com/office/drawing/2010/main"/>
                      </a:ext>
                    </a:extLst>
                  </pic:spPr>
                </pic:pic>
              </a:graphicData>
            </a:graphic>
          </wp:inline>
        </w:drawing>
      </w:r>
    </w:p>
    <w:p w14:paraId="208A3298" w14:textId="27B6F7FE" w:rsidR="00087B15" w:rsidRPr="00A1169A" w:rsidRDefault="007744FF" w:rsidP="003F2632">
      <w:pPr>
        <w:rPr>
          <w:rFonts w:ascii="Arial" w:hAnsi="Arial" w:cs="Arial"/>
          <w:lang w:val="es-MX"/>
        </w:rPr>
      </w:pPr>
      <w:r w:rsidRPr="00A1169A">
        <w:rPr>
          <w:rFonts w:ascii="Arial" w:hAnsi="Arial" w:cs="Arial"/>
          <w:lang w:val="es-MX"/>
        </w:rPr>
        <w:t>Así</w:t>
      </w:r>
      <w:r w:rsidR="001613B5" w:rsidRPr="00A1169A">
        <w:rPr>
          <w:rFonts w:ascii="Arial" w:hAnsi="Arial" w:cs="Arial"/>
          <w:lang w:val="es-MX"/>
        </w:rPr>
        <w:t xml:space="preserve"> como cambiar el IP y el puerto </w:t>
      </w:r>
      <w:r w:rsidRPr="00A1169A">
        <w:rPr>
          <w:rFonts w:ascii="Arial" w:hAnsi="Arial" w:cs="Arial"/>
          <w:lang w:val="es-MX"/>
        </w:rPr>
        <w:t>dependiendo</w:t>
      </w:r>
      <w:r w:rsidR="001613B5" w:rsidRPr="00A1169A">
        <w:rPr>
          <w:rFonts w:ascii="Arial" w:hAnsi="Arial" w:cs="Arial"/>
          <w:lang w:val="es-MX"/>
        </w:rPr>
        <w:t xml:space="preserve"> el puerto si es necesario. </w:t>
      </w:r>
    </w:p>
    <w:p w14:paraId="6A180C8D" w14:textId="749310C6" w:rsidR="001D6780" w:rsidRPr="00A1169A" w:rsidRDefault="001D6780" w:rsidP="003F2632">
      <w:pPr>
        <w:rPr>
          <w:rFonts w:ascii="Arial" w:hAnsi="Arial" w:cs="Arial"/>
          <w:lang w:val="es-MX"/>
        </w:rPr>
      </w:pPr>
      <w:r w:rsidRPr="00A1169A">
        <w:rPr>
          <w:rFonts w:ascii="Arial" w:hAnsi="Arial" w:cs="Arial"/>
          <w:lang w:val="es-MX"/>
        </w:rPr>
        <w:t xml:space="preserve">Usaremos una terminal como cliente solo para verificar que se </w:t>
      </w:r>
      <w:r w:rsidR="007A709C" w:rsidRPr="00A1169A">
        <w:rPr>
          <w:rFonts w:ascii="Arial" w:hAnsi="Arial" w:cs="Arial"/>
          <w:lang w:val="es-MX"/>
        </w:rPr>
        <w:t>esté</w:t>
      </w:r>
      <w:r w:rsidRPr="00A1169A">
        <w:rPr>
          <w:rFonts w:ascii="Arial" w:hAnsi="Arial" w:cs="Arial"/>
          <w:lang w:val="es-MX"/>
        </w:rPr>
        <w:t xml:space="preserve"> </w:t>
      </w:r>
      <w:r w:rsidR="007A709C" w:rsidRPr="00A1169A">
        <w:rPr>
          <w:rFonts w:ascii="Arial" w:hAnsi="Arial" w:cs="Arial"/>
          <w:lang w:val="es-MX"/>
        </w:rPr>
        <w:t>publicado</w:t>
      </w:r>
      <w:r w:rsidRPr="00A1169A">
        <w:rPr>
          <w:rFonts w:ascii="Arial" w:hAnsi="Arial" w:cs="Arial"/>
          <w:lang w:val="es-MX"/>
        </w:rPr>
        <w:t xml:space="preserve"> correctamente </w:t>
      </w:r>
    </w:p>
    <w:p w14:paraId="503ED4FA" w14:textId="77777777" w:rsidR="001D6780" w:rsidRPr="00A1169A" w:rsidRDefault="001D6780" w:rsidP="003F2632">
      <w:pPr>
        <w:rPr>
          <w:rFonts w:ascii="Arial" w:hAnsi="Arial" w:cs="Arial"/>
          <w:lang w:val="es-MX"/>
        </w:rPr>
      </w:pPr>
    </w:p>
    <w:p w14:paraId="071C86EE" w14:textId="04964583" w:rsidR="001D6780" w:rsidRPr="00A1169A" w:rsidRDefault="001D6780" w:rsidP="003F2632">
      <w:pPr>
        <w:rPr>
          <w:rFonts w:ascii="Arial" w:hAnsi="Arial" w:cs="Arial"/>
          <w:lang w:val="es-MX"/>
        </w:rPr>
      </w:pPr>
      <w:r w:rsidRPr="00A1169A">
        <w:rPr>
          <w:rFonts w:ascii="Arial" w:hAnsi="Arial" w:cs="Arial"/>
          <w:lang w:val="es-MX"/>
        </w:rPr>
        <w:lastRenderedPageBreak/>
        <w:t xml:space="preserve">Como tenemos un QoS en 1, entonces puede que </w:t>
      </w:r>
      <w:r w:rsidR="00620811" w:rsidRPr="00A1169A">
        <w:rPr>
          <w:rFonts w:ascii="Arial" w:hAnsi="Arial" w:cs="Arial"/>
          <w:lang w:val="es-MX"/>
        </w:rPr>
        <w:t>a veces</w:t>
      </w:r>
      <w:r w:rsidRPr="00A1169A">
        <w:rPr>
          <w:rFonts w:ascii="Arial" w:hAnsi="Arial" w:cs="Arial"/>
          <w:lang w:val="es-MX"/>
        </w:rPr>
        <w:t xml:space="preserve"> parezca que no ha </w:t>
      </w:r>
      <w:r w:rsidR="00620811" w:rsidRPr="00620811">
        <w:rPr>
          <w:rFonts w:ascii="Arial" w:hAnsi="Arial" w:cs="Arial"/>
          <w:lang w:val="es-MX"/>
        </w:rPr>
        <w:t>recibido</w:t>
      </w:r>
      <w:r w:rsidRPr="00A1169A">
        <w:rPr>
          <w:rFonts w:ascii="Arial" w:hAnsi="Arial" w:cs="Arial"/>
          <w:lang w:val="es-MX"/>
        </w:rPr>
        <w:t xml:space="preserve"> algo pero si lo recibió, la función </w:t>
      </w:r>
      <w:r w:rsidRPr="00A1169A">
        <w:rPr>
          <w:rFonts w:ascii="Arial" w:hAnsi="Arial" w:cs="Arial"/>
          <w:b/>
          <w:bCs/>
          <w:lang w:val="es-MX"/>
        </w:rPr>
        <w:t xml:space="preserve">esp_mqtt_cliente_publish() </w:t>
      </w:r>
      <w:r w:rsidRPr="00A1169A">
        <w:rPr>
          <w:rFonts w:ascii="Arial" w:hAnsi="Arial" w:cs="Arial"/>
          <w:lang w:val="es-MX"/>
        </w:rPr>
        <w:t xml:space="preserve">es una función bloqueante. Por lo que es tener en cuenta, este se va a bloquear y los mensajes estarán enviándose hasta que </w:t>
      </w:r>
      <w:r w:rsidR="00620811" w:rsidRPr="00A1169A">
        <w:rPr>
          <w:rFonts w:ascii="Arial" w:hAnsi="Arial" w:cs="Arial"/>
          <w:lang w:val="es-MX"/>
        </w:rPr>
        <w:t>reciban</w:t>
      </w:r>
      <w:r w:rsidRPr="00A1169A">
        <w:rPr>
          <w:rFonts w:ascii="Arial" w:hAnsi="Arial" w:cs="Arial"/>
          <w:lang w:val="es-MX"/>
        </w:rPr>
        <w:t xml:space="preserve"> la respuesta del bróker </w:t>
      </w:r>
    </w:p>
    <w:p w14:paraId="749C0BC6" w14:textId="4C4C5F2F" w:rsidR="001D6780" w:rsidRPr="00A1169A" w:rsidRDefault="001D6780" w:rsidP="003F2632">
      <w:pPr>
        <w:rPr>
          <w:rFonts w:ascii="Arial" w:hAnsi="Arial" w:cs="Arial"/>
          <w:lang w:val="es-MX"/>
        </w:rPr>
      </w:pPr>
      <w:r w:rsidRPr="00A1169A">
        <w:rPr>
          <w:rFonts w:ascii="Arial" w:hAnsi="Arial" w:cs="Arial"/>
          <w:lang w:val="es-MX"/>
        </w:rPr>
        <w:drawing>
          <wp:inline distT="0" distB="0" distL="0" distR="0" wp14:anchorId="28EC7840" wp14:editId="17049FBD">
            <wp:extent cx="6892578" cy="1577340"/>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97123" cy="1578380"/>
                    </a:xfrm>
                    <a:prstGeom prst="rect">
                      <a:avLst/>
                    </a:prstGeom>
                  </pic:spPr>
                </pic:pic>
              </a:graphicData>
            </a:graphic>
          </wp:inline>
        </w:drawing>
      </w:r>
    </w:p>
    <w:p w14:paraId="1ED99816" w14:textId="77777777" w:rsidR="00087B15" w:rsidRPr="00A1169A" w:rsidRDefault="00087B15" w:rsidP="003F2632">
      <w:pPr>
        <w:rPr>
          <w:rFonts w:ascii="Arial" w:hAnsi="Arial" w:cs="Arial"/>
          <w:lang w:val="es-MX"/>
        </w:rPr>
      </w:pPr>
    </w:p>
    <w:p w14:paraId="16E6FC1D" w14:textId="756FC799" w:rsidR="00087B15" w:rsidRPr="00A1169A" w:rsidRDefault="00A1169A" w:rsidP="003F2632">
      <w:pPr>
        <w:rPr>
          <w:rFonts w:ascii="Arial" w:hAnsi="Arial" w:cs="Arial"/>
          <w:b/>
          <w:bCs/>
          <w:lang w:val="es-MX"/>
        </w:rPr>
      </w:pPr>
      <w:r w:rsidRPr="00A1169A">
        <w:rPr>
          <w:rFonts w:ascii="Arial" w:hAnsi="Arial" w:cs="Arial"/>
          <w:b/>
          <w:bCs/>
          <w:lang w:val="es-MX"/>
        </w:rPr>
        <w:t>Conclusiones:</w:t>
      </w:r>
    </w:p>
    <w:p w14:paraId="4B6E0412" w14:textId="50483D85" w:rsidR="00A1169A" w:rsidRPr="00A1169A" w:rsidRDefault="00BC30CD" w:rsidP="003F2632">
      <w:pPr>
        <w:rPr>
          <w:rFonts w:ascii="Arial" w:hAnsi="Arial" w:cs="Arial"/>
          <w:lang w:val="es-MX"/>
        </w:rPr>
      </w:pPr>
      <w:r>
        <w:rPr>
          <w:rFonts w:ascii="Arial" w:hAnsi="Arial" w:cs="Arial"/>
          <w:lang w:val="es-MX"/>
        </w:rPr>
        <w:t xml:space="preserve">Durante la practica se pudo crear una red asíncrona en donde 2 o </w:t>
      </w:r>
      <w:r w:rsidR="00620811">
        <w:rPr>
          <w:rFonts w:ascii="Arial" w:hAnsi="Arial" w:cs="Arial"/>
          <w:lang w:val="es-MX"/>
        </w:rPr>
        <w:t>más</w:t>
      </w:r>
      <w:r>
        <w:rPr>
          <w:rFonts w:ascii="Arial" w:hAnsi="Arial" w:cs="Arial"/>
          <w:lang w:val="es-MX"/>
        </w:rPr>
        <w:t xml:space="preserve"> dispos</w:t>
      </w:r>
      <w:r w:rsidR="00620811">
        <w:rPr>
          <w:rFonts w:ascii="Arial" w:hAnsi="Arial" w:cs="Arial"/>
          <w:lang w:val="es-MX"/>
        </w:rPr>
        <w:t>itivos</w:t>
      </w:r>
      <w:r>
        <w:rPr>
          <w:rFonts w:ascii="Arial" w:hAnsi="Arial" w:cs="Arial"/>
          <w:lang w:val="es-MX"/>
        </w:rPr>
        <w:t xml:space="preserve"> se pueden comunicar, MQTT es un </w:t>
      </w:r>
      <w:r w:rsidR="00620811">
        <w:rPr>
          <w:rFonts w:ascii="Arial" w:hAnsi="Arial" w:cs="Arial"/>
          <w:lang w:val="es-MX"/>
        </w:rPr>
        <w:t>proco lo</w:t>
      </w:r>
      <w:r>
        <w:rPr>
          <w:rFonts w:ascii="Arial" w:hAnsi="Arial" w:cs="Arial"/>
          <w:lang w:val="es-MX"/>
        </w:rPr>
        <w:t xml:space="preserve"> ligero creado especialmente para dispositivos de bajos recursos </w:t>
      </w:r>
      <w:r w:rsidR="00620811">
        <w:rPr>
          <w:rFonts w:ascii="Arial" w:hAnsi="Arial" w:cs="Arial"/>
          <w:lang w:val="es-MX"/>
        </w:rPr>
        <w:t>computacionales</w:t>
      </w:r>
      <w:r>
        <w:rPr>
          <w:rFonts w:ascii="Arial" w:hAnsi="Arial" w:cs="Arial"/>
          <w:lang w:val="es-MX"/>
        </w:rPr>
        <w:t xml:space="preserve">, en donde para un microcontrolador le queda mas que bien, es un protocolo muy potente, donde un bróker, una computadora central es la que se encarga de distribuir los mensajes de los publicadores a los suscriptores, por lo que un dispositivo, un ESP32 se puede comunicar a otros ESP32, PC’s, rasberry pi’s, etc.., en donde se tenga soporte para esta conexión, </w:t>
      </w:r>
      <w:r w:rsidR="00BF52C1">
        <w:rPr>
          <w:rFonts w:ascii="Arial" w:hAnsi="Arial" w:cs="Arial"/>
          <w:lang w:val="es-MX"/>
        </w:rPr>
        <w:t xml:space="preserve">no es necesario que </w:t>
      </w:r>
      <w:r w:rsidR="00620811">
        <w:rPr>
          <w:rFonts w:ascii="Arial" w:hAnsi="Arial" w:cs="Arial"/>
          <w:lang w:val="es-MX"/>
        </w:rPr>
        <w:t>estén</w:t>
      </w:r>
      <w:r w:rsidR="00BF52C1">
        <w:rPr>
          <w:rFonts w:ascii="Arial" w:hAnsi="Arial" w:cs="Arial"/>
          <w:lang w:val="es-MX"/>
        </w:rPr>
        <w:t xml:space="preserve"> cercas los dispositivos, pueden que este uno aquí en Tijuana, se comunico con otro en Tecate, por dar un ejemplo, el mensaje llegara de manera eficiente. </w:t>
      </w:r>
      <w:r w:rsidR="00A0454B">
        <w:rPr>
          <w:rFonts w:ascii="Arial" w:hAnsi="Arial" w:cs="Arial"/>
          <w:lang w:val="es-MX"/>
        </w:rPr>
        <w:t xml:space="preserve">Por lo que es un protocolo muy potente, ultra ligero, crear aplicaciones IoT es mucho </w:t>
      </w:r>
      <w:r w:rsidR="00620811">
        <w:rPr>
          <w:rFonts w:ascii="Arial" w:hAnsi="Arial" w:cs="Arial"/>
          <w:lang w:val="es-MX"/>
        </w:rPr>
        <w:t>más</w:t>
      </w:r>
      <w:r w:rsidR="00A0454B">
        <w:rPr>
          <w:rFonts w:ascii="Arial" w:hAnsi="Arial" w:cs="Arial"/>
          <w:lang w:val="es-MX"/>
        </w:rPr>
        <w:t xml:space="preserve"> fácil con este</w:t>
      </w:r>
      <w:r w:rsidR="007E0EFE">
        <w:rPr>
          <w:rFonts w:ascii="Arial" w:hAnsi="Arial" w:cs="Arial"/>
          <w:lang w:val="es-MX"/>
        </w:rPr>
        <w:t xml:space="preserve"> protocolo. </w:t>
      </w:r>
    </w:p>
    <w:p w14:paraId="2DD86FA9" w14:textId="4AF9E8F3" w:rsidR="00A1169A" w:rsidRPr="00A1169A" w:rsidRDefault="00A1169A" w:rsidP="003F2632">
      <w:pPr>
        <w:rPr>
          <w:rFonts w:ascii="Arial" w:hAnsi="Arial" w:cs="Arial"/>
          <w:lang w:val="es-MX"/>
        </w:rPr>
      </w:pPr>
      <w:r w:rsidRPr="00A1169A">
        <w:rPr>
          <w:rFonts w:ascii="Arial" w:hAnsi="Arial" w:cs="Arial"/>
          <w:lang w:val="es-MX"/>
        </w:rPr>
        <w:t xml:space="preserve">Referencias: </w:t>
      </w:r>
    </w:p>
    <w:p w14:paraId="406085A9" w14:textId="0BB8CFD9" w:rsidR="00A1169A" w:rsidRDefault="00A1169A" w:rsidP="003F2632">
      <w:pPr>
        <w:rPr>
          <w:rFonts w:ascii="Arial" w:hAnsi="Arial" w:cs="Arial"/>
          <w:lang w:val="es-MX"/>
        </w:rPr>
      </w:pPr>
      <w:hyperlink r:id="rId20" w:history="1">
        <w:r w:rsidRPr="00D4131D">
          <w:rPr>
            <w:rStyle w:val="Hyperlink"/>
            <w:rFonts w:ascii="Arial" w:hAnsi="Arial" w:cs="Arial"/>
            <w:lang w:val="es-MX"/>
          </w:rPr>
          <w:t>https://docs.espressif.com/projects/esp-idf/en/stable/esp32/api-reference/protocols/mqtt.html</w:t>
        </w:r>
      </w:hyperlink>
    </w:p>
    <w:p w14:paraId="047EF8B3" w14:textId="31587D35" w:rsidR="00A1169A" w:rsidRDefault="009640FF" w:rsidP="003F2632">
      <w:pPr>
        <w:rPr>
          <w:rFonts w:ascii="Arial" w:hAnsi="Arial" w:cs="Arial"/>
          <w:lang w:val="es-MX"/>
        </w:rPr>
      </w:pPr>
      <w:hyperlink r:id="rId21" w:history="1">
        <w:r w:rsidRPr="00D4131D">
          <w:rPr>
            <w:rStyle w:val="Hyperlink"/>
            <w:rFonts w:ascii="Arial" w:hAnsi="Arial" w:cs="Arial"/>
            <w:lang w:val="es-MX"/>
          </w:rPr>
          <w:t>https://github.com/espressif/esp-idf/tree/v5.5.3/examples/protocols/mqtt/tcp</w:t>
        </w:r>
      </w:hyperlink>
    </w:p>
    <w:p w14:paraId="1D3CC1EA" w14:textId="77777777" w:rsidR="009640FF" w:rsidRPr="00A1169A" w:rsidRDefault="009640FF" w:rsidP="003F2632">
      <w:pPr>
        <w:rPr>
          <w:rFonts w:ascii="Arial" w:hAnsi="Arial" w:cs="Arial"/>
          <w:lang w:val="es-MX"/>
        </w:rPr>
      </w:pPr>
    </w:p>
    <w:sectPr w:rsidR="009640FF" w:rsidRPr="00A116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C41"/>
    <w:rsid w:val="000375EA"/>
    <w:rsid w:val="000529F5"/>
    <w:rsid w:val="00087B15"/>
    <w:rsid w:val="000D62BA"/>
    <w:rsid w:val="001043F4"/>
    <w:rsid w:val="001613B5"/>
    <w:rsid w:val="001A6764"/>
    <w:rsid w:val="001D6780"/>
    <w:rsid w:val="001E65EF"/>
    <w:rsid w:val="001E6A62"/>
    <w:rsid w:val="001F0EF7"/>
    <w:rsid w:val="00227B4B"/>
    <w:rsid w:val="00276E9D"/>
    <w:rsid w:val="002C6D89"/>
    <w:rsid w:val="002D6677"/>
    <w:rsid w:val="00341259"/>
    <w:rsid w:val="003D5825"/>
    <w:rsid w:val="003F2632"/>
    <w:rsid w:val="00407529"/>
    <w:rsid w:val="00454432"/>
    <w:rsid w:val="004A5CC6"/>
    <w:rsid w:val="004C3E92"/>
    <w:rsid w:val="004E6FEE"/>
    <w:rsid w:val="004F73F3"/>
    <w:rsid w:val="00527F67"/>
    <w:rsid w:val="005B0F00"/>
    <w:rsid w:val="00620811"/>
    <w:rsid w:val="00627F53"/>
    <w:rsid w:val="00630633"/>
    <w:rsid w:val="006873C6"/>
    <w:rsid w:val="0069419D"/>
    <w:rsid w:val="006B2F04"/>
    <w:rsid w:val="006D6A21"/>
    <w:rsid w:val="007202B5"/>
    <w:rsid w:val="00732A1E"/>
    <w:rsid w:val="00742247"/>
    <w:rsid w:val="007744FF"/>
    <w:rsid w:val="007A2DC0"/>
    <w:rsid w:val="007A709C"/>
    <w:rsid w:val="007E0EFE"/>
    <w:rsid w:val="00860CEC"/>
    <w:rsid w:val="0087220E"/>
    <w:rsid w:val="008B482F"/>
    <w:rsid w:val="008B7135"/>
    <w:rsid w:val="00923DFB"/>
    <w:rsid w:val="009640FF"/>
    <w:rsid w:val="009B025C"/>
    <w:rsid w:val="009D0B88"/>
    <w:rsid w:val="009E0D14"/>
    <w:rsid w:val="00A0454B"/>
    <w:rsid w:val="00A1169A"/>
    <w:rsid w:val="00A21BD6"/>
    <w:rsid w:val="00A37B89"/>
    <w:rsid w:val="00AC366B"/>
    <w:rsid w:val="00B10A50"/>
    <w:rsid w:val="00B1523A"/>
    <w:rsid w:val="00B256E8"/>
    <w:rsid w:val="00B42720"/>
    <w:rsid w:val="00B514C4"/>
    <w:rsid w:val="00B82232"/>
    <w:rsid w:val="00B932B6"/>
    <w:rsid w:val="00BC30CD"/>
    <w:rsid w:val="00BF52C1"/>
    <w:rsid w:val="00C42638"/>
    <w:rsid w:val="00C50356"/>
    <w:rsid w:val="00C66C41"/>
    <w:rsid w:val="00C74F67"/>
    <w:rsid w:val="00C82FA7"/>
    <w:rsid w:val="00CD6E91"/>
    <w:rsid w:val="00DF5074"/>
    <w:rsid w:val="00E1366A"/>
    <w:rsid w:val="00EA03D9"/>
    <w:rsid w:val="00FC20F7"/>
    <w:rsid w:val="00FC2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9F5F3"/>
  <w15:chartTrackingRefBased/>
  <w15:docId w15:val="{FF5C8D9C-2585-427D-81F1-CEA90E29D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C41"/>
  </w:style>
  <w:style w:type="paragraph" w:styleId="Heading1">
    <w:name w:val="heading 1"/>
    <w:basedOn w:val="Normal"/>
    <w:next w:val="Normal"/>
    <w:link w:val="Heading1Char"/>
    <w:uiPriority w:val="9"/>
    <w:qFormat/>
    <w:rsid w:val="00C66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C41"/>
    <w:rPr>
      <w:rFonts w:eastAsiaTheme="majorEastAsia" w:cstheme="majorBidi"/>
      <w:color w:val="272727" w:themeColor="text1" w:themeTint="D8"/>
    </w:rPr>
  </w:style>
  <w:style w:type="paragraph" w:styleId="Title">
    <w:name w:val="Title"/>
    <w:basedOn w:val="Normal"/>
    <w:next w:val="Normal"/>
    <w:link w:val="TitleChar"/>
    <w:uiPriority w:val="10"/>
    <w:qFormat/>
    <w:rsid w:val="00C66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C41"/>
    <w:pPr>
      <w:spacing w:before="160"/>
      <w:jc w:val="center"/>
    </w:pPr>
    <w:rPr>
      <w:i/>
      <w:iCs/>
      <w:color w:val="404040" w:themeColor="text1" w:themeTint="BF"/>
    </w:rPr>
  </w:style>
  <w:style w:type="character" w:customStyle="1" w:styleId="QuoteChar">
    <w:name w:val="Quote Char"/>
    <w:basedOn w:val="DefaultParagraphFont"/>
    <w:link w:val="Quote"/>
    <w:uiPriority w:val="29"/>
    <w:rsid w:val="00C66C41"/>
    <w:rPr>
      <w:i/>
      <w:iCs/>
      <w:color w:val="404040" w:themeColor="text1" w:themeTint="BF"/>
    </w:rPr>
  </w:style>
  <w:style w:type="paragraph" w:styleId="ListParagraph">
    <w:name w:val="List Paragraph"/>
    <w:basedOn w:val="Normal"/>
    <w:uiPriority w:val="34"/>
    <w:qFormat/>
    <w:rsid w:val="00C66C41"/>
    <w:pPr>
      <w:ind w:left="720"/>
      <w:contextualSpacing/>
    </w:pPr>
  </w:style>
  <w:style w:type="character" w:styleId="IntenseEmphasis">
    <w:name w:val="Intense Emphasis"/>
    <w:basedOn w:val="DefaultParagraphFont"/>
    <w:uiPriority w:val="21"/>
    <w:qFormat/>
    <w:rsid w:val="00C66C41"/>
    <w:rPr>
      <w:i/>
      <w:iCs/>
      <w:color w:val="0F4761" w:themeColor="accent1" w:themeShade="BF"/>
    </w:rPr>
  </w:style>
  <w:style w:type="paragraph" w:styleId="IntenseQuote">
    <w:name w:val="Intense Quote"/>
    <w:basedOn w:val="Normal"/>
    <w:next w:val="Normal"/>
    <w:link w:val="IntenseQuoteChar"/>
    <w:uiPriority w:val="30"/>
    <w:qFormat/>
    <w:rsid w:val="00C66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C41"/>
    <w:rPr>
      <w:i/>
      <w:iCs/>
      <w:color w:val="0F4761" w:themeColor="accent1" w:themeShade="BF"/>
    </w:rPr>
  </w:style>
  <w:style w:type="character" w:styleId="IntenseReference">
    <w:name w:val="Intense Reference"/>
    <w:basedOn w:val="DefaultParagraphFont"/>
    <w:uiPriority w:val="32"/>
    <w:qFormat/>
    <w:rsid w:val="00C66C41"/>
    <w:rPr>
      <w:b/>
      <w:bCs/>
      <w:smallCaps/>
      <w:color w:val="0F4761" w:themeColor="accent1" w:themeShade="BF"/>
      <w:spacing w:val="5"/>
    </w:rPr>
  </w:style>
  <w:style w:type="character" w:styleId="Hyperlink">
    <w:name w:val="Hyperlink"/>
    <w:basedOn w:val="DefaultParagraphFont"/>
    <w:uiPriority w:val="99"/>
    <w:unhideWhenUsed/>
    <w:rsid w:val="00A1169A"/>
    <w:rPr>
      <w:color w:val="467886" w:themeColor="hyperlink"/>
      <w:u w:val="single"/>
    </w:rPr>
  </w:style>
  <w:style w:type="character" w:styleId="UnresolvedMention">
    <w:name w:val="Unresolved Mention"/>
    <w:basedOn w:val="DefaultParagraphFont"/>
    <w:uiPriority w:val="99"/>
    <w:semiHidden/>
    <w:unhideWhenUsed/>
    <w:rsid w:val="00A11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408209">
      <w:bodyDiv w:val="1"/>
      <w:marLeft w:val="0"/>
      <w:marRight w:val="0"/>
      <w:marTop w:val="0"/>
      <w:marBottom w:val="0"/>
      <w:divBdr>
        <w:top w:val="none" w:sz="0" w:space="0" w:color="auto"/>
        <w:left w:val="none" w:sz="0" w:space="0" w:color="auto"/>
        <w:bottom w:val="none" w:sz="0" w:space="0" w:color="auto"/>
        <w:right w:val="none" w:sz="0" w:space="0" w:color="auto"/>
      </w:divBdr>
      <w:divsChild>
        <w:div w:id="526604081">
          <w:marLeft w:val="0"/>
          <w:marRight w:val="0"/>
          <w:marTop w:val="0"/>
          <w:marBottom w:val="0"/>
          <w:divBdr>
            <w:top w:val="none" w:sz="0" w:space="0" w:color="auto"/>
            <w:left w:val="none" w:sz="0" w:space="0" w:color="auto"/>
            <w:bottom w:val="none" w:sz="0" w:space="0" w:color="auto"/>
            <w:right w:val="none" w:sz="0" w:space="0" w:color="auto"/>
          </w:divBdr>
          <w:divsChild>
            <w:div w:id="724837880">
              <w:marLeft w:val="0"/>
              <w:marRight w:val="0"/>
              <w:marTop w:val="0"/>
              <w:marBottom w:val="0"/>
              <w:divBdr>
                <w:top w:val="none" w:sz="0" w:space="0" w:color="auto"/>
                <w:left w:val="none" w:sz="0" w:space="0" w:color="auto"/>
                <w:bottom w:val="none" w:sz="0" w:space="0" w:color="auto"/>
                <w:right w:val="none" w:sz="0" w:space="0" w:color="auto"/>
              </w:divBdr>
            </w:div>
            <w:div w:id="474613898">
              <w:marLeft w:val="0"/>
              <w:marRight w:val="0"/>
              <w:marTop w:val="0"/>
              <w:marBottom w:val="0"/>
              <w:divBdr>
                <w:top w:val="none" w:sz="0" w:space="0" w:color="auto"/>
                <w:left w:val="none" w:sz="0" w:space="0" w:color="auto"/>
                <w:bottom w:val="none" w:sz="0" w:space="0" w:color="auto"/>
                <w:right w:val="none" w:sz="0" w:space="0" w:color="auto"/>
              </w:divBdr>
            </w:div>
            <w:div w:id="702247838">
              <w:marLeft w:val="0"/>
              <w:marRight w:val="0"/>
              <w:marTop w:val="0"/>
              <w:marBottom w:val="0"/>
              <w:divBdr>
                <w:top w:val="none" w:sz="0" w:space="0" w:color="auto"/>
                <w:left w:val="none" w:sz="0" w:space="0" w:color="auto"/>
                <w:bottom w:val="none" w:sz="0" w:space="0" w:color="auto"/>
                <w:right w:val="none" w:sz="0" w:space="0" w:color="auto"/>
              </w:divBdr>
            </w:div>
            <w:div w:id="613102694">
              <w:marLeft w:val="0"/>
              <w:marRight w:val="0"/>
              <w:marTop w:val="0"/>
              <w:marBottom w:val="0"/>
              <w:divBdr>
                <w:top w:val="none" w:sz="0" w:space="0" w:color="auto"/>
                <w:left w:val="none" w:sz="0" w:space="0" w:color="auto"/>
                <w:bottom w:val="none" w:sz="0" w:space="0" w:color="auto"/>
                <w:right w:val="none" w:sz="0" w:space="0" w:color="auto"/>
              </w:divBdr>
            </w:div>
            <w:div w:id="1396666095">
              <w:marLeft w:val="0"/>
              <w:marRight w:val="0"/>
              <w:marTop w:val="0"/>
              <w:marBottom w:val="0"/>
              <w:divBdr>
                <w:top w:val="none" w:sz="0" w:space="0" w:color="auto"/>
                <w:left w:val="none" w:sz="0" w:space="0" w:color="auto"/>
                <w:bottom w:val="none" w:sz="0" w:space="0" w:color="auto"/>
                <w:right w:val="none" w:sz="0" w:space="0" w:color="auto"/>
              </w:divBdr>
            </w:div>
            <w:div w:id="2124643961">
              <w:marLeft w:val="0"/>
              <w:marRight w:val="0"/>
              <w:marTop w:val="0"/>
              <w:marBottom w:val="0"/>
              <w:divBdr>
                <w:top w:val="none" w:sz="0" w:space="0" w:color="auto"/>
                <w:left w:val="none" w:sz="0" w:space="0" w:color="auto"/>
                <w:bottom w:val="none" w:sz="0" w:space="0" w:color="auto"/>
                <w:right w:val="none" w:sz="0" w:space="0" w:color="auto"/>
              </w:divBdr>
            </w:div>
            <w:div w:id="92946483">
              <w:marLeft w:val="0"/>
              <w:marRight w:val="0"/>
              <w:marTop w:val="0"/>
              <w:marBottom w:val="0"/>
              <w:divBdr>
                <w:top w:val="none" w:sz="0" w:space="0" w:color="auto"/>
                <w:left w:val="none" w:sz="0" w:space="0" w:color="auto"/>
                <w:bottom w:val="none" w:sz="0" w:space="0" w:color="auto"/>
                <w:right w:val="none" w:sz="0" w:space="0" w:color="auto"/>
              </w:divBdr>
            </w:div>
            <w:div w:id="2113236197">
              <w:marLeft w:val="0"/>
              <w:marRight w:val="0"/>
              <w:marTop w:val="0"/>
              <w:marBottom w:val="0"/>
              <w:divBdr>
                <w:top w:val="none" w:sz="0" w:space="0" w:color="auto"/>
                <w:left w:val="none" w:sz="0" w:space="0" w:color="auto"/>
                <w:bottom w:val="none" w:sz="0" w:space="0" w:color="auto"/>
                <w:right w:val="none" w:sz="0" w:space="0" w:color="auto"/>
              </w:divBdr>
            </w:div>
            <w:div w:id="857621365">
              <w:marLeft w:val="0"/>
              <w:marRight w:val="0"/>
              <w:marTop w:val="0"/>
              <w:marBottom w:val="0"/>
              <w:divBdr>
                <w:top w:val="none" w:sz="0" w:space="0" w:color="auto"/>
                <w:left w:val="none" w:sz="0" w:space="0" w:color="auto"/>
                <w:bottom w:val="none" w:sz="0" w:space="0" w:color="auto"/>
                <w:right w:val="none" w:sz="0" w:space="0" w:color="auto"/>
              </w:divBdr>
            </w:div>
            <w:div w:id="2145927872">
              <w:marLeft w:val="0"/>
              <w:marRight w:val="0"/>
              <w:marTop w:val="0"/>
              <w:marBottom w:val="0"/>
              <w:divBdr>
                <w:top w:val="none" w:sz="0" w:space="0" w:color="auto"/>
                <w:left w:val="none" w:sz="0" w:space="0" w:color="auto"/>
                <w:bottom w:val="none" w:sz="0" w:space="0" w:color="auto"/>
                <w:right w:val="none" w:sz="0" w:space="0" w:color="auto"/>
              </w:divBdr>
            </w:div>
            <w:div w:id="1829705251">
              <w:marLeft w:val="0"/>
              <w:marRight w:val="0"/>
              <w:marTop w:val="0"/>
              <w:marBottom w:val="0"/>
              <w:divBdr>
                <w:top w:val="none" w:sz="0" w:space="0" w:color="auto"/>
                <w:left w:val="none" w:sz="0" w:space="0" w:color="auto"/>
                <w:bottom w:val="none" w:sz="0" w:space="0" w:color="auto"/>
                <w:right w:val="none" w:sz="0" w:space="0" w:color="auto"/>
              </w:divBdr>
            </w:div>
            <w:div w:id="1313100362">
              <w:marLeft w:val="0"/>
              <w:marRight w:val="0"/>
              <w:marTop w:val="0"/>
              <w:marBottom w:val="0"/>
              <w:divBdr>
                <w:top w:val="none" w:sz="0" w:space="0" w:color="auto"/>
                <w:left w:val="none" w:sz="0" w:space="0" w:color="auto"/>
                <w:bottom w:val="none" w:sz="0" w:space="0" w:color="auto"/>
                <w:right w:val="none" w:sz="0" w:space="0" w:color="auto"/>
              </w:divBdr>
            </w:div>
            <w:div w:id="285620642">
              <w:marLeft w:val="0"/>
              <w:marRight w:val="0"/>
              <w:marTop w:val="0"/>
              <w:marBottom w:val="0"/>
              <w:divBdr>
                <w:top w:val="none" w:sz="0" w:space="0" w:color="auto"/>
                <w:left w:val="none" w:sz="0" w:space="0" w:color="auto"/>
                <w:bottom w:val="none" w:sz="0" w:space="0" w:color="auto"/>
                <w:right w:val="none" w:sz="0" w:space="0" w:color="auto"/>
              </w:divBdr>
            </w:div>
            <w:div w:id="191890002">
              <w:marLeft w:val="0"/>
              <w:marRight w:val="0"/>
              <w:marTop w:val="0"/>
              <w:marBottom w:val="0"/>
              <w:divBdr>
                <w:top w:val="none" w:sz="0" w:space="0" w:color="auto"/>
                <w:left w:val="none" w:sz="0" w:space="0" w:color="auto"/>
                <w:bottom w:val="none" w:sz="0" w:space="0" w:color="auto"/>
                <w:right w:val="none" w:sz="0" w:space="0" w:color="auto"/>
              </w:divBdr>
            </w:div>
            <w:div w:id="509832575">
              <w:marLeft w:val="0"/>
              <w:marRight w:val="0"/>
              <w:marTop w:val="0"/>
              <w:marBottom w:val="0"/>
              <w:divBdr>
                <w:top w:val="none" w:sz="0" w:space="0" w:color="auto"/>
                <w:left w:val="none" w:sz="0" w:space="0" w:color="auto"/>
                <w:bottom w:val="none" w:sz="0" w:space="0" w:color="auto"/>
                <w:right w:val="none" w:sz="0" w:space="0" w:color="auto"/>
              </w:divBdr>
            </w:div>
            <w:div w:id="1374574780">
              <w:marLeft w:val="0"/>
              <w:marRight w:val="0"/>
              <w:marTop w:val="0"/>
              <w:marBottom w:val="0"/>
              <w:divBdr>
                <w:top w:val="none" w:sz="0" w:space="0" w:color="auto"/>
                <w:left w:val="none" w:sz="0" w:space="0" w:color="auto"/>
                <w:bottom w:val="none" w:sz="0" w:space="0" w:color="auto"/>
                <w:right w:val="none" w:sz="0" w:space="0" w:color="auto"/>
              </w:divBdr>
            </w:div>
            <w:div w:id="1145666079">
              <w:marLeft w:val="0"/>
              <w:marRight w:val="0"/>
              <w:marTop w:val="0"/>
              <w:marBottom w:val="0"/>
              <w:divBdr>
                <w:top w:val="none" w:sz="0" w:space="0" w:color="auto"/>
                <w:left w:val="none" w:sz="0" w:space="0" w:color="auto"/>
                <w:bottom w:val="none" w:sz="0" w:space="0" w:color="auto"/>
                <w:right w:val="none" w:sz="0" w:space="0" w:color="auto"/>
              </w:divBdr>
            </w:div>
            <w:div w:id="915670278">
              <w:marLeft w:val="0"/>
              <w:marRight w:val="0"/>
              <w:marTop w:val="0"/>
              <w:marBottom w:val="0"/>
              <w:divBdr>
                <w:top w:val="none" w:sz="0" w:space="0" w:color="auto"/>
                <w:left w:val="none" w:sz="0" w:space="0" w:color="auto"/>
                <w:bottom w:val="none" w:sz="0" w:space="0" w:color="auto"/>
                <w:right w:val="none" w:sz="0" w:space="0" w:color="auto"/>
              </w:divBdr>
            </w:div>
            <w:div w:id="1050302087">
              <w:marLeft w:val="0"/>
              <w:marRight w:val="0"/>
              <w:marTop w:val="0"/>
              <w:marBottom w:val="0"/>
              <w:divBdr>
                <w:top w:val="none" w:sz="0" w:space="0" w:color="auto"/>
                <w:left w:val="none" w:sz="0" w:space="0" w:color="auto"/>
                <w:bottom w:val="none" w:sz="0" w:space="0" w:color="auto"/>
                <w:right w:val="none" w:sz="0" w:space="0" w:color="auto"/>
              </w:divBdr>
            </w:div>
            <w:div w:id="566064747">
              <w:marLeft w:val="0"/>
              <w:marRight w:val="0"/>
              <w:marTop w:val="0"/>
              <w:marBottom w:val="0"/>
              <w:divBdr>
                <w:top w:val="none" w:sz="0" w:space="0" w:color="auto"/>
                <w:left w:val="none" w:sz="0" w:space="0" w:color="auto"/>
                <w:bottom w:val="none" w:sz="0" w:space="0" w:color="auto"/>
                <w:right w:val="none" w:sz="0" w:space="0" w:color="auto"/>
              </w:divBdr>
            </w:div>
            <w:div w:id="70546657">
              <w:marLeft w:val="0"/>
              <w:marRight w:val="0"/>
              <w:marTop w:val="0"/>
              <w:marBottom w:val="0"/>
              <w:divBdr>
                <w:top w:val="none" w:sz="0" w:space="0" w:color="auto"/>
                <w:left w:val="none" w:sz="0" w:space="0" w:color="auto"/>
                <w:bottom w:val="none" w:sz="0" w:space="0" w:color="auto"/>
                <w:right w:val="none" w:sz="0" w:space="0" w:color="auto"/>
              </w:divBdr>
            </w:div>
            <w:div w:id="2022006179">
              <w:marLeft w:val="0"/>
              <w:marRight w:val="0"/>
              <w:marTop w:val="0"/>
              <w:marBottom w:val="0"/>
              <w:divBdr>
                <w:top w:val="none" w:sz="0" w:space="0" w:color="auto"/>
                <w:left w:val="none" w:sz="0" w:space="0" w:color="auto"/>
                <w:bottom w:val="none" w:sz="0" w:space="0" w:color="auto"/>
                <w:right w:val="none" w:sz="0" w:space="0" w:color="auto"/>
              </w:divBdr>
            </w:div>
            <w:div w:id="1627814048">
              <w:marLeft w:val="0"/>
              <w:marRight w:val="0"/>
              <w:marTop w:val="0"/>
              <w:marBottom w:val="0"/>
              <w:divBdr>
                <w:top w:val="none" w:sz="0" w:space="0" w:color="auto"/>
                <w:left w:val="none" w:sz="0" w:space="0" w:color="auto"/>
                <w:bottom w:val="none" w:sz="0" w:space="0" w:color="auto"/>
                <w:right w:val="none" w:sz="0" w:space="0" w:color="auto"/>
              </w:divBdr>
            </w:div>
            <w:div w:id="1285891939">
              <w:marLeft w:val="0"/>
              <w:marRight w:val="0"/>
              <w:marTop w:val="0"/>
              <w:marBottom w:val="0"/>
              <w:divBdr>
                <w:top w:val="none" w:sz="0" w:space="0" w:color="auto"/>
                <w:left w:val="none" w:sz="0" w:space="0" w:color="auto"/>
                <w:bottom w:val="none" w:sz="0" w:space="0" w:color="auto"/>
                <w:right w:val="none" w:sz="0" w:space="0" w:color="auto"/>
              </w:divBdr>
            </w:div>
            <w:div w:id="339813730">
              <w:marLeft w:val="0"/>
              <w:marRight w:val="0"/>
              <w:marTop w:val="0"/>
              <w:marBottom w:val="0"/>
              <w:divBdr>
                <w:top w:val="none" w:sz="0" w:space="0" w:color="auto"/>
                <w:left w:val="none" w:sz="0" w:space="0" w:color="auto"/>
                <w:bottom w:val="none" w:sz="0" w:space="0" w:color="auto"/>
                <w:right w:val="none" w:sz="0" w:space="0" w:color="auto"/>
              </w:divBdr>
            </w:div>
            <w:div w:id="1096176220">
              <w:marLeft w:val="0"/>
              <w:marRight w:val="0"/>
              <w:marTop w:val="0"/>
              <w:marBottom w:val="0"/>
              <w:divBdr>
                <w:top w:val="none" w:sz="0" w:space="0" w:color="auto"/>
                <w:left w:val="none" w:sz="0" w:space="0" w:color="auto"/>
                <w:bottom w:val="none" w:sz="0" w:space="0" w:color="auto"/>
                <w:right w:val="none" w:sz="0" w:space="0" w:color="auto"/>
              </w:divBdr>
            </w:div>
            <w:div w:id="739251320">
              <w:marLeft w:val="0"/>
              <w:marRight w:val="0"/>
              <w:marTop w:val="0"/>
              <w:marBottom w:val="0"/>
              <w:divBdr>
                <w:top w:val="none" w:sz="0" w:space="0" w:color="auto"/>
                <w:left w:val="none" w:sz="0" w:space="0" w:color="auto"/>
                <w:bottom w:val="none" w:sz="0" w:space="0" w:color="auto"/>
                <w:right w:val="none" w:sz="0" w:space="0" w:color="auto"/>
              </w:divBdr>
            </w:div>
            <w:div w:id="1112086908">
              <w:marLeft w:val="0"/>
              <w:marRight w:val="0"/>
              <w:marTop w:val="0"/>
              <w:marBottom w:val="0"/>
              <w:divBdr>
                <w:top w:val="none" w:sz="0" w:space="0" w:color="auto"/>
                <w:left w:val="none" w:sz="0" w:space="0" w:color="auto"/>
                <w:bottom w:val="none" w:sz="0" w:space="0" w:color="auto"/>
                <w:right w:val="none" w:sz="0" w:space="0" w:color="auto"/>
              </w:divBdr>
            </w:div>
            <w:div w:id="933169723">
              <w:marLeft w:val="0"/>
              <w:marRight w:val="0"/>
              <w:marTop w:val="0"/>
              <w:marBottom w:val="0"/>
              <w:divBdr>
                <w:top w:val="none" w:sz="0" w:space="0" w:color="auto"/>
                <w:left w:val="none" w:sz="0" w:space="0" w:color="auto"/>
                <w:bottom w:val="none" w:sz="0" w:space="0" w:color="auto"/>
                <w:right w:val="none" w:sz="0" w:space="0" w:color="auto"/>
              </w:divBdr>
            </w:div>
            <w:div w:id="1984772632">
              <w:marLeft w:val="0"/>
              <w:marRight w:val="0"/>
              <w:marTop w:val="0"/>
              <w:marBottom w:val="0"/>
              <w:divBdr>
                <w:top w:val="none" w:sz="0" w:space="0" w:color="auto"/>
                <w:left w:val="none" w:sz="0" w:space="0" w:color="auto"/>
                <w:bottom w:val="none" w:sz="0" w:space="0" w:color="auto"/>
                <w:right w:val="none" w:sz="0" w:space="0" w:color="auto"/>
              </w:divBdr>
            </w:div>
            <w:div w:id="1187251328">
              <w:marLeft w:val="0"/>
              <w:marRight w:val="0"/>
              <w:marTop w:val="0"/>
              <w:marBottom w:val="0"/>
              <w:divBdr>
                <w:top w:val="none" w:sz="0" w:space="0" w:color="auto"/>
                <w:left w:val="none" w:sz="0" w:space="0" w:color="auto"/>
                <w:bottom w:val="none" w:sz="0" w:space="0" w:color="auto"/>
                <w:right w:val="none" w:sz="0" w:space="0" w:color="auto"/>
              </w:divBdr>
            </w:div>
            <w:div w:id="1008949932">
              <w:marLeft w:val="0"/>
              <w:marRight w:val="0"/>
              <w:marTop w:val="0"/>
              <w:marBottom w:val="0"/>
              <w:divBdr>
                <w:top w:val="none" w:sz="0" w:space="0" w:color="auto"/>
                <w:left w:val="none" w:sz="0" w:space="0" w:color="auto"/>
                <w:bottom w:val="none" w:sz="0" w:space="0" w:color="auto"/>
                <w:right w:val="none" w:sz="0" w:space="0" w:color="auto"/>
              </w:divBdr>
            </w:div>
            <w:div w:id="677079403">
              <w:marLeft w:val="0"/>
              <w:marRight w:val="0"/>
              <w:marTop w:val="0"/>
              <w:marBottom w:val="0"/>
              <w:divBdr>
                <w:top w:val="none" w:sz="0" w:space="0" w:color="auto"/>
                <w:left w:val="none" w:sz="0" w:space="0" w:color="auto"/>
                <w:bottom w:val="none" w:sz="0" w:space="0" w:color="auto"/>
                <w:right w:val="none" w:sz="0" w:space="0" w:color="auto"/>
              </w:divBdr>
            </w:div>
            <w:div w:id="16862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62060">
      <w:bodyDiv w:val="1"/>
      <w:marLeft w:val="0"/>
      <w:marRight w:val="0"/>
      <w:marTop w:val="0"/>
      <w:marBottom w:val="0"/>
      <w:divBdr>
        <w:top w:val="none" w:sz="0" w:space="0" w:color="auto"/>
        <w:left w:val="none" w:sz="0" w:space="0" w:color="auto"/>
        <w:bottom w:val="none" w:sz="0" w:space="0" w:color="auto"/>
        <w:right w:val="none" w:sz="0" w:space="0" w:color="auto"/>
      </w:divBdr>
    </w:div>
    <w:div w:id="750739886">
      <w:bodyDiv w:val="1"/>
      <w:marLeft w:val="0"/>
      <w:marRight w:val="0"/>
      <w:marTop w:val="0"/>
      <w:marBottom w:val="0"/>
      <w:divBdr>
        <w:top w:val="none" w:sz="0" w:space="0" w:color="auto"/>
        <w:left w:val="none" w:sz="0" w:space="0" w:color="auto"/>
        <w:bottom w:val="none" w:sz="0" w:space="0" w:color="auto"/>
        <w:right w:val="none" w:sz="0" w:space="0" w:color="auto"/>
      </w:divBdr>
    </w:div>
    <w:div w:id="1157384425">
      <w:bodyDiv w:val="1"/>
      <w:marLeft w:val="0"/>
      <w:marRight w:val="0"/>
      <w:marTop w:val="0"/>
      <w:marBottom w:val="0"/>
      <w:divBdr>
        <w:top w:val="none" w:sz="0" w:space="0" w:color="auto"/>
        <w:left w:val="none" w:sz="0" w:space="0" w:color="auto"/>
        <w:bottom w:val="none" w:sz="0" w:space="0" w:color="auto"/>
        <w:right w:val="none" w:sz="0" w:space="0" w:color="auto"/>
      </w:divBdr>
      <w:divsChild>
        <w:div w:id="901520548">
          <w:marLeft w:val="0"/>
          <w:marRight w:val="0"/>
          <w:marTop w:val="0"/>
          <w:marBottom w:val="0"/>
          <w:divBdr>
            <w:top w:val="none" w:sz="0" w:space="0" w:color="auto"/>
            <w:left w:val="none" w:sz="0" w:space="0" w:color="auto"/>
            <w:bottom w:val="none" w:sz="0" w:space="0" w:color="auto"/>
            <w:right w:val="none" w:sz="0" w:space="0" w:color="auto"/>
          </w:divBdr>
          <w:divsChild>
            <w:div w:id="1326131401">
              <w:marLeft w:val="0"/>
              <w:marRight w:val="0"/>
              <w:marTop w:val="0"/>
              <w:marBottom w:val="0"/>
              <w:divBdr>
                <w:top w:val="none" w:sz="0" w:space="0" w:color="auto"/>
                <w:left w:val="none" w:sz="0" w:space="0" w:color="auto"/>
                <w:bottom w:val="none" w:sz="0" w:space="0" w:color="auto"/>
                <w:right w:val="none" w:sz="0" w:space="0" w:color="auto"/>
              </w:divBdr>
            </w:div>
            <w:div w:id="763574069">
              <w:marLeft w:val="0"/>
              <w:marRight w:val="0"/>
              <w:marTop w:val="0"/>
              <w:marBottom w:val="0"/>
              <w:divBdr>
                <w:top w:val="none" w:sz="0" w:space="0" w:color="auto"/>
                <w:left w:val="none" w:sz="0" w:space="0" w:color="auto"/>
                <w:bottom w:val="none" w:sz="0" w:space="0" w:color="auto"/>
                <w:right w:val="none" w:sz="0" w:space="0" w:color="auto"/>
              </w:divBdr>
            </w:div>
            <w:div w:id="2038967085">
              <w:marLeft w:val="0"/>
              <w:marRight w:val="0"/>
              <w:marTop w:val="0"/>
              <w:marBottom w:val="0"/>
              <w:divBdr>
                <w:top w:val="none" w:sz="0" w:space="0" w:color="auto"/>
                <w:left w:val="none" w:sz="0" w:space="0" w:color="auto"/>
                <w:bottom w:val="none" w:sz="0" w:space="0" w:color="auto"/>
                <w:right w:val="none" w:sz="0" w:space="0" w:color="auto"/>
              </w:divBdr>
            </w:div>
            <w:div w:id="33697824">
              <w:marLeft w:val="0"/>
              <w:marRight w:val="0"/>
              <w:marTop w:val="0"/>
              <w:marBottom w:val="0"/>
              <w:divBdr>
                <w:top w:val="none" w:sz="0" w:space="0" w:color="auto"/>
                <w:left w:val="none" w:sz="0" w:space="0" w:color="auto"/>
                <w:bottom w:val="none" w:sz="0" w:space="0" w:color="auto"/>
                <w:right w:val="none" w:sz="0" w:space="0" w:color="auto"/>
              </w:divBdr>
            </w:div>
            <w:div w:id="1466242832">
              <w:marLeft w:val="0"/>
              <w:marRight w:val="0"/>
              <w:marTop w:val="0"/>
              <w:marBottom w:val="0"/>
              <w:divBdr>
                <w:top w:val="none" w:sz="0" w:space="0" w:color="auto"/>
                <w:left w:val="none" w:sz="0" w:space="0" w:color="auto"/>
                <w:bottom w:val="none" w:sz="0" w:space="0" w:color="auto"/>
                <w:right w:val="none" w:sz="0" w:space="0" w:color="auto"/>
              </w:divBdr>
            </w:div>
            <w:div w:id="1583486431">
              <w:marLeft w:val="0"/>
              <w:marRight w:val="0"/>
              <w:marTop w:val="0"/>
              <w:marBottom w:val="0"/>
              <w:divBdr>
                <w:top w:val="none" w:sz="0" w:space="0" w:color="auto"/>
                <w:left w:val="none" w:sz="0" w:space="0" w:color="auto"/>
                <w:bottom w:val="none" w:sz="0" w:space="0" w:color="auto"/>
                <w:right w:val="none" w:sz="0" w:space="0" w:color="auto"/>
              </w:divBdr>
            </w:div>
            <w:div w:id="202595128">
              <w:marLeft w:val="0"/>
              <w:marRight w:val="0"/>
              <w:marTop w:val="0"/>
              <w:marBottom w:val="0"/>
              <w:divBdr>
                <w:top w:val="none" w:sz="0" w:space="0" w:color="auto"/>
                <w:left w:val="none" w:sz="0" w:space="0" w:color="auto"/>
                <w:bottom w:val="none" w:sz="0" w:space="0" w:color="auto"/>
                <w:right w:val="none" w:sz="0" w:space="0" w:color="auto"/>
              </w:divBdr>
            </w:div>
            <w:div w:id="487747777">
              <w:marLeft w:val="0"/>
              <w:marRight w:val="0"/>
              <w:marTop w:val="0"/>
              <w:marBottom w:val="0"/>
              <w:divBdr>
                <w:top w:val="none" w:sz="0" w:space="0" w:color="auto"/>
                <w:left w:val="none" w:sz="0" w:space="0" w:color="auto"/>
                <w:bottom w:val="none" w:sz="0" w:space="0" w:color="auto"/>
                <w:right w:val="none" w:sz="0" w:space="0" w:color="auto"/>
              </w:divBdr>
            </w:div>
            <w:div w:id="923075094">
              <w:marLeft w:val="0"/>
              <w:marRight w:val="0"/>
              <w:marTop w:val="0"/>
              <w:marBottom w:val="0"/>
              <w:divBdr>
                <w:top w:val="none" w:sz="0" w:space="0" w:color="auto"/>
                <w:left w:val="none" w:sz="0" w:space="0" w:color="auto"/>
                <w:bottom w:val="none" w:sz="0" w:space="0" w:color="auto"/>
                <w:right w:val="none" w:sz="0" w:space="0" w:color="auto"/>
              </w:divBdr>
            </w:div>
            <w:div w:id="142698796">
              <w:marLeft w:val="0"/>
              <w:marRight w:val="0"/>
              <w:marTop w:val="0"/>
              <w:marBottom w:val="0"/>
              <w:divBdr>
                <w:top w:val="none" w:sz="0" w:space="0" w:color="auto"/>
                <w:left w:val="none" w:sz="0" w:space="0" w:color="auto"/>
                <w:bottom w:val="none" w:sz="0" w:space="0" w:color="auto"/>
                <w:right w:val="none" w:sz="0" w:space="0" w:color="auto"/>
              </w:divBdr>
            </w:div>
            <w:div w:id="1582451946">
              <w:marLeft w:val="0"/>
              <w:marRight w:val="0"/>
              <w:marTop w:val="0"/>
              <w:marBottom w:val="0"/>
              <w:divBdr>
                <w:top w:val="none" w:sz="0" w:space="0" w:color="auto"/>
                <w:left w:val="none" w:sz="0" w:space="0" w:color="auto"/>
                <w:bottom w:val="none" w:sz="0" w:space="0" w:color="auto"/>
                <w:right w:val="none" w:sz="0" w:space="0" w:color="auto"/>
              </w:divBdr>
            </w:div>
            <w:div w:id="1308126853">
              <w:marLeft w:val="0"/>
              <w:marRight w:val="0"/>
              <w:marTop w:val="0"/>
              <w:marBottom w:val="0"/>
              <w:divBdr>
                <w:top w:val="none" w:sz="0" w:space="0" w:color="auto"/>
                <w:left w:val="none" w:sz="0" w:space="0" w:color="auto"/>
                <w:bottom w:val="none" w:sz="0" w:space="0" w:color="auto"/>
                <w:right w:val="none" w:sz="0" w:space="0" w:color="auto"/>
              </w:divBdr>
            </w:div>
            <w:div w:id="153837051">
              <w:marLeft w:val="0"/>
              <w:marRight w:val="0"/>
              <w:marTop w:val="0"/>
              <w:marBottom w:val="0"/>
              <w:divBdr>
                <w:top w:val="none" w:sz="0" w:space="0" w:color="auto"/>
                <w:left w:val="none" w:sz="0" w:space="0" w:color="auto"/>
                <w:bottom w:val="none" w:sz="0" w:space="0" w:color="auto"/>
                <w:right w:val="none" w:sz="0" w:space="0" w:color="auto"/>
              </w:divBdr>
            </w:div>
            <w:div w:id="366371799">
              <w:marLeft w:val="0"/>
              <w:marRight w:val="0"/>
              <w:marTop w:val="0"/>
              <w:marBottom w:val="0"/>
              <w:divBdr>
                <w:top w:val="none" w:sz="0" w:space="0" w:color="auto"/>
                <w:left w:val="none" w:sz="0" w:space="0" w:color="auto"/>
                <w:bottom w:val="none" w:sz="0" w:space="0" w:color="auto"/>
                <w:right w:val="none" w:sz="0" w:space="0" w:color="auto"/>
              </w:divBdr>
            </w:div>
            <w:div w:id="1145463777">
              <w:marLeft w:val="0"/>
              <w:marRight w:val="0"/>
              <w:marTop w:val="0"/>
              <w:marBottom w:val="0"/>
              <w:divBdr>
                <w:top w:val="none" w:sz="0" w:space="0" w:color="auto"/>
                <w:left w:val="none" w:sz="0" w:space="0" w:color="auto"/>
                <w:bottom w:val="none" w:sz="0" w:space="0" w:color="auto"/>
                <w:right w:val="none" w:sz="0" w:space="0" w:color="auto"/>
              </w:divBdr>
            </w:div>
            <w:div w:id="1098988997">
              <w:marLeft w:val="0"/>
              <w:marRight w:val="0"/>
              <w:marTop w:val="0"/>
              <w:marBottom w:val="0"/>
              <w:divBdr>
                <w:top w:val="none" w:sz="0" w:space="0" w:color="auto"/>
                <w:left w:val="none" w:sz="0" w:space="0" w:color="auto"/>
                <w:bottom w:val="none" w:sz="0" w:space="0" w:color="auto"/>
                <w:right w:val="none" w:sz="0" w:space="0" w:color="auto"/>
              </w:divBdr>
            </w:div>
            <w:div w:id="1155216857">
              <w:marLeft w:val="0"/>
              <w:marRight w:val="0"/>
              <w:marTop w:val="0"/>
              <w:marBottom w:val="0"/>
              <w:divBdr>
                <w:top w:val="none" w:sz="0" w:space="0" w:color="auto"/>
                <w:left w:val="none" w:sz="0" w:space="0" w:color="auto"/>
                <w:bottom w:val="none" w:sz="0" w:space="0" w:color="auto"/>
                <w:right w:val="none" w:sz="0" w:space="0" w:color="auto"/>
              </w:divBdr>
            </w:div>
            <w:div w:id="1638678218">
              <w:marLeft w:val="0"/>
              <w:marRight w:val="0"/>
              <w:marTop w:val="0"/>
              <w:marBottom w:val="0"/>
              <w:divBdr>
                <w:top w:val="none" w:sz="0" w:space="0" w:color="auto"/>
                <w:left w:val="none" w:sz="0" w:space="0" w:color="auto"/>
                <w:bottom w:val="none" w:sz="0" w:space="0" w:color="auto"/>
                <w:right w:val="none" w:sz="0" w:space="0" w:color="auto"/>
              </w:divBdr>
            </w:div>
            <w:div w:id="1484079086">
              <w:marLeft w:val="0"/>
              <w:marRight w:val="0"/>
              <w:marTop w:val="0"/>
              <w:marBottom w:val="0"/>
              <w:divBdr>
                <w:top w:val="none" w:sz="0" w:space="0" w:color="auto"/>
                <w:left w:val="none" w:sz="0" w:space="0" w:color="auto"/>
                <w:bottom w:val="none" w:sz="0" w:space="0" w:color="auto"/>
                <w:right w:val="none" w:sz="0" w:space="0" w:color="auto"/>
              </w:divBdr>
            </w:div>
            <w:div w:id="977303538">
              <w:marLeft w:val="0"/>
              <w:marRight w:val="0"/>
              <w:marTop w:val="0"/>
              <w:marBottom w:val="0"/>
              <w:divBdr>
                <w:top w:val="none" w:sz="0" w:space="0" w:color="auto"/>
                <w:left w:val="none" w:sz="0" w:space="0" w:color="auto"/>
                <w:bottom w:val="none" w:sz="0" w:space="0" w:color="auto"/>
                <w:right w:val="none" w:sz="0" w:space="0" w:color="auto"/>
              </w:divBdr>
            </w:div>
            <w:div w:id="544755959">
              <w:marLeft w:val="0"/>
              <w:marRight w:val="0"/>
              <w:marTop w:val="0"/>
              <w:marBottom w:val="0"/>
              <w:divBdr>
                <w:top w:val="none" w:sz="0" w:space="0" w:color="auto"/>
                <w:left w:val="none" w:sz="0" w:space="0" w:color="auto"/>
                <w:bottom w:val="none" w:sz="0" w:space="0" w:color="auto"/>
                <w:right w:val="none" w:sz="0" w:space="0" w:color="auto"/>
              </w:divBdr>
            </w:div>
            <w:div w:id="798651548">
              <w:marLeft w:val="0"/>
              <w:marRight w:val="0"/>
              <w:marTop w:val="0"/>
              <w:marBottom w:val="0"/>
              <w:divBdr>
                <w:top w:val="none" w:sz="0" w:space="0" w:color="auto"/>
                <w:left w:val="none" w:sz="0" w:space="0" w:color="auto"/>
                <w:bottom w:val="none" w:sz="0" w:space="0" w:color="auto"/>
                <w:right w:val="none" w:sz="0" w:space="0" w:color="auto"/>
              </w:divBdr>
            </w:div>
            <w:div w:id="533276864">
              <w:marLeft w:val="0"/>
              <w:marRight w:val="0"/>
              <w:marTop w:val="0"/>
              <w:marBottom w:val="0"/>
              <w:divBdr>
                <w:top w:val="none" w:sz="0" w:space="0" w:color="auto"/>
                <w:left w:val="none" w:sz="0" w:space="0" w:color="auto"/>
                <w:bottom w:val="none" w:sz="0" w:space="0" w:color="auto"/>
                <w:right w:val="none" w:sz="0" w:space="0" w:color="auto"/>
              </w:divBdr>
            </w:div>
            <w:div w:id="1698197859">
              <w:marLeft w:val="0"/>
              <w:marRight w:val="0"/>
              <w:marTop w:val="0"/>
              <w:marBottom w:val="0"/>
              <w:divBdr>
                <w:top w:val="none" w:sz="0" w:space="0" w:color="auto"/>
                <w:left w:val="none" w:sz="0" w:space="0" w:color="auto"/>
                <w:bottom w:val="none" w:sz="0" w:space="0" w:color="auto"/>
                <w:right w:val="none" w:sz="0" w:space="0" w:color="auto"/>
              </w:divBdr>
            </w:div>
            <w:div w:id="2147308700">
              <w:marLeft w:val="0"/>
              <w:marRight w:val="0"/>
              <w:marTop w:val="0"/>
              <w:marBottom w:val="0"/>
              <w:divBdr>
                <w:top w:val="none" w:sz="0" w:space="0" w:color="auto"/>
                <w:left w:val="none" w:sz="0" w:space="0" w:color="auto"/>
                <w:bottom w:val="none" w:sz="0" w:space="0" w:color="auto"/>
                <w:right w:val="none" w:sz="0" w:space="0" w:color="auto"/>
              </w:divBdr>
            </w:div>
            <w:div w:id="221523335">
              <w:marLeft w:val="0"/>
              <w:marRight w:val="0"/>
              <w:marTop w:val="0"/>
              <w:marBottom w:val="0"/>
              <w:divBdr>
                <w:top w:val="none" w:sz="0" w:space="0" w:color="auto"/>
                <w:left w:val="none" w:sz="0" w:space="0" w:color="auto"/>
                <w:bottom w:val="none" w:sz="0" w:space="0" w:color="auto"/>
                <w:right w:val="none" w:sz="0" w:space="0" w:color="auto"/>
              </w:divBdr>
            </w:div>
            <w:div w:id="498429965">
              <w:marLeft w:val="0"/>
              <w:marRight w:val="0"/>
              <w:marTop w:val="0"/>
              <w:marBottom w:val="0"/>
              <w:divBdr>
                <w:top w:val="none" w:sz="0" w:space="0" w:color="auto"/>
                <w:left w:val="none" w:sz="0" w:space="0" w:color="auto"/>
                <w:bottom w:val="none" w:sz="0" w:space="0" w:color="auto"/>
                <w:right w:val="none" w:sz="0" w:space="0" w:color="auto"/>
              </w:divBdr>
            </w:div>
            <w:div w:id="1536579153">
              <w:marLeft w:val="0"/>
              <w:marRight w:val="0"/>
              <w:marTop w:val="0"/>
              <w:marBottom w:val="0"/>
              <w:divBdr>
                <w:top w:val="none" w:sz="0" w:space="0" w:color="auto"/>
                <w:left w:val="none" w:sz="0" w:space="0" w:color="auto"/>
                <w:bottom w:val="none" w:sz="0" w:space="0" w:color="auto"/>
                <w:right w:val="none" w:sz="0" w:space="0" w:color="auto"/>
              </w:divBdr>
            </w:div>
            <w:div w:id="2138184272">
              <w:marLeft w:val="0"/>
              <w:marRight w:val="0"/>
              <w:marTop w:val="0"/>
              <w:marBottom w:val="0"/>
              <w:divBdr>
                <w:top w:val="none" w:sz="0" w:space="0" w:color="auto"/>
                <w:left w:val="none" w:sz="0" w:space="0" w:color="auto"/>
                <w:bottom w:val="none" w:sz="0" w:space="0" w:color="auto"/>
                <w:right w:val="none" w:sz="0" w:space="0" w:color="auto"/>
              </w:divBdr>
            </w:div>
            <w:div w:id="1862740174">
              <w:marLeft w:val="0"/>
              <w:marRight w:val="0"/>
              <w:marTop w:val="0"/>
              <w:marBottom w:val="0"/>
              <w:divBdr>
                <w:top w:val="none" w:sz="0" w:space="0" w:color="auto"/>
                <w:left w:val="none" w:sz="0" w:space="0" w:color="auto"/>
                <w:bottom w:val="none" w:sz="0" w:space="0" w:color="auto"/>
                <w:right w:val="none" w:sz="0" w:space="0" w:color="auto"/>
              </w:divBdr>
            </w:div>
            <w:div w:id="2073113749">
              <w:marLeft w:val="0"/>
              <w:marRight w:val="0"/>
              <w:marTop w:val="0"/>
              <w:marBottom w:val="0"/>
              <w:divBdr>
                <w:top w:val="none" w:sz="0" w:space="0" w:color="auto"/>
                <w:left w:val="none" w:sz="0" w:space="0" w:color="auto"/>
                <w:bottom w:val="none" w:sz="0" w:space="0" w:color="auto"/>
                <w:right w:val="none" w:sz="0" w:space="0" w:color="auto"/>
              </w:divBdr>
            </w:div>
            <w:div w:id="1472863364">
              <w:marLeft w:val="0"/>
              <w:marRight w:val="0"/>
              <w:marTop w:val="0"/>
              <w:marBottom w:val="0"/>
              <w:divBdr>
                <w:top w:val="none" w:sz="0" w:space="0" w:color="auto"/>
                <w:left w:val="none" w:sz="0" w:space="0" w:color="auto"/>
                <w:bottom w:val="none" w:sz="0" w:space="0" w:color="auto"/>
                <w:right w:val="none" w:sz="0" w:space="0" w:color="auto"/>
              </w:divBdr>
            </w:div>
            <w:div w:id="219557435">
              <w:marLeft w:val="0"/>
              <w:marRight w:val="0"/>
              <w:marTop w:val="0"/>
              <w:marBottom w:val="0"/>
              <w:divBdr>
                <w:top w:val="none" w:sz="0" w:space="0" w:color="auto"/>
                <w:left w:val="none" w:sz="0" w:space="0" w:color="auto"/>
                <w:bottom w:val="none" w:sz="0" w:space="0" w:color="auto"/>
                <w:right w:val="none" w:sz="0" w:space="0" w:color="auto"/>
              </w:divBdr>
            </w:div>
            <w:div w:id="47854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hyperlink" Target="https://github.com/espressif/esp-idf/tree/v5.5.3/examples/protocols/mqtt/tcp"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https://docs.espressif.com/projects/esp-idf/en/stable/esp32/api-reference/protocols/mqtt.html"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TotalTime>
  <Pages>9</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garcia</dc:creator>
  <cp:keywords/>
  <dc:description/>
  <cp:lastModifiedBy>erik garcia</cp:lastModifiedBy>
  <cp:revision>71</cp:revision>
  <cp:lastPrinted>2026-03-03T07:32:00Z</cp:lastPrinted>
  <dcterms:created xsi:type="dcterms:W3CDTF">2026-03-13T04:58:00Z</dcterms:created>
  <dcterms:modified xsi:type="dcterms:W3CDTF">2026-03-13T18:41:00Z</dcterms:modified>
</cp:coreProperties>
</file>