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DD0BA" w14:textId="0BD8E792" w:rsidR="00D61325" w:rsidRDefault="0062631B" w:rsidP="0062631B">
      <w:pPr>
        <w:jc w:val="center"/>
      </w:pPr>
      <w:r>
        <w:rPr>
          <w:noProof/>
        </w:rPr>
        <w:drawing>
          <wp:inline distT="0" distB="0" distL="0" distR="0" wp14:anchorId="3DD75452" wp14:editId="2AB1349F">
            <wp:extent cx="4121150" cy="229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8E81" w14:textId="4980B79D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 xml:space="preserve">Universidad autónoma de baja California </w:t>
      </w:r>
    </w:p>
    <w:p w14:paraId="73EFC040" w14:textId="4FAF4325" w:rsidR="0062631B" w:rsidRPr="006951D8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11AFD1DD" w14:textId="6D946C37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 xml:space="preserve">Ingeniería en computación </w:t>
      </w:r>
    </w:p>
    <w:p w14:paraId="138DA776" w14:textId="77777777" w:rsidR="0062631B" w:rsidRPr="006951D8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2422D177" w14:textId="72311551" w:rsidR="006951D8" w:rsidRDefault="00444DE9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>
        <w:rPr>
          <w:rFonts w:ascii="Arial" w:hAnsi="Arial" w:cs="Arial"/>
          <w:sz w:val="32"/>
          <w:szCs w:val="32"/>
          <w:lang w:val="es-419"/>
        </w:rPr>
        <w:t>Microcontroladores</w:t>
      </w:r>
    </w:p>
    <w:p w14:paraId="6444E281" w14:textId="77777777" w:rsidR="00444DE9" w:rsidRPr="0062631B" w:rsidRDefault="00444DE9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377B57F4" w14:textId="325DABE2" w:rsidR="0062631B" w:rsidRDefault="00444DE9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>
        <w:rPr>
          <w:rFonts w:ascii="Arial" w:hAnsi="Arial" w:cs="Arial"/>
          <w:sz w:val="32"/>
          <w:szCs w:val="32"/>
          <w:lang w:val="es-419"/>
        </w:rPr>
        <w:t>Practica 4 C-ASM</w:t>
      </w:r>
    </w:p>
    <w:p w14:paraId="4E97BBAB" w14:textId="77777777" w:rsidR="00444DE9" w:rsidRPr="0062631B" w:rsidRDefault="00444DE9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59CCF242" w14:textId="2B4269EA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 xml:space="preserve">Erik garcia Chávez 01275973 </w:t>
      </w:r>
    </w:p>
    <w:p w14:paraId="5A8CA198" w14:textId="007A80A0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4D7B3C9C" w14:textId="6A0DA0FE" w:rsidR="0062631B" w:rsidRDefault="00444DE9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proofErr w:type="spellStart"/>
      <w:r>
        <w:rPr>
          <w:rFonts w:ascii="Arial" w:hAnsi="Arial" w:cs="Arial"/>
          <w:sz w:val="32"/>
          <w:szCs w:val="32"/>
          <w:lang w:val="es-419"/>
        </w:rPr>
        <w:t>Jesus</w:t>
      </w:r>
      <w:proofErr w:type="spellEnd"/>
      <w:r>
        <w:rPr>
          <w:rFonts w:ascii="Arial" w:hAnsi="Arial" w:cs="Arial"/>
          <w:sz w:val="32"/>
          <w:szCs w:val="32"/>
          <w:lang w:val="es-419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s-419"/>
        </w:rPr>
        <w:t>adan</w:t>
      </w:r>
      <w:proofErr w:type="spellEnd"/>
      <w:r>
        <w:rPr>
          <w:rFonts w:ascii="Arial" w:hAnsi="Arial" w:cs="Arial"/>
          <w:sz w:val="32"/>
          <w:szCs w:val="32"/>
          <w:lang w:val="es-419"/>
        </w:rPr>
        <w:t xml:space="preserve"> </w:t>
      </w:r>
    </w:p>
    <w:p w14:paraId="272A6353" w14:textId="20311C0E" w:rsid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170E01B5" w14:textId="0F642E36" w:rsid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114D7C9A" w14:textId="77777777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6CC2C375" w14:textId="50C446CF" w:rsid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>11 de febrero del 2025</w:t>
      </w:r>
    </w:p>
    <w:p w14:paraId="14DD4BEB" w14:textId="08B62C40" w:rsidR="00444DE9" w:rsidRDefault="00444DE9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4FCC375D" w14:textId="4419B751" w:rsidR="00444DE9" w:rsidRDefault="00444DE9" w:rsidP="00597BD1">
      <w:pPr>
        <w:rPr>
          <w:rFonts w:ascii="Arial" w:hAnsi="Arial" w:cs="Arial"/>
          <w:sz w:val="32"/>
          <w:szCs w:val="32"/>
          <w:lang w:val="es-419"/>
        </w:rPr>
      </w:pPr>
    </w:p>
    <w:p w14:paraId="299A6DED" w14:textId="2477EC39" w:rsidR="00597BD1" w:rsidRDefault="00597BD1" w:rsidP="00597BD1">
      <w:pPr>
        <w:rPr>
          <w:rFonts w:ascii="Arial" w:hAnsi="Arial" w:cs="Arial"/>
          <w:sz w:val="32"/>
          <w:szCs w:val="32"/>
          <w:lang w:val="es-419"/>
        </w:rPr>
      </w:pPr>
    </w:p>
    <w:p w14:paraId="27AE195B" w14:textId="3957FC1A" w:rsidR="00597BD1" w:rsidRDefault="00690F00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</w:t>
      </w:r>
      <w:r w:rsidR="00597BD1">
        <w:rPr>
          <w:rFonts w:ascii="Arial" w:hAnsi="Arial" w:cs="Arial"/>
          <w:sz w:val="24"/>
          <w:szCs w:val="24"/>
          <w:lang w:val="es-419"/>
        </w:rPr>
        <w:t>nsamblador</w:t>
      </w:r>
      <w:r>
        <w:rPr>
          <w:rFonts w:ascii="Arial" w:hAnsi="Arial" w:cs="Arial"/>
          <w:sz w:val="24"/>
          <w:szCs w:val="24"/>
          <w:lang w:val="es-419"/>
        </w:rPr>
        <w:t xml:space="preserve"> en línea para GCC:</w:t>
      </w:r>
    </w:p>
    <w:p w14:paraId="08426B49" w14:textId="77777777" w:rsidR="0033633B" w:rsidRDefault="0033633B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En formato básico para incluir instrucciones de ASM en </w:t>
      </w:r>
      <w:proofErr w:type="gramStart"/>
      <w:r>
        <w:rPr>
          <w:rFonts w:ascii="Arial" w:hAnsi="Arial" w:cs="Arial"/>
          <w:sz w:val="24"/>
          <w:szCs w:val="24"/>
          <w:lang w:val="es-419"/>
        </w:rPr>
        <w:t>C  sigue</w:t>
      </w:r>
      <w:proofErr w:type="gramEnd"/>
      <w:r>
        <w:rPr>
          <w:rFonts w:ascii="Arial" w:hAnsi="Arial" w:cs="Arial"/>
          <w:sz w:val="24"/>
          <w:szCs w:val="24"/>
          <w:lang w:val="es-419"/>
        </w:rPr>
        <w:t xml:space="preserve"> la siguiente sintaxis básica:</w:t>
      </w:r>
    </w:p>
    <w:p w14:paraId="7F6F41B1" w14:textId="3B4926AE" w:rsidR="00690F00" w:rsidRDefault="0033633B" w:rsidP="00597BD1">
      <w:pPr>
        <w:rPr>
          <w:rFonts w:ascii="Arial" w:hAnsi="Arial" w:cs="Arial"/>
          <w:b/>
          <w:bCs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 </w:t>
      </w:r>
      <w:r w:rsidRPr="0033633B">
        <w:rPr>
          <w:rFonts w:ascii="Arial" w:hAnsi="Arial" w:cs="Arial"/>
          <w:b/>
          <w:bCs/>
          <w:sz w:val="24"/>
          <w:szCs w:val="24"/>
          <w:lang w:val="es-419"/>
        </w:rPr>
        <w:t>__</w:t>
      </w:r>
      <w:proofErr w:type="spellStart"/>
      <w:r w:rsidRPr="0033633B">
        <w:rPr>
          <w:rFonts w:ascii="Arial" w:hAnsi="Arial" w:cs="Arial"/>
          <w:b/>
          <w:bCs/>
          <w:sz w:val="24"/>
          <w:szCs w:val="24"/>
          <w:lang w:val="es-419"/>
        </w:rPr>
        <w:t>asm</w:t>
      </w:r>
      <w:proofErr w:type="spellEnd"/>
      <w:r w:rsidRPr="0033633B">
        <w:rPr>
          <w:rFonts w:ascii="Arial" w:hAnsi="Arial" w:cs="Arial"/>
          <w:b/>
          <w:bCs/>
          <w:sz w:val="24"/>
          <w:szCs w:val="24"/>
          <w:lang w:val="es-419"/>
        </w:rPr>
        <w:t>__(“</w:t>
      </w:r>
      <w:proofErr w:type="spellStart"/>
      <w:r w:rsidRPr="0033633B">
        <w:rPr>
          <w:rFonts w:ascii="Arial" w:hAnsi="Arial" w:cs="Arial"/>
          <w:b/>
          <w:bCs/>
          <w:sz w:val="24"/>
          <w:szCs w:val="24"/>
          <w:lang w:val="es-419"/>
        </w:rPr>
        <w:t>nop</w:t>
      </w:r>
      <w:proofErr w:type="spellEnd"/>
      <w:r w:rsidRPr="0033633B">
        <w:rPr>
          <w:rFonts w:ascii="Arial" w:hAnsi="Arial" w:cs="Arial"/>
          <w:b/>
          <w:bCs/>
          <w:sz w:val="24"/>
          <w:szCs w:val="24"/>
          <w:lang w:val="es-419"/>
        </w:rPr>
        <w:t>”)</w:t>
      </w:r>
    </w:p>
    <w:p w14:paraId="005DADCB" w14:textId="3C7652E8" w:rsidR="0033633B" w:rsidRDefault="0017302E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Para dar un ejemplo esto inserta una instrucción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nop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de ASM en este caso del 2560 que quema 1 ciclo esto en C</w:t>
      </w:r>
    </w:p>
    <w:p w14:paraId="3FEB24E7" w14:textId="77777777" w:rsidR="004E0219" w:rsidRDefault="0017302E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Esto mismo se puede hacer como macro</w:t>
      </w:r>
      <w:r w:rsidR="006E61A8">
        <w:rPr>
          <w:rFonts w:ascii="Arial" w:hAnsi="Arial" w:cs="Arial"/>
          <w:sz w:val="24"/>
          <w:szCs w:val="24"/>
          <w:lang w:val="es-419"/>
        </w:rPr>
        <w:t>, una macro</w:t>
      </w:r>
      <w:r w:rsidR="00314163">
        <w:rPr>
          <w:rFonts w:ascii="Arial" w:hAnsi="Arial" w:cs="Arial"/>
          <w:sz w:val="24"/>
          <w:szCs w:val="24"/>
          <w:lang w:val="es-419"/>
        </w:rPr>
        <w:t xml:space="preserve"> se expande </w:t>
      </w:r>
      <w:proofErr w:type="spellStart"/>
      <w:r w:rsidR="00314163">
        <w:rPr>
          <w:rFonts w:ascii="Arial" w:hAnsi="Arial" w:cs="Arial"/>
          <w:sz w:val="24"/>
          <w:szCs w:val="24"/>
          <w:lang w:val="es-419"/>
        </w:rPr>
        <w:t>textulamente</w:t>
      </w:r>
      <w:proofErr w:type="spellEnd"/>
      <w:r w:rsidR="00314163">
        <w:rPr>
          <w:rFonts w:ascii="Arial" w:hAnsi="Arial" w:cs="Arial"/>
          <w:sz w:val="24"/>
          <w:szCs w:val="24"/>
          <w:lang w:val="es-419"/>
        </w:rPr>
        <w:t xml:space="preserve"> durante la dase de </w:t>
      </w:r>
      <w:proofErr w:type="spellStart"/>
      <w:r w:rsidR="00314163">
        <w:rPr>
          <w:rFonts w:ascii="Arial" w:hAnsi="Arial" w:cs="Arial"/>
          <w:sz w:val="24"/>
          <w:szCs w:val="24"/>
          <w:lang w:val="es-419"/>
        </w:rPr>
        <w:t>preprocesamineto</w:t>
      </w:r>
      <w:proofErr w:type="spellEnd"/>
      <w:r w:rsidR="00314163">
        <w:rPr>
          <w:rFonts w:ascii="Arial" w:hAnsi="Arial" w:cs="Arial"/>
          <w:sz w:val="24"/>
          <w:szCs w:val="24"/>
          <w:lang w:val="es-419"/>
        </w:rPr>
        <w:t xml:space="preserve"> antes de la compilación, esto funciona cunado se usa código repetitivo. </w:t>
      </w:r>
      <w:r w:rsidR="00210F2A">
        <w:rPr>
          <w:rFonts w:ascii="Arial" w:hAnsi="Arial" w:cs="Arial"/>
          <w:sz w:val="24"/>
          <w:szCs w:val="24"/>
          <w:lang w:val="es-419"/>
        </w:rPr>
        <w:t xml:space="preserve">El procesador reemplaza textualmente la macro por su contenido. </w:t>
      </w:r>
    </w:p>
    <w:p w14:paraId="7048D6B0" w14:textId="77777777" w:rsidR="00F22D7E" w:rsidRDefault="004E0219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Estas se declaran con </w:t>
      </w:r>
      <w:r w:rsidRPr="004E0219">
        <w:rPr>
          <w:rFonts w:ascii="Arial" w:hAnsi="Arial" w:cs="Arial"/>
          <w:b/>
          <w:bCs/>
          <w:sz w:val="24"/>
          <w:szCs w:val="24"/>
          <w:lang w:val="es-419"/>
        </w:rPr>
        <w:t>#define</w:t>
      </w:r>
    </w:p>
    <w:p w14:paraId="04DF5BAE" w14:textId="77777777" w:rsidR="00F22D7E" w:rsidRDefault="00F22D7E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Como puede ser:</w:t>
      </w:r>
    </w:p>
    <w:p w14:paraId="116F45A6" w14:textId="77777777" w:rsidR="00F22D7E" w:rsidRDefault="00F22D7E" w:rsidP="00597BD1">
      <w:pPr>
        <w:rPr>
          <w:rFonts w:ascii="Arial" w:hAnsi="Arial" w:cs="Arial"/>
          <w:b/>
          <w:bCs/>
          <w:sz w:val="24"/>
          <w:szCs w:val="24"/>
        </w:rPr>
      </w:pPr>
      <w:r w:rsidRPr="00F22D7E">
        <w:rPr>
          <w:rFonts w:ascii="Arial" w:hAnsi="Arial" w:cs="Arial"/>
          <w:b/>
          <w:bCs/>
          <w:sz w:val="24"/>
          <w:szCs w:val="24"/>
        </w:rPr>
        <w:t>#define DELAY_1</w:t>
      </w:r>
      <w:proofErr w:type="gramStart"/>
      <w:r w:rsidRPr="00F22D7E">
        <w:rPr>
          <w:rFonts w:ascii="Arial" w:hAnsi="Arial" w:cs="Arial"/>
          <w:b/>
          <w:bCs/>
          <w:sz w:val="24"/>
          <w:szCs w:val="24"/>
        </w:rPr>
        <w:t>US(</w:t>
      </w:r>
      <w:proofErr w:type="gramEnd"/>
      <w:r w:rsidRPr="00F22D7E">
        <w:rPr>
          <w:rFonts w:ascii="Arial" w:hAnsi="Arial" w:cs="Arial"/>
          <w:b/>
          <w:bCs/>
          <w:sz w:val="24"/>
          <w:szCs w:val="24"/>
        </w:rPr>
        <w:t>) __</w:t>
      </w:r>
      <w:proofErr w:type="spellStart"/>
      <w:r w:rsidRPr="00F22D7E">
        <w:rPr>
          <w:rFonts w:ascii="Arial" w:hAnsi="Arial" w:cs="Arial"/>
          <w:b/>
          <w:bCs/>
          <w:sz w:val="24"/>
          <w:szCs w:val="24"/>
        </w:rPr>
        <w:t>asm</w:t>
      </w:r>
      <w:proofErr w:type="spellEnd"/>
      <w:r w:rsidRPr="00F22D7E">
        <w:rPr>
          <w:rFonts w:ascii="Arial" w:hAnsi="Arial" w:cs="Arial"/>
          <w:b/>
          <w:bCs/>
          <w:sz w:val="24"/>
          <w:szCs w:val="24"/>
        </w:rPr>
        <w:t>__ volatile ("</w:t>
      </w:r>
      <w:proofErr w:type="spellStart"/>
      <w:r w:rsidRPr="00F22D7E">
        <w:rPr>
          <w:rFonts w:ascii="Arial" w:hAnsi="Arial" w:cs="Arial"/>
          <w:b/>
          <w:bCs/>
          <w:sz w:val="24"/>
          <w:szCs w:val="24"/>
        </w:rPr>
        <w:t>nop</w:t>
      </w:r>
      <w:proofErr w:type="spellEnd"/>
      <w:r w:rsidRPr="00F22D7E">
        <w:rPr>
          <w:rFonts w:ascii="Arial" w:hAnsi="Arial" w:cs="Arial"/>
          <w:b/>
          <w:bCs/>
          <w:sz w:val="24"/>
          <w:szCs w:val="24"/>
        </w:rPr>
        <w:t xml:space="preserve">\n\t </w:t>
      </w:r>
      <w:proofErr w:type="spellStart"/>
      <w:r w:rsidRPr="00F22D7E">
        <w:rPr>
          <w:rFonts w:ascii="Arial" w:hAnsi="Arial" w:cs="Arial"/>
          <w:b/>
          <w:bCs/>
          <w:sz w:val="24"/>
          <w:szCs w:val="24"/>
        </w:rPr>
        <w:t>nop</w:t>
      </w:r>
      <w:proofErr w:type="spellEnd"/>
      <w:r w:rsidRPr="00F22D7E">
        <w:rPr>
          <w:rFonts w:ascii="Arial" w:hAnsi="Arial" w:cs="Arial"/>
          <w:b/>
          <w:bCs/>
          <w:sz w:val="24"/>
          <w:szCs w:val="24"/>
        </w:rPr>
        <w:t xml:space="preserve">\n\t </w:t>
      </w:r>
      <w:proofErr w:type="spellStart"/>
      <w:r w:rsidRPr="00F22D7E">
        <w:rPr>
          <w:rFonts w:ascii="Arial" w:hAnsi="Arial" w:cs="Arial"/>
          <w:b/>
          <w:bCs/>
          <w:sz w:val="24"/>
          <w:szCs w:val="24"/>
        </w:rPr>
        <w:t>nop</w:t>
      </w:r>
      <w:proofErr w:type="spellEnd"/>
      <w:r w:rsidRPr="00F22D7E">
        <w:rPr>
          <w:rFonts w:ascii="Arial" w:hAnsi="Arial" w:cs="Arial"/>
          <w:b/>
          <w:bCs/>
          <w:sz w:val="24"/>
          <w:szCs w:val="24"/>
        </w:rPr>
        <w:t xml:space="preserve">\n\t </w:t>
      </w:r>
      <w:proofErr w:type="spellStart"/>
      <w:r w:rsidRPr="00F22D7E">
        <w:rPr>
          <w:rFonts w:ascii="Arial" w:hAnsi="Arial" w:cs="Arial"/>
          <w:b/>
          <w:bCs/>
          <w:sz w:val="24"/>
          <w:szCs w:val="24"/>
        </w:rPr>
        <w:t>nop</w:t>
      </w:r>
      <w:proofErr w:type="spellEnd"/>
      <w:r w:rsidRPr="00F22D7E">
        <w:rPr>
          <w:rFonts w:ascii="Arial" w:hAnsi="Arial" w:cs="Arial"/>
          <w:b/>
          <w:bCs/>
          <w:sz w:val="24"/>
          <w:szCs w:val="24"/>
        </w:rPr>
        <w:t>\n\t")</w:t>
      </w:r>
    </w:p>
    <w:p w14:paraId="3E445EF9" w14:textId="77777777" w:rsidR="00E87A00" w:rsidRDefault="00E87A00" w:rsidP="00597BD1">
      <w:pPr>
        <w:rPr>
          <w:rFonts w:ascii="Arial" w:hAnsi="Arial" w:cs="Arial"/>
          <w:sz w:val="24"/>
          <w:szCs w:val="24"/>
          <w:lang w:val="es-419"/>
        </w:rPr>
      </w:pPr>
      <w:r w:rsidRPr="00E87A00">
        <w:rPr>
          <w:rFonts w:ascii="Arial" w:hAnsi="Arial" w:cs="Arial"/>
          <w:sz w:val="24"/>
          <w:szCs w:val="24"/>
          <w:lang w:val="es-419"/>
        </w:rPr>
        <w:t>En C tan solo se llama al nombre de esta macro como si se llamar</w:t>
      </w:r>
      <w:r>
        <w:rPr>
          <w:rFonts w:ascii="Arial" w:hAnsi="Arial" w:cs="Arial"/>
          <w:sz w:val="24"/>
          <w:szCs w:val="24"/>
          <w:lang w:val="es-419"/>
        </w:rPr>
        <w:t xml:space="preserve">a desde una función </w:t>
      </w:r>
    </w:p>
    <w:p w14:paraId="146C3ED4" w14:textId="77777777" w:rsidR="00E87A00" w:rsidRDefault="00E87A00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Llamada en C:</w:t>
      </w:r>
    </w:p>
    <w:p w14:paraId="5F284C7E" w14:textId="77777777" w:rsidR="00E87A00" w:rsidRDefault="00E87A00" w:rsidP="00597BD1">
      <w:pPr>
        <w:rPr>
          <w:rFonts w:ascii="Arial" w:hAnsi="Arial" w:cs="Arial"/>
          <w:b/>
          <w:bCs/>
          <w:sz w:val="24"/>
          <w:szCs w:val="24"/>
          <w:lang w:val="es-419"/>
        </w:rPr>
      </w:pPr>
      <w:r w:rsidRPr="00E87A00">
        <w:rPr>
          <w:rFonts w:ascii="Arial" w:hAnsi="Arial" w:cs="Arial"/>
          <w:b/>
          <w:bCs/>
          <w:sz w:val="24"/>
          <w:szCs w:val="24"/>
          <w:lang w:val="es-419"/>
        </w:rPr>
        <w:t>DELAY_1</w:t>
      </w:r>
      <w:proofErr w:type="gramStart"/>
      <w:r w:rsidRPr="00E87A00">
        <w:rPr>
          <w:rFonts w:ascii="Arial" w:hAnsi="Arial" w:cs="Arial"/>
          <w:b/>
          <w:bCs/>
          <w:sz w:val="24"/>
          <w:szCs w:val="24"/>
          <w:lang w:val="es-419"/>
        </w:rPr>
        <w:t>US(</w:t>
      </w:r>
      <w:proofErr w:type="gramEnd"/>
      <w:r w:rsidRPr="00E87A00">
        <w:rPr>
          <w:rFonts w:ascii="Arial" w:hAnsi="Arial" w:cs="Arial"/>
          <w:b/>
          <w:bCs/>
          <w:sz w:val="24"/>
          <w:szCs w:val="24"/>
          <w:lang w:val="es-419"/>
        </w:rPr>
        <w:t>);</w:t>
      </w:r>
    </w:p>
    <w:p w14:paraId="76FD1281" w14:textId="77777777" w:rsidR="00717B2A" w:rsidRDefault="00717B2A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Cuando se ingresan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mas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de una línea de ASM en C, estas deben de estar en otro formato dado de que compilador las pasa tan y cual como están, entre estos métodos </w:t>
      </w:r>
    </w:p>
    <w:p w14:paraId="71BD1444" w14:textId="16532E68" w:rsidR="00717B2A" w:rsidRDefault="00717B2A" w:rsidP="00597BD1">
      <w:pPr>
        <w:rPr>
          <w:rFonts w:ascii="Arial" w:hAnsi="Arial" w:cs="Arial"/>
          <w:sz w:val="24"/>
          <w:szCs w:val="24"/>
          <w:lang w:val="es-419"/>
        </w:rPr>
      </w:pPr>
    </w:p>
    <w:p w14:paraId="102810CB" w14:textId="06083F78" w:rsidR="00717B2A" w:rsidRDefault="00717B2A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Uint8_t resultado</w:t>
      </w:r>
    </w:p>
    <w:p w14:paraId="537787D5" w14:textId="77777777" w:rsidR="00717B2A" w:rsidRPr="00717B2A" w:rsidRDefault="00717B2A" w:rsidP="00597BD1">
      <w:pPr>
        <w:rPr>
          <w:rFonts w:ascii="Arial" w:hAnsi="Arial" w:cs="Arial"/>
          <w:sz w:val="24"/>
          <w:szCs w:val="24"/>
        </w:rPr>
      </w:pPr>
      <w:r w:rsidRPr="00717B2A">
        <w:rPr>
          <w:rFonts w:ascii="Arial" w:hAnsi="Arial" w:cs="Arial"/>
          <w:sz w:val="24"/>
          <w:szCs w:val="24"/>
        </w:rPr>
        <w:t>__</w:t>
      </w:r>
      <w:proofErr w:type="spellStart"/>
      <w:r w:rsidRPr="00717B2A">
        <w:rPr>
          <w:rFonts w:ascii="Arial" w:hAnsi="Arial" w:cs="Arial"/>
          <w:sz w:val="24"/>
          <w:szCs w:val="24"/>
        </w:rPr>
        <w:t>asm</w:t>
      </w:r>
      <w:proofErr w:type="spellEnd"/>
      <w:r w:rsidRPr="00717B2A">
        <w:rPr>
          <w:rFonts w:ascii="Arial" w:hAnsi="Arial" w:cs="Arial"/>
          <w:sz w:val="24"/>
          <w:szCs w:val="24"/>
        </w:rPr>
        <w:t>__ (</w:t>
      </w:r>
    </w:p>
    <w:p w14:paraId="23C99B99" w14:textId="54DF975E" w:rsidR="00717B2A" w:rsidRPr="00717B2A" w:rsidRDefault="00717B2A" w:rsidP="00597BD1">
      <w:pPr>
        <w:rPr>
          <w:rFonts w:ascii="Arial" w:hAnsi="Arial" w:cs="Arial"/>
          <w:sz w:val="24"/>
          <w:szCs w:val="24"/>
        </w:rPr>
      </w:pPr>
      <w:r w:rsidRPr="00717B2A">
        <w:rPr>
          <w:rFonts w:ascii="Arial" w:hAnsi="Arial" w:cs="Arial"/>
          <w:sz w:val="24"/>
          <w:szCs w:val="24"/>
        </w:rPr>
        <w:t xml:space="preserve">“add &amp;[res], %[in1], %[in2] </w:t>
      </w:r>
      <w:r>
        <w:rPr>
          <w:rFonts w:ascii="Arial" w:hAnsi="Arial" w:cs="Arial"/>
          <w:sz w:val="24"/>
          <w:szCs w:val="24"/>
        </w:rPr>
        <w:t>\n\t</w:t>
      </w:r>
      <w:r w:rsidRPr="00717B2A">
        <w:rPr>
          <w:rFonts w:ascii="Arial" w:hAnsi="Arial" w:cs="Arial"/>
          <w:sz w:val="24"/>
          <w:szCs w:val="24"/>
        </w:rPr>
        <w:t>”</w:t>
      </w:r>
    </w:p>
    <w:p w14:paraId="20BEC179" w14:textId="14CE4F5D" w:rsidR="00717B2A" w:rsidRPr="00717B2A" w:rsidRDefault="00717B2A" w:rsidP="00597BD1">
      <w:pPr>
        <w:rPr>
          <w:rFonts w:ascii="Arial" w:hAnsi="Arial" w:cs="Arial"/>
          <w:sz w:val="24"/>
          <w:szCs w:val="24"/>
          <w:lang w:val="es-419"/>
        </w:rPr>
      </w:pPr>
      <w:proofErr w:type="gramStart"/>
      <w:r w:rsidRPr="00717B2A">
        <w:rPr>
          <w:rFonts w:ascii="Arial" w:hAnsi="Arial" w:cs="Arial"/>
          <w:sz w:val="24"/>
          <w:szCs w:val="24"/>
          <w:lang w:val="es-419"/>
        </w:rPr>
        <w:t>:”=</w:t>
      </w:r>
      <w:proofErr w:type="gramEnd"/>
      <w:r w:rsidRPr="00717B2A">
        <w:rPr>
          <w:rFonts w:ascii="Arial" w:hAnsi="Arial" w:cs="Arial"/>
          <w:sz w:val="24"/>
          <w:szCs w:val="24"/>
          <w:lang w:val="es-419"/>
        </w:rPr>
        <w:t>r” (resultado)</w:t>
      </w:r>
      <w:r>
        <w:rPr>
          <w:rFonts w:ascii="Arial" w:hAnsi="Arial" w:cs="Arial"/>
          <w:sz w:val="24"/>
          <w:szCs w:val="24"/>
          <w:lang w:val="es-419"/>
        </w:rPr>
        <w:t xml:space="preserve"> // salida en el registro (“=r”)</w:t>
      </w:r>
    </w:p>
    <w:p w14:paraId="209F6E4D" w14:textId="5C48C98F" w:rsidR="00717B2A" w:rsidRPr="00717B2A" w:rsidRDefault="00717B2A" w:rsidP="00597BD1">
      <w:pPr>
        <w:rPr>
          <w:rFonts w:ascii="Arial" w:hAnsi="Arial" w:cs="Arial"/>
          <w:sz w:val="24"/>
          <w:szCs w:val="24"/>
          <w:lang w:val="es-419"/>
        </w:rPr>
      </w:pPr>
      <w:r w:rsidRPr="00717B2A">
        <w:rPr>
          <w:rFonts w:ascii="Arial" w:hAnsi="Arial" w:cs="Arial"/>
          <w:sz w:val="24"/>
          <w:szCs w:val="24"/>
          <w:lang w:val="es-419"/>
        </w:rPr>
        <w:t>: “</w:t>
      </w:r>
      <w:proofErr w:type="gramStart"/>
      <w:r w:rsidRPr="00717B2A">
        <w:rPr>
          <w:rFonts w:ascii="Arial" w:hAnsi="Arial" w:cs="Arial"/>
          <w:sz w:val="24"/>
          <w:szCs w:val="24"/>
          <w:lang w:val="es-419"/>
        </w:rPr>
        <w:t>r”(</w:t>
      </w:r>
      <w:proofErr w:type="gramEnd"/>
      <w:r w:rsidRPr="00717B2A">
        <w:rPr>
          <w:rFonts w:ascii="Arial" w:hAnsi="Arial" w:cs="Arial"/>
          <w:sz w:val="24"/>
          <w:szCs w:val="24"/>
          <w:lang w:val="es-419"/>
        </w:rPr>
        <w:t>a) , “r”(b)</w:t>
      </w:r>
      <w:r>
        <w:rPr>
          <w:rFonts w:ascii="Arial" w:hAnsi="Arial" w:cs="Arial"/>
          <w:sz w:val="24"/>
          <w:szCs w:val="24"/>
          <w:lang w:val="es-419"/>
        </w:rPr>
        <w:t xml:space="preserve"> // entrada desde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varibales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a y b</w:t>
      </w:r>
    </w:p>
    <w:p w14:paraId="225771DD" w14:textId="178B6F63" w:rsidR="0017302E" w:rsidRDefault="00717B2A" w:rsidP="00597BD1">
      <w:pPr>
        <w:rPr>
          <w:rFonts w:ascii="Arial" w:hAnsi="Arial" w:cs="Arial"/>
          <w:b/>
          <w:bCs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);</w:t>
      </w:r>
      <w:r w:rsidR="0017302E" w:rsidRPr="00E87A00">
        <w:rPr>
          <w:rFonts w:ascii="Arial" w:hAnsi="Arial" w:cs="Arial"/>
          <w:b/>
          <w:bCs/>
          <w:sz w:val="24"/>
          <w:szCs w:val="24"/>
          <w:lang w:val="es-419"/>
        </w:rPr>
        <w:t xml:space="preserve"> </w:t>
      </w:r>
    </w:p>
    <w:p w14:paraId="5B3CECB3" w14:textId="1CF9591E" w:rsidR="001E33D1" w:rsidRDefault="001E33D1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cada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linea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va entre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s-419"/>
        </w:rPr>
        <w:t>comullas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 dobles</w:t>
      </w:r>
      <w:proofErr w:type="gramEnd"/>
      <w:r>
        <w:rPr>
          <w:rFonts w:ascii="Arial" w:hAnsi="Arial" w:cs="Arial"/>
          <w:sz w:val="24"/>
          <w:szCs w:val="24"/>
          <w:lang w:val="es-419"/>
        </w:rPr>
        <w:t xml:space="preserve"> y el retorno de carro y el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tablador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es porque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gcc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pasa las líneas tal cual</w:t>
      </w:r>
    </w:p>
    <w:p w14:paraId="24DC9790" w14:textId="44A6BEBC" w:rsidR="002433F9" w:rsidRDefault="002433F9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como se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asginan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varibales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de C a registros de ASM:</w:t>
      </w:r>
    </w:p>
    <w:p w14:paraId="4BF00EC2" w14:textId="537307DC" w:rsidR="002433F9" w:rsidRDefault="002433F9" w:rsidP="00597BD1">
      <w:pPr>
        <w:rPr>
          <w:rFonts w:ascii="Arial" w:hAnsi="Arial" w:cs="Arial"/>
          <w:sz w:val="24"/>
          <w:szCs w:val="24"/>
          <w:lang w:val="es-419"/>
        </w:rPr>
      </w:pPr>
    </w:p>
    <w:p w14:paraId="7F016586" w14:textId="6ECAAABE" w:rsidR="002433F9" w:rsidRDefault="002433F9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lastRenderedPageBreak/>
        <w:t xml:space="preserve">r -&gt; registro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genreal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(R0-R31)</w:t>
      </w:r>
    </w:p>
    <w:p w14:paraId="700528DE" w14:textId="0EF60243" w:rsidR="002433F9" w:rsidRDefault="002433F9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d -&gt; registro de bajo orden (R15-R31)</w:t>
      </w:r>
    </w:p>
    <w:p w14:paraId="0EC18DB3" w14:textId="5DFBD850" w:rsidR="002433F9" w:rsidRDefault="002433F9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w -&gt; registro para pares (R</w:t>
      </w:r>
      <w:proofErr w:type="gramStart"/>
      <w:r>
        <w:rPr>
          <w:rFonts w:ascii="Arial" w:hAnsi="Arial" w:cs="Arial"/>
          <w:sz w:val="24"/>
          <w:szCs w:val="24"/>
          <w:lang w:val="es-419"/>
        </w:rPr>
        <w:t>24,R</w:t>
      </w:r>
      <w:proofErr w:type="gramEnd"/>
      <w:r>
        <w:rPr>
          <w:rFonts w:ascii="Arial" w:hAnsi="Arial" w:cs="Arial"/>
          <w:sz w:val="24"/>
          <w:szCs w:val="24"/>
          <w:lang w:val="es-419"/>
        </w:rPr>
        <w:t>26,etc.)</w:t>
      </w:r>
    </w:p>
    <w:p w14:paraId="21A6635C" w14:textId="5CCB5260" w:rsidR="002433F9" w:rsidRDefault="002433F9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I -&gt; constante entera (0-255)</w:t>
      </w:r>
    </w:p>
    <w:p w14:paraId="7F2411CD" w14:textId="70D0931B" w:rsidR="002433F9" w:rsidRDefault="002433F9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l -&gt; etiqueta de dirección baja</w:t>
      </w:r>
    </w:p>
    <w:p w14:paraId="0CA86BEF" w14:textId="34416819" w:rsidR="002433F9" w:rsidRDefault="002433F9" w:rsidP="00597BD1">
      <w:pPr>
        <w:rPr>
          <w:rFonts w:ascii="Arial" w:hAnsi="Arial" w:cs="Arial"/>
          <w:sz w:val="24"/>
          <w:szCs w:val="24"/>
          <w:lang w:val="es-419"/>
        </w:rPr>
      </w:pPr>
    </w:p>
    <w:p w14:paraId="4C434A5E" w14:textId="2EBC5D6F" w:rsidR="002433F9" w:rsidRPr="00373181" w:rsidRDefault="002433F9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muchas veces de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declara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como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419"/>
        </w:rPr>
        <w:t>volatile</w:t>
      </w:r>
      <w:proofErr w:type="spellEnd"/>
      <w:r w:rsidR="00C05C56">
        <w:rPr>
          <w:rFonts w:ascii="Arial" w:hAnsi="Arial" w:cs="Arial"/>
          <w:b/>
          <w:bCs/>
          <w:sz w:val="24"/>
          <w:szCs w:val="24"/>
          <w:lang w:val="es-419"/>
        </w:rPr>
        <w:t xml:space="preserve">, </w:t>
      </w:r>
      <w:r w:rsidR="0063699F">
        <w:rPr>
          <w:rFonts w:ascii="Arial" w:hAnsi="Arial" w:cs="Arial"/>
          <w:sz w:val="24"/>
          <w:szCs w:val="24"/>
          <w:lang w:val="es-419"/>
        </w:rPr>
        <w:t xml:space="preserve">para evitar que el compilador optimice el acceso </w:t>
      </w:r>
      <w:r w:rsidR="0063699F" w:rsidRPr="007400DA">
        <w:rPr>
          <w:rFonts w:ascii="Arial" w:hAnsi="Arial" w:cs="Arial"/>
          <w:sz w:val="24"/>
          <w:szCs w:val="24"/>
          <w:lang w:val="es-419"/>
        </w:rPr>
        <w:t xml:space="preserve">al bloque de código ya que este valor puede cambiar de manera impredecible, </w:t>
      </w:r>
      <w:r w:rsidR="00373181" w:rsidRPr="007400DA">
        <w:rPr>
          <w:rFonts w:ascii="Arial" w:hAnsi="Arial" w:cs="Arial"/>
          <w:sz w:val="24"/>
          <w:szCs w:val="24"/>
          <w:lang w:val="es-419"/>
        </w:rPr>
        <w:t>Es especialmente relevante en sistemas embebidos</w:t>
      </w:r>
      <w:r w:rsidR="00373181" w:rsidRPr="00373181">
        <w:rPr>
          <w:rFonts w:ascii="Arial" w:hAnsi="Arial" w:cs="Arial"/>
          <w:lang w:val="es-419"/>
        </w:rPr>
        <w:t> </w:t>
      </w:r>
    </w:p>
    <w:p w14:paraId="06E32D59" w14:textId="3304AAD9" w:rsidR="002433F9" w:rsidRPr="00533002" w:rsidRDefault="00533002" w:rsidP="00597BD1">
      <w:pPr>
        <w:rPr>
          <w:rFonts w:ascii="Arial" w:hAnsi="Arial" w:cs="Arial"/>
          <w:b/>
          <w:bCs/>
          <w:i/>
          <w:iCs/>
          <w:sz w:val="24"/>
          <w:szCs w:val="24"/>
          <w:lang w:val="es-419"/>
        </w:rPr>
      </w:pPr>
      <w:r w:rsidRPr="00533002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t xml:space="preserve">convención de llamadas a funciones en </w:t>
      </w:r>
      <w:proofErr w:type="spellStart"/>
      <w:r w:rsidRPr="00533002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t>avr-gcc</w:t>
      </w:r>
      <w:proofErr w:type="spellEnd"/>
    </w:p>
    <w:p w14:paraId="0611F17D" w14:textId="40698B3C" w:rsidR="006C1923" w:rsidRDefault="002F1FA4" w:rsidP="0093684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Los parámetros se pasan a través de registros o en pila, en orden de izquierda a derecha</w:t>
      </w:r>
      <w:r w:rsidR="006C1923">
        <w:rPr>
          <w:rFonts w:ascii="Arial" w:hAnsi="Arial" w:cs="Arial"/>
          <w:sz w:val="24"/>
          <w:szCs w:val="24"/>
          <w:lang w:val="es-419"/>
        </w:rPr>
        <w:t>.</w:t>
      </w:r>
    </w:p>
    <w:p w14:paraId="2C0F5E6E" w14:textId="1DD9F52B" w:rsidR="0093684E" w:rsidRDefault="00FB7F0D" w:rsidP="0093684E">
      <w:pPr>
        <w:ind w:left="360"/>
        <w:rPr>
          <w:rFonts w:ascii="Arial" w:hAnsi="Arial" w:cs="Arial"/>
          <w:sz w:val="24"/>
          <w:szCs w:val="24"/>
          <w:lang w:val="es-419"/>
        </w:rPr>
      </w:pPr>
      <w:r w:rsidRPr="00FB7F0D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2FD048C7" wp14:editId="6484D255">
            <wp:extent cx="4839375" cy="263879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34EF" w14:textId="6FBE8525" w:rsidR="007C5720" w:rsidRDefault="007C5720" w:rsidP="0093684E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7B06D1DA" w14:textId="4FAD8A4F" w:rsidR="007C5720" w:rsidRDefault="007C5720" w:rsidP="0093684E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4F9FEB1D" w14:textId="450B9F63" w:rsidR="007C5720" w:rsidRDefault="007C5720" w:rsidP="0093684E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69EE695C" w14:textId="7A4CEACD" w:rsidR="007C5720" w:rsidRDefault="007C5720" w:rsidP="0093684E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73D8A864" w14:textId="59C0F026" w:rsidR="007C5720" w:rsidRDefault="007C5720" w:rsidP="0093684E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59C9CA54" w14:textId="2D63E144" w:rsidR="007C5720" w:rsidRDefault="007C5720" w:rsidP="0093684E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6BC5C4FE" w14:textId="1D233591" w:rsidR="007C5720" w:rsidRDefault="007C5720" w:rsidP="0093684E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6ACAC7BA" w14:textId="77777777" w:rsidR="007C5720" w:rsidRPr="0093684E" w:rsidRDefault="007C5720" w:rsidP="0093684E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63F6C144" w14:textId="0D9889C9" w:rsidR="0093684E" w:rsidRDefault="005E484A" w:rsidP="0093684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lastRenderedPageBreak/>
        <w:t xml:space="preserve">El retorno de valores se </w:t>
      </w:r>
      <w:r w:rsidR="007C5720">
        <w:rPr>
          <w:rFonts w:ascii="Arial" w:hAnsi="Arial" w:cs="Arial"/>
          <w:sz w:val="24"/>
          <w:szCs w:val="24"/>
          <w:lang w:val="es-419"/>
        </w:rPr>
        <w:t>almacena</w:t>
      </w:r>
      <w:r>
        <w:rPr>
          <w:rFonts w:ascii="Arial" w:hAnsi="Arial" w:cs="Arial"/>
          <w:sz w:val="24"/>
          <w:szCs w:val="24"/>
          <w:lang w:val="es-419"/>
        </w:rPr>
        <w:t xml:space="preserve"> en registros específicos:</w:t>
      </w:r>
    </w:p>
    <w:p w14:paraId="6C64A375" w14:textId="1B65AAD1" w:rsidR="005E484A" w:rsidRPr="005E484A" w:rsidRDefault="005E484A" w:rsidP="005E484A">
      <w:pPr>
        <w:ind w:left="360"/>
        <w:rPr>
          <w:rFonts w:ascii="Arial" w:hAnsi="Arial" w:cs="Arial"/>
          <w:sz w:val="24"/>
          <w:szCs w:val="24"/>
          <w:lang w:val="es-419"/>
        </w:rPr>
      </w:pPr>
      <w:r w:rsidRPr="005E484A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2656C947" wp14:editId="6A7468DB">
            <wp:extent cx="5896798" cy="2648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E985" w14:textId="64102731" w:rsidR="0093684E" w:rsidRDefault="0090596B" w:rsidP="0093684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90596B">
        <w:rPr>
          <w:rFonts w:ascii="Arial" w:hAnsi="Arial" w:cs="Arial"/>
          <w:b/>
          <w:bCs/>
          <w:sz w:val="24"/>
          <w:szCs w:val="24"/>
          <w:lang w:val="es-419"/>
        </w:rPr>
        <w:t>Los registros preservados (calle-</w:t>
      </w:r>
      <w:proofErr w:type="spellStart"/>
      <w:r w:rsidRPr="0090596B">
        <w:rPr>
          <w:rFonts w:ascii="Arial" w:hAnsi="Arial" w:cs="Arial"/>
          <w:b/>
          <w:bCs/>
          <w:sz w:val="24"/>
          <w:szCs w:val="24"/>
          <w:lang w:val="es-419"/>
        </w:rPr>
        <w:t>save</w:t>
      </w:r>
      <w:proofErr w:type="spellEnd"/>
      <w:r w:rsidRPr="0090596B">
        <w:rPr>
          <w:rFonts w:ascii="Arial" w:hAnsi="Arial" w:cs="Arial"/>
          <w:b/>
          <w:bCs/>
          <w:sz w:val="24"/>
          <w:szCs w:val="24"/>
          <w:lang w:val="es-419"/>
        </w:rPr>
        <w:t>)</w:t>
      </w:r>
      <w:r>
        <w:rPr>
          <w:rFonts w:ascii="Arial" w:hAnsi="Arial" w:cs="Arial"/>
          <w:sz w:val="24"/>
          <w:szCs w:val="24"/>
          <w:lang w:val="es-419"/>
        </w:rPr>
        <w:t>:</w:t>
      </w:r>
    </w:p>
    <w:p w14:paraId="5ABC725E" w14:textId="5FCC65F4" w:rsidR="0090596B" w:rsidRDefault="0090596B" w:rsidP="0090596B">
      <w:pPr>
        <w:ind w:left="36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Deben ser guardado por la función llamada si los modifica, R2-R17, R28-R29</w:t>
      </w:r>
    </w:p>
    <w:p w14:paraId="758F69AE" w14:textId="2F7F495C" w:rsidR="0093684E" w:rsidRPr="00BC320C" w:rsidRDefault="0090596B" w:rsidP="00BC320C">
      <w:pPr>
        <w:ind w:left="360"/>
        <w:rPr>
          <w:rFonts w:ascii="Arial" w:hAnsi="Arial" w:cs="Arial"/>
          <w:sz w:val="24"/>
          <w:szCs w:val="24"/>
          <w:lang w:val="es-419"/>
        </w:rPr>
      </w:pPr>
      <w:r w:rsidRPr="0090596B">
        <w:rPr>
          <w:rFonts w:ascii="Arial" w:hAnsi="Arial" w:cs="Arial"/>
          <w:b/>
          <w:bCs/>
          <w:sz w:val="24"/>
          <w:szCs w:val="24"/>
          <w:lang w:val="es-419"/>
        </w:rPr>
        <w:t>Los registros temporales (</w:t>
      </w:r>
      <w:proofErr w:type="spellStart"/>
      <w:r w:rsidRPr="0090596B">
        <w:rPr>
          <w:rFonts w:ascii="Arial" w:hAnsi="Arial" w:cs="Arial"/>
          <w:b/>
          <w:bCs/>
          <w:sz w:val="24"/>
          <w:szCs w:val="24"/>
          <w:lang w:val="es-419"/>
        </w:rPr>
        <w:t>caller-save</w:t>
      </w:r>
      <w:proofErr w:type="spellEnd"/>
      <w:r w:rsidRPr="0090596B">
        <w:rPr>
          <w:rFonts w:ascii="Arial" w:hAnsi="Arial" w:cs="Arial"/>
          <w:b/>
          <w:bCs/>
          <w:sz w:val="24"/>
          <w:szCs w:val="24"/>
          <w:lang w:val="es-419"/>
        </w:rPr>
        <w:t>)</w:t>
      </w:r>
      <w:r w:rsidR="002402B0">
        <w:rPr>
          <w:rFonts w:ascii="Arial" w:hAnsi="Arial" w:cs="Arial"/>
          <w:b/>
          <w:bCs/>
          <w:sz w:val="24"/>
          <w:szCs w:val="24"/>
          <w:lang w:val="es-419"/>
        </w:rPr>
        <w:t xml:space="preserve">: </w:t>
      </w:r>
      <w:r w:rsidR="002402B0">
        <w:rPr>
          <w:rFonts w:ascii="Arial" w:hAnsi="Arial" w:cs="Arial"/>
          <w:sz w:val="24"/>
          <w:szCs w:val="24"/>
          <w:lang w:val="es-419"/>
        </w:rPr>
        <w:t>pueden ser modificados sin preservarse R18-R27, R30-R31</w:t>
      </w:r>
    </w:p>
    <w:p w14:paraId="75A5356B" w14:textId="43032DC4" w:rsidR="0093684E" w:rsidRPr="0040312B" w:rsidRDefault="00BC320C" w:rsidP="0093684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Para la llamada de una subrutina de ASM desde C se hace, en C declarando en el prototipo de la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funcion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que esta será una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funcion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externa se hace con la palabra reservada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419"/>
        </w:rPr>
        <w:t>extern</w:t>
      </w:r>
      <w:proofErr w:type="spellEnd"/>
    </w:p>
    <w:p w14:paraId="6BFF81A1" w14:textId="757E7AC7" w:rsidR="0040312B" w:rsidRDefault="0040312B" w:rsidP="0040312B">
      <w:pPr>
        <w:ind w:left="36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El archivo con código ASM debe de estar en un archivo con la </w:t>
      </w:r>
      <w:proofErr w:type="gramStart"/>
      <w:r>
        <w:rPr>
          <w:rFonts w:ascii="Arial" w:hAnsi="Arial" w:cs="Arial"/>
          <w:sz w:val="24"/>
          <w:szCs w:val="24"/>
          <w:lang w:val="es-419"/>
        </w:rPr>
        <w:t>extensión .s</w:t>
      </w:r>
      <w:proofErr w:type="gramEnd"/>
      <w:r>
        <w:rPr>
          <w:rFonts w:ascii="Arial" w:hAnsi="Arial" w:cs="Arial"/>
          <w:sz w:val="24"/>
          <w:szCs w:val="24"/>
          <w:lang w:val="es-419"/>
        </w:rPr>
        <w:t xml:space="preserve"> o .S, </w:t>
      </w:r>
    </w:p>
    <w:p w14:paraId="10390986" w14:textId="4F0E58ED" w:rsidR="00B37D0B" w:rsidRDefault="00B37D0B" w:rsidP="0040312B">
      <w:pPr>
        <w:ind w:left="36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Se define las subrutinas </w:t>
      </w:r>
      <w:proofErr w:type="gramStart"/>
      <w:r>
        <w:rPr>
          <w:rFonts w:ascii="Arial" w:hAnsi="Arial" w:cs="Arial"/>
          <w:sz w:val="24"/>
          <w:szCs w:val="24"/>
          <w:lang w:val="es-419"/>
        </w:rPr>
        <w:t xml:space="preserve">con  </w:t>
      </w:r>
      <w:r>
        <w:rPr>
          <w:rFonts w:ascii="Arial" w:hAnsi="Arial" w:cs="Arial"/>
          <w:b/>
          <w:bCs/>
          <w:sz w:val="24"/>
          <w:szCs w:val="24"/>
          <w:lang w:val="es-419"/>
        </w:rPr>
        <w:t>.</w:t>
      </w:r>
      <w:proofErr w:type="gramEnd"/>
      <w:r>
        <w:rPr>
          <w:rFonts w:ascii="Arial" w:hAnsi="Arial" w:cs="Arial"/>
          <w:b/>
          <w:bCs/>
          <w:sz w:val="24"/>
          <w:szCs w:val="24"/>
          <w:lang w:val="es-419"/>
        </w:rPr>
        <w:t xml:space="preserve">global </w:t>
      </w:r>
      <w:r w:rsidR="00B540CE">
        <w:rPr>
          <w:rFonts w:ascii="Arial" w:hAnsi="Arial" w:cs="Arial"/>
          <w:sz w:val="24"/>
          <w:szCs w:val="24"/>
          <w:lang w:val="es-419"/>
        </w:rPr>
        <w:t>para que sea visible desde C</w:t>
      </w:r>
    </w:p>
    <w:p w14:paraId="74764A9F" w14:textId="7E23D727" w:rsidR="004D1F98" w:rsidRDefault="004D1F98" w:rsidP="0040312B">
      <w:pPr>
        <w:ind w:left="36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Ejemplo:</w:t>
      </w:r>
    </w:p>
    <w:p w14:paraId="28F4B048" w14:textId="77777777" w:rsidR="004D1F98" w:rsidRPr="004D1F98" w:rsidRDefault="004D1F98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  <w:r w:rsidRPr="004D1F98">
        <w:rPr>
          <w:rFonts w:ascii="Arial" w:hAnsi="Arial" w:cs="Arial"/>
          <w:sz w:val="24"/>
          <w:szCs w:val="24"/>
          <w:lang w:val="es-419"/>
        </w:rPr>
        <w:t>#include &lt;</w:t>
      </w:r>
      <w:proofErr w:type="spellStart"/>
      <w:r w:rsidRPr="004D1F98">
        <w:rPr>
          <w:rFonts w:ascii="Arial" w:hAnsi="Arial" w:cs="Arial"/>
          <w:sz w:val="24"/>
          <w:szCs w:val="24"/>
          <w:lang w:val="es-419"/>
        </w:rPr>
        <w:t>avr</w:t>
      </w:r>
      <w:proofErr w:type="spellEnd"/>
      <w:r w:rsidRPr="004D1F98">
        <w:rPr>
          <w:rFonts w:ascii="Arial" w:hAnsi="Arial" w:cs="Arial"/>
          <w:sz w:val="24"/>
          <w:szCs w:val="24"/>
          <w:lang w:val="es-419"/>
        </w:rPr>
        <w:t>/</w:t>
      </w:r>
      <w:proofErr w:type="spellStart"/>
      <w:r w:rsidRPr="004D1F98">
        <w:rPr>
          <w:rFonts w:ascii="Arial" w:hAnsi="Arial" w:cs="Arial"/>
          <w:sz w:val="24"/>
          <w:szCs w:val="24"/>
          <w:lang w:val="es-419"/>
        </w:rPr>
        <w:t>io.h</w:t>
      </w:r>
      <w:proofErr w:type="spellEnd"/>
      <w:proofErr w:type="gramStart"/>
      <w:r w:rsidRPr="004D1F98">
        <w:rPr>
          <w:rFonts w:ascii="Arial" w:hAnsi="Arial" w:cs="Arial"/>
          <w:sz w:val="24"/>
          <w:szCs w:val="24"/>
          <w:lang w:val="es-419"/>
        </w:rPr>
        <w:t>&gt;  ;</w:t>
      </w:r>
      <w:proofErr w:type="gramEnd"/>
      <w:r w:rsidRPr="004D1F98">
        <w:rPr>
          <w:rFonts w:ascii="Arial" w:hAnsi="Arial" w:cs="Arial"/>
          <w:sz w:val="24"/>
          <w:szCs w:val="24"/>
          <w:lang w:val="es-419"/>
        </w:rPr>
        <w:t xml:space="preserve"> Opcional, pero útil para direcciones de registros</w:t>
      </w:r>
    </w:p>
    <w:p w14:paraId="4E1B8B27" w14:textId="77777777" w:rsidR="004D1F98" w:rsidRPr="004D1F98" w:rsidRDefault="004D1F98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11B63E92" w14:textId="77777777" w:rsidR="004D1F98" w:rsidRPr="004D1F98" w:rsidRDefault="004D1F98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  <w:proofErr w:type="gramStart"/>
      <w:r w:rsidRPr="004D1F98">
        <w:rPr>
          <w:rFonts w:ascii="Arial" w:hAnsi="Arial" w:cs="Arial"/>
          <w:sz w:val="24"/>
          <w:szCs w:val="24"/>
          <w:lang w:val="es-419"/>
        </w:rPr>
        <w:t>.</w:t>
      </w:r>
      <w:proofErr w:type="spellStart"/>
      <w:r w:rsidRPr="004D1F98">
        <w:rPr>
          <w:rFonts w:ascii="Arial" w:hAnsi="Arial" w:cs="Arial"/>
          <w:sz w:val="24"/>
          <w:szCs w:val="24"/>
          <w:lang w:val="es-419"/>
        </w:rPr>
        <w:t>section</w:t>
      </w:r>
      <w:proofErr w:type="spellEnd"/>
      <w:proofErr w:type="gramEnd"/>
      <w:r w:rsidRPr="004D1F98">
        <w:rPr>
          <w:rFonts w:ascii="Arial" w:hAnsi="Arial" w:cs="Arial"/>
          <w:sz w:val="24"/>
          <w:szCs w:val="24"/>
          <w:lang w:val="es-419"/>
        </w:rPr>
        <w:t xml:space="preserve"> .</w:t>
      </w:r>
      <w:proofErr w:type="spellStart"/>
      <w:r w:rsidRPr="004D1F98">
        <w:rPr>
          <w:rFonts w:ascii="Arial" w:hAnsi="Arial" w:cs="Arial"/>
          <w:sz w:val="24"/>
          <w:szCs w:val="24"/>
          <w:lang w:val="es-419"/>
        </w:rPr>
        <w:t>text</w:t>
      </w:r>
      <w:proofErr w:type="spellEnd"/>
      <w:r w:rsidRPr="004D1F98">
        <w:rPr>
          <w:rFonts w:ascii="Arial" w:hAnsi="Arial" w:cs="Arial"/>
          <w:sz w:val="24"/>
          <w:szCs w:val="24"/>
          <w:lang w:val="es-419"/>
        </w:rPr>
        <w:t xml:space="preserve">       ; Define la sección de código</w:t>
      </w:r>
    </w:p>
    <w:p w14:paraId="178B33FE" w14:textId="77777777" w:rsidR="004D1F98" w:rsidRPr="004D1F98" w:rsidRDefault="004D1F98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  <w:proofErr w:type="gramStart"/>
      <w:r w:rsidRPr="004D1F98">
        <w:rPr>
          <w:rFonts w:ascii="Arial" w:hAnsi="Arial" w:cs="Arial"/>
          <w:sz w:val="24"/>
          <w:szCs w:val="24"/>
          <w:lang w:val="es-419"/>
        </w:rPr>
        <w:t>.global</w:t>
      </w:r>
      <w:proofErr w:type="gramEnd"/>
      <w:r w:rsidRPr="004D1F98"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 w:rsidRPr="004D1F98">
        <w:rPr>
          <w:rFonts w:ascii="Arial" w:hAnsi="Arial" w:cs="Arial"/>
          <w:sz w:val="24"/>
          <w:szCs w:val="24"/>
          <w:lang w:val="es-419"/>
        </w:rPr>
        <w:t>suma_asm</w:t>
      </w:r>
      <w:proofErr w:type="spellEnd"/>
      <w:r w:rsidRPr="004D1F98">
        <w:rPr>
          <w:rFonts w:ascii="Arial" w:hAnsi="Arial" w:cs="Arial"/>
          <w:sz w:val="24"/>
          <w:szCs w:val="24"/>
          <w:lang w:val="es-419"/>
        </w:rPr>
        <w:t xml:space="preserve">     ; Hace la función visible para C</w:t>
      </w:r>
    </w:p>
    <w:p w14:paraId="52565FA7" w14:textId="77777777" w:rsidR="004D1F98" w:rsidRPr="004D1F98" w:rsidRDefault="004D1F98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56A07557" w14:textId="77777777" w:rsidR="004D1F98" w:rsidRPr="004D1F98" w:rsidRDefault="004D1F98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  <w:proofErr w:type="spellStart"/>
      <w:r w:rsidRPr="004D1F98">
        <w:rPr>
          <w:rFonts w:ascii="Arial" w:hAnsi="Arial" w:cs="Arial"/>
          <w:sz w:val="24"/>
          <w:szCs w:val="24"/>
          <w:lang w:val="es-419"/>
        </w:rPr>
        <w:t>suma_asm</w:t>
      </w:r>
      <w:proofErr w:type="spellEnd"/>
      <w:r w:rsidRPr="004D1F98">
        <w:rPr>
          <w:rFonts w:ascii="Arial" w:hAnsi="Arial" w:cs="Arial"/>
          <w:sz w:val="24"/>
          <w:szCs w:val="24"/>
          <w:lang w:val="es-419"/>
        </w:rPr>
        <w:t>:</w:t>
      </w:r>
    </w:p>
    <w:p w14:paraId="64C2651E" w14:textId="77777777" w:rsidR="004D1F98" w:rsidRPr="004D1F98" w:rsidRDefault="004D1F98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  <w:r w:rsidRPr="004D1F98">
        <w:rPr>
          <w:rFonts w:ascii="Arial" w:hAnsi="Arial" w:cs="Arial"/>
          <w:sz w:val="24"/>
          <w:szCs w:val="24"/>
          <w:lang w:val="es-419"/>
        </w:rPr>
        <w:t xml:space="preserve">    ; Parámetros: a (R24), b (R22)</w:t>
      </w:r>
    </w:p>
    <w:p w14:paraId="10AE19ED" w14:textId="77777777" w:rsidR="004D1F98" w:rsidRPr="004D1F98" w:rsidRDefault="004D1F98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  <w:r w:rsidRPr="004D1F98">
        <w:rPr>
          <w:rFonts w:ascii="Arial" w:hAnsi="Arial" w:cs="Arial"/>
          <w:sz w:val="24"/>
          <w:szCs w:val="24"/>
          <w:lang w:val="es-419"/>
        </w:rPr>
        <w:t xml:space="preserve">    ; Retorno: R24 (a + b)</w:t>
      </w:r>
    </w:p>
    <w:p w14:paraId="02254D67" w14:textId="77777777" w:rsidR="004D1F98" w:rsidRPr="004D1F98" w:rsidRDefault="004D1F98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  <w:r w:rsidRPr="004D1F98">
        <w:rPr>
          <w:rFonts w:ascii="Arial" w:hAnsi="Arial" w:cs="Arial"/>
          <w:sz w:val="24"/>
          <w:szCs w:val="24"/>
          <w:lang w:val="es-419"/>
        </w:rPr>
        <w:t xml:space="preserve">    ADD R24, R22   </w:t>
      </w:r>
      <w:proofErr w:type="gramStart"/>
      <w:r w:rsidRPr="004D1F98">
        <w:rPr>
          <w:rFonts w:ascii="Arial" w:hAnsi="Arial" w:cs="Arial"/>
          <w:sz w:val="24"/>
          <w:szCs w:val="24"/>
          <w:lang w:val="es-419"/>
        </w:rPr>
        <w:t xml:space="preserve">  ;</w:t>
      </w:r>
      <w:proofErr w:type="gramEnd"/>
      <w:r w:rsidRPr="004D1F98">
        <w:rPr>
          <w:rFonts w:ascii="Arial" w:hAnsi="Arial" w:cs="Arial"/>
          <w:sz w:val="24"/>
          <w:szCs w:val="24"/>
          <w:lang w:val="es-419"/>
        </w:rPr>
        <w:t xml:space="preserve"> Suma R24 = R24 + R22</w:t>
      </w:r>
    </w:p>
    <w:p w14:paraId="4001EBA7" w14:textId="5DC2B2C0" w:rsidR="004D1F98" w:rsidRDefault="004D1F98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  <w:r w:rsidRPr="004D1F98">
        <w:rPr>
          <w:rFonts w:ascii="Arial" w:hAnsi="Arial" w:cs="Arial"/>
          <w:sz w:val="24"/>
          <w:szCs w:val="24"/>
          <w:lang w:val="es-419"/>
        </w:rPr>
        <w:lastRenderedPageBreak/>
        <w:t xml:space="preserve">    RET            </w:t>
      </w:r>
      <w:proofErr w:type="gramStart"/>
      <w:r w:rsidRPr="004D1F98">
        <w:rPr>
          <w:rFonts w:ascii="Arial" w:hAnsi="Arial" w:cs="Arial"/>
          <w:sz w:val="24"/>
          <w:szCs w:val="24"/>
          <w:lang w:val="es-419"/>
        </w:rPr>
        <w:t xml:space="preserve">  ;</w:t>
      </w:r>
      <w:proofErr w:type="gramEnd"/>
      <w:r w:rsidRPr="004D1F98">
        <w:rPr>
          <w:rFonts w:ascii="Arial" w:hAnsi="Arial" w:cs="Arial"/>
          <w:sz w:val="24"/>
          <w:szCs w:val="24"/>
          <w:lang w:val="es-419"/>
        </w:rPr>
        <w:t xml:space="preserve"> Retorna el resultado en R24</w:t>
      </w:r>
    </w:p>
    <w:p w14:paraId="11505E46" w14:textId="533D53D5" w:rsidR="00D46625" w:rsidRDefault="00D46625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72C5F941" w14:textId="69A906D1" w:rsidR="00D46625" w:rsidRPr="00D46625" w:rsidRDefault="00D46625" w:rsidP="004D1F98">
      <w:pPr>
        <w:ind w:left="36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Si se tiene mas de 1 subrutina estas también deben de ir declaradas en </w:t>
      </w:r>
      <w:proofErr w:type="gramStart"/>
      <w:r>
        <w:rPr>
          <w:rFonts w:ascii="Arial" w:hAnsi="Arial" w:cs="Arial"/>
          <w:sz w:val="24"/>
          <w:szCs w:val="24"/>
          <w:lang w:val="es-419"/>
        </w:rPr>
        <w:t xml:space="preserve">con </w:t>
      </w:r>
      <w:r>
        <w:rPr>
          <w:rFonts w:ascii="Arial" w:hAnsi="Arial" w:cs="Arial"/>
          <w:b/>
          <w:bCs/>
          <w:sz w:val="24"/>
          <w:szCs w:val="24"/>
          <w:lang w:val="es-419"/>
        </w:rPr>
        <w:t>.global</w:t>
      </w:r>
      <w:proofErr w:type="gramEnd"/>
      <w:r>
        <w:rPr>
          <w:rFonts w:ascii="Arial" w:hAnsi="Arial" w:cs="Arial"/>
          <w:b/>
          <w:bCs/>
          <w:sz w:val="24"/>
          <w:szCs w:val="24"/>
          <w:lang w:val="es-419"/>
        </w:rPr>
        <w:t xml:space="preserve"> &lt;</w:t>
      </w:r>
      <w:proofErr w:type="spellStart"/>
      <w:r>
        <w:rPr>
          <w:rFonts w:ascii="Arial" w:hAnsi="Arial" w:cs="Arial"/>
          <w:b/>
          <w:bCs/>
          <w:sz w:val="24"/>
          <w:szCs w:val="24"/>
          <w:lang w:val="es-419"/>
        </w:rPr>
        <w:t>nombre_etiqueta</w:t>
      </w:r>
      <w:proofErr w:type="spellEnd"/>
      <w:r>
        <w:rPr>
          <w:rFonts w:ascii="Arial" w:hAnsi="Arial" w:cs="Arial"/>
          <w:b/>
          <w:bCs/>
          <w:sz w:val="24"/>
          <w:szCs w:val="24"/>
          <w:lang w:val="es-419"/>
        </w:rPr>
        <w:t xml:space="preserve">&gt; </w:t>
      </w:r>
    </w:p>
    <w:p w14:paraId="18962ABA" w14:textId="53F1EF92" w:rsidR="004D1F98" w:rsidRDefault="004D1F98" w:rsidP="0040312B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03809141" w14:textId="77777777" w:rsidR="004D1F98" w:rsidRPr="00B37D0B" w:rsidRDefault="004D1F98" w:rsidP="0040312B">
      <w:pPr>
        <w:ind w:left="360"/>
        <w:rPr>
          <w:rFonts w:ascii="Arial" w:hAnsi="Arial" w:cs="Arial"/>
          <w:sz w:val="24"/>
          <w:szCs w:val="24"/>
          <w:lang w:val="es-419"/>
        </w:rPr>
      </w:pPr>
    </w:p>
    <w:p w14:paraId="4FF3F509" w14:textId="329BCCB8" w:rsidR="002433F9" w:rsidRPr="002853C3" w:rsidRDefault="002853C3" w:rsidP="00597BD1">
      <w:pPr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2853C3">
        <w:rPr>
          <w:rFonts w:ascii="Arial" w:hAnsi="Arial" w:cs="Arial"/>
          <w:b/>
          <w:bCs/>
          <w:sz w:val="24"/>
          <w:szCs w:val="24"/>
          <w:lang w:val="es-419"/>
        </w:rPr>
        <w:t>Tecnicas</w:t>
      </w:r>
      <w:proofErr w:type="spellEnd"/>
      <w:r w:rsidRPr="002853C3">
        <w:rPr>
          <w:rFonts w:ascii="Arial" w:hAnsi="Arial" w:cs="Arial"/>
          <w:b/>
          <w:bCs/>
          <w:sz w:val="24"/>
          <w:szCs w:val="24"/>
          <w:lang w:val="es-419"/>
        </w:rPr>
        <w:t xml:space="preserve"> de </w:t>
      </w:r>
      <w:proofErr w:type="spellStart"/>
      <w:r w:rsidRPr="002853C3">
        <w:rPr>
          <w:rFonts w:ascii="Arial" w:hAnsi="Arial" w:cs="Arial"/>
          <w:b/>
          <w:bCs/>
          <w:sz w:val="24"/>
          <w:szCs w:val="24"/>
          <w:lang w:val="es-419"/>
        </w:rPr>
        <w:t>antirebote</w:t>
      </w:r>
      <w:proofErr w:type="spellEnd"/>
      <w:r w:rsidRPr="002853C3">
        <w:rPr>
          <w:rFonts w:ascii="Arial" w:hAnsi="Arial" w:cs="Arial"/>
          <w:b/>
          <w:bCs/>
          <w:sz w:val="24"/>
          <w:szCs w:val="24"/>
          <w:lang w:val="es-419"/>
        </w:rPr>
        <w:t>:</w:t>
      </w:r>
    </w:p>
    <w:p w14:paraId="3AAD6B86" w14:textId="77777777" w:rsidR="002433F9" w:rsidRPr="001E33D1" w:rsidRDefault="002433F9" w:rsidP="00597BD1">
      <w:pPr>
        <w:rPr>
          <w:rFonts w:ascii="Arial" w:hAnsi="Arial" w:cs="Arial"/>
          <w:sz w:val="24"/>
          <w:szCs w:val="24"/>
          <w:lang w:val="es-419"/>
        </w:rPr>
      </w:pPr>
    </w:p>
    <w:p w14:paraId="0E5BD0E0" w14:textId="77777777" w:rsidR="001E33D1" w:rsidRPr="00E87A00" w:rsidRDefault="001E33D1" w:rsidP="00597BD1">
      <w:pPr>
        <w:rPr>
          <w:rFonts w:ascii="Arial" w:hAnsi="Arial" w:cs="Arial"/>
          <w:b/>
          <w:bCs/>
          <w:sz w:val="24"/>
          <w:szCs w:val="24"/>
          <w:lang w:val="es-419"/>
        </w:rPr>
      </w:pPr>
    </w:p>
    <w:p w14:paraId="77B145A9" w14:textId="66CA69D7" w:rsidR="0017302E" w:rsidRPr="00E87A00" w:rsidRDefault="0017302E" w:rsidP="00597BD1">
      <w:pPr>
        <w:rPr>
          <w:rFonts w:ascii="Arial" w:hAnsi="Arial" w:cs="Arial"/>
          <w:sz w:val="24"/>
          <w:szCs w:val="24"/>
          <w:lang w:val="es-419"/>
        </w:rPr>
      </w:pPr>
    </w:p>
    <w:p w14:paraId="7E4B4A46" w14:textId="296D5239" w:rsidR="0017302E" w:rsidRPr="00E87A00" w:rsidRDefault="0017302E" w:rsidP="00597BD1">
      <w:pPr>
        <w:rPr>
          <w:rFonts w:ascii="Arial" w:hAnsi="Arial" w:cs="Arial"/>
          <w:sz w:val="24"/>
          <w:szCs w:val="24"/>
          <w:lang w:val="es-419"/>
        </w:rPr>
      </w:pPr>
    </w:p>
    <w:p w14:paraId="61F812AC" w14:textId="01F4EF4D" w:rsidR="0017302E" w:rsidRDefault="0017302E" w:rsidP="00597BD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Referencias:</w:t>
      </w:r>
    </w:p>
    <w:p w14:paraId="2C8D128C" w14:textId="49058C5A" w:rsidR="0017302E" w:rsidRPr="0033633B" w:rsidRDefault="0017302E" w:rsidP="00597BD1">
      <w:pPr>
        <w:rPr>
          <w:rFonts w:ascii="Arial" w:hAnsi="Arial" w:cs="Arial"/>
          <w:sz w:val="24"/>
          <w:szCs w:val="24"/>
          <w:lang w:val="es-419"/>
        </w:rPr>
      </w:pPr>
      <w:r w:rsidRPr="0017302E">
        <w:rPr>
          <w:rFonts w:ascii="Arial" w:hAnsi="Arial" w:cs="Arial"/>
          <w:sz w:val="24"/>
          <w:szCs w:val="24"/>
          <w:lang w:val="es-419"/>
        </w:rPr>
        <w:t>https://webs.um.es/einiesta/miwiki/lib/exe/fetch.php%3Fmedia%3Dasm-gcc-linea.pdf</w:t>
      </w:r>
    </w:p>
    <w:p w14:paraId="65D29B53" w14:textId="77777777" w:rsidR="00444DE9" w:rsidRPr="0062631B" w:rsidRDefault="00444DE9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sectPr w:rsidR="00444DE9" w:rsidRPr="00626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33957"/>
    <w:multiLevelType w:val="hybridMultilevel"/>
    <w:tmpl w:val="C82CB3C6"/>
    <w:lvl w:ilvl="0" w:tplc="E1B6C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16"/>
    <w:rsid w:val="000A0C16"/>
    <w:rsid w:val="0017302E"/>
    <w:rsid w:val="001E33D1"/>
    <w:rsid w:val="00210F2A"/>
    <w:rsid w:val="002402B0"/>
    <w:rsid w:val="002433F9"/>
    <w:rsid w:val="002853C3"/>
    <w:rsid w:val="002F1FA4"/>
    <w:rsid w:val="00314163"/>
    <w:rsid w:val="0033633B"/>
    <w:rsid w:val="00373181"/>
    <w:rsid w:val="0040312B"/>
    <w:rsid w:val="00406BB9"/>
    <w:rsid w:val="00444DE9"/>
    <w:rsid w:val="004D1F98"/>
    <w:rsid w:val="004E0219"/>
    <w:rsid w:val="00533002"/>
    <w:rsid w:val="00597BD1"/>
    <w:rsid w:val="005E484A"/>
    <w:rsid w:val="0062631B"/>
    <w:rsid w:val="0063699F"/>
    <w:rsid w:val="00690F00"/>
    <w:rsid w:val="006951D8"/>
    <w:rsid w:val="006C1923"/>
    <w:rsid w:val="006E61A8"/>
    <w:rsid w:val="00717B2A"/>
    <w:rsid w:val="007400DA"/>
    <w:rsid w:val="007C5720"/>
    <w:rsid w:val="0090596B"/>
    <w:rsid w:val="0093684E"/>
    <w:rsid w:val="00991620"/>
    <w:rsid w:val="00B37D0B"/>
    <w:rsid w:val="00B540CE"/>
    <w:rsid w:val="00BC320C"/>
    <w:rsid w:val="00C05C56"/>
    <w:rsid w:val="00D46625"/>
    <w:rsid w:val="00D61325"/>
    <w:rsid w:val="00E73446"/>
    <w:rsid w:val="00E87A00"/>
    <w:rsid w:val="00F22D7E"/>
    <w:rsid w:val="00FB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4F20"/>
  <w15:chartTrackingRefBased/>
  <w15:docId w15:val="{A86DA066-7C00-40BF-8F69-C153C99E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F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39</cp:revision>
  <dcterms:created xsi:type="dcterms:W3CDTF">2025-03-10T03:28:00Z</dcterms:created>
  <dcterms:modified xsi:type="dcterms:W3CDTF">2025-03-10T04:45:00Z</dcterms:modified>
</cp:coreProperties>
</file>