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2b5c"/>
          <w:sz w:val="40"/>
          <w:szCs w:val="40"/>
        </w:rPr>
        <w:t xml:space="preserve">INSTRUCCIONES DEL PROYECTO</w:t>
      </w:r>
    </w:p>
    <w:p>
      <w:pPr>
        <w:spacing w:after="280"/>
        <w:jc w:val="center"/>
      </w:pPr>
      <w:r>
        <w:rPr>
          <w:color w:val="3a5bbf"/>
          <w:sz w:val="19"/>
          <w:szCs w:val="19"/>
        </w:rPr>
        <w:t xml:space="preserve">Cowork · Proyecto "Reporte Taller BV" · Electroestrada · 29/07/2026</w:t>
      </w:r>
    </w:p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Configuración del Proyecto</w:t>
      </w:r>
    </w:p>
    <w:p>
      <w:pPr>
        <w:spacing w:after="80"/>
      </w:pPr>
      <w:r>
        <w:rPr>
          <w:sz w:val="19"/>
          <w:szCs w:val="19"/>
        </w:rPr>
        <w:t xml:space="preserve">Proyecto de gestión de producción del Taller BV (motores eléctricos).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Archivos principales: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Dashboard_Pedidos.html: dashboard de producción y pedidos/urgentes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Subir_a_GitHub.bat: publica el dashboard en GitHub Pages</w:t>
      </w:r>
    </w:p>
    <w:p>
      <w:pPr>
        <w:spacing w:after="80" w:before="60"/>
      </w:pPr>
      <w:r>
        <w:rPr>
          <w:b/>
          <w:bCs/>
          <w:sz w:val="19"/>
          <w:szCs w:val="19"/>
        </w:rPr>
        <w:t xml:space="preserve">Datos clave: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shd w:fill="1a2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000"/>
            <w:shd w:fill="1a2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Google Sheet fileId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1iO9pLENWSmQAv9VlJsmz-nQsa88NqdVJ (exportar como XLSX)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https://Erik07-EE.github.io/Dashboard-Taller-BV/Dashboard_Pedidos.html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Git user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erik@electroestrada.com.ar / Erik07-EE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Skills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taller-bv-dashboard + taller-bv-dashboard-tech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Idioma de trabajo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Español</w:t>
            </w:r>
          </w:p>
        </w:tc>
      </w:tr>
    </w:tbl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Preferencias del Usuario</w:t>
      </w:r>
    </w:p>
    <w:p>
      <w:pPr>
        <w:spacing w:after="40"/>
        <w:ind w:left="360"/>
      </w:pPr>
      <w:r>
        <w:rPr>
          <w:sz w:val="19"/>
          <w:szCs w:val="19"/>
        </w:rPr>
        <w:t xml:space="preserve">1. Respuestas concisas y claras. No hace falta tanto texto.</w:t>
      </w:r>
    </w:p>
    <w:p>
      <w:pPr>
        <w:spacing w:after="40"/>
        <w:ind w:left="360"/>
      </w:pPr>
      <w:r>
        <w:rPr>
          <w:sz w:val="19"/>
          <w:szCs w:val="19"/>
        </w:rPr>
        <w:t xml:space="preserve">2. Ofrecer checklist de opciones en las respuestas.</w:t>
      </w:r>
    </w:p>
    <w:p>
      <w:pPr>
        <w:spacing w:after="40"/>
        <w:ind w:left="360"/>
      </w:pPr>
      <w:r>
        <w:rPr>
          <w:sz w:val="19"/>
          <w:szCs w:val="19"/>
        </w:rPr>
        <w:t xml:space="preserve">3. Toda automatización → generar un archivo apto para enviar por mail o vía WhatsApp.</w:t>
      </w:r>
    </w:p>
    <w:p>
      <w:pPr>
        <w:spacing w:after="40"/>
        <w:ind w:left="360"/>
      </w:pPr>
      <w:r>
        <w:rPr>
          <w:sz w:val="19"/>
          <w:szCs w:val="19"/>
        </w:rPr>
        <w:t xml:space="preserve">4. Cada 5 preguntas, hacer un resumen simple y claro de lo hablado.</w:t>
      </w:r>
    </w:p>
    <w:p>
      <w:pPr>
        <w:spacing w:after="40"/>
        <w:ind w:left="360"/>
      </w:pPr>
      <w:r>
        <w:rPr>
          <w:sz w:val="19"/>
          <w:szCs w:val="19"/>
        </w:rPr>
        <w:t xml:space="preserve">5. Antes de generar algo, mostrar/enviar para revisar correcciones antes del desarrollo.</w:t>
      </w:r>
    </w:p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Skills Instalados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shd w:fill="1a2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Skill</w:t>
            </w:r>
          </w:p>
        </w:tc>
        <w:tc>
          <w:tcPr>
            <w:tcW w:type="dxa" w:w="6600"/>
            <w:shd w:fill="1a2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Cuándo usar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taller-bv-dashboard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Cuando el usuario diga "actualizar dashboard", "actualizar producción", "sync dashboard" o variantes.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taller-bv-dashboard-tech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Skill técnica complementaria. Código exacto para extraer datos del XLSX con openpyxl (detección automática del mes en curso), aplicar cambios y validar.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crear, leer, editar o manipular archivos PDF.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docx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crear o editar documentos Word (.docx).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xlsx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crear o editar hojas de cálculo Excel (.xlsx).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pptx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crear o editar presentaciones PowerPoint (.pptx).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schedule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 crear tareas programadas automáticas.</w:t>
            </w:r>
          </w:p>
        </w:tc>
      </w:tr>
    </w:tbl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Cómo Actualizar el Dashboard</w:t>
      </w:r>
    </w:p>
    <w:p>
      <w:pPr>
        <w:spacing w:after="80"/>
      </w:pPr>
      <w:r>
        <w:rPr>
          <w:sz w:val="19"/>
          <w:szCs w:val="19"/>
        </w:rPr>
        <w:t xml:space="preserve">Decir "actualizá el dashboard" (o "sync dashboard"). La skill taller-bv-dashboard ejecuta el flujo:</w:t>
      </w:r>
    </w:p>
    <w:p>
      <w:pPr>
        <w:spacing w:after="40"/>
        <w:ind w:left="360"/>
      </w:pPr>
      <w:r>
        <w:rPr>
          <w:sz w:val="19"/>
          <w:szCs w:val="19"/>
        </w:rPr>
        <w:t xml:space="preserve">1. Descargar el Google Sheet como XLSX (Google Drive MCP)</w:t>
      </w:r>
    </w:p>
    <w:p>
      <w:pPr>
        <w:spacing w:after="40"/>
        <w:ind w:left="360"/>
      </w:pPr>
      <w:r>
        <w:rPr>
          <w:sz w:val="19"/>
          <w:szCs w:val="19"/>
        </w:rPr>
        <w:t xml:space="preserve">2. Decodificar base64 y guardar como /tmp/urgentes.xlsx (verificar header PK)</w:t>
      </w:r>
    </w:p>
    <w:p>
      <w:pPr>
        <w:spacing w:after="40"/>
        <w:ind w:left="360"/>
      </w:pPr>
      <w:r>
        <w:rPr>
          <w:sz w:val="19"/>
          <w:szCs w:val="19"/>
        </w:rPr>
        <w:t xml:space="preserve">3. Leer OF_DATA y PEDIDOS del dashboard con Node.js</w:t>
      </w:r>
    </w:p>
    <w:p>
      <w:pPr>
        <w:spacing w:after="40"/>
        <w:ind w:left="360"/>
      </w:pPr>
      <w:r>
        <w:rPr>
          <w:sz w:val="19"/>
          <w:szCs w:val="19"/>
        </w:rPr>
        <w:t xml:space="preserve">4. Extraer producción + pedidos del XLSX con openpyxl (detección automática del mes en curso)</w:t>
      </w:r>
    </w:p>
    <w:p>
      <w:pPr>
        <w:spacing w:after="40"/>
        <w:ind w:left="360"/>
      </w:pPr>
      <w:r>
        <w:rPr>
          <w:sz w:val="19"/>
          <w:szCs w:val="19"/>
        </w:rPr>
        <w:t xml:space="preserve">5. PREVIEW al usuario — esperar OK antes de continuar</w:t>
      </w:r>
    </w:p>
    <w:p>
      <w:pPr>
        <w:spacing w:after="40"/>
        <w:ind w:left="360"/>
      </w:pPr>
      <w:r>
        <w:rPr>
          <w:sz w:val="19"/>
          <w:szCs w:val="19"/>
        </w:rPr>
        <w:t xml:space="preserve">6. Aplicar cambios al HTML (string replacement quirúrgico)</w:t>
      </w:r>
    </w:p>
    <w:p>
      <w:pPr>
        <w:spacing w:after="40"/>
        <w:ind w:left="360"/>
      </w:pPr>
      <w:r>
        <w:rPr>
          <w:sz w:val="19"/>
          <w:szCs w:val="19"/>
        </w:rPr>
        <w:t xml:space="preserve">7. Actualizar el badge con re.sub()</w:t>
      </w:r>
    </w:p>
    <w:p>
      <w:pPr>
        <w:spacing w:after="40"/>
        <w:ind w:left="360"/>
      </w:pPr>
      <w:r>
        <w:rPr>
          <w:sz w:val="19"/>
          <w:szCs w:val="19"/>
        </w:rPr>
        <w:t xml:space="preserve">8. Validar con Node.js</w:t>
      </w:r>
    </w:p>
    <w:p>
      <w:pPr>
        <w:spacing w:after="40"/>
        <w:ind w:left="360"/>
      </w:pPr>
      <w:r>
        <w:rPr>
          <w:sz w:val="19"/>
          <w:szCs w:val="19"/>
        </w:rPr>
        <w:t xml:space="preserve">9. Pedir correr Subir_a_GitHub.bat</w:t>
      </w:r>
    </w:p>
    <w:p>
      <w:pPr>
        <w:spacing w:after="40"/>
        <w:ind w:left="360"/>
      </w:pPr>
      <w:r>
        <w:rPr>
          <w:sz w:val="19"/>
          <w:szCs w:val="19"/>
        </w:rPr>
        <w:t xml:space="preserve">10. Verificar que el badge en GitHub Pages coincida con el local</w:t>
      </w:r>
    </w:p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Reglas de Comportamiento (Feedback Aprendido)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Preview obligatorio antes de cambios</w:t>
      </w:r>
    </w:p>
    <w:p>
      <w:pPr>
        <w:spacing w:after="80"/>
      </w:pPr>
      <w:r>
        <w:rPr>
          <w:sz w:val="19"/>
          <w:szCs w:val="19"/>
        </w:rPr>
        <w:t xml:space="preserve">NUNCA modificar Dashboard_Pedidos.html sin mostrar un resumen de cambios y recibir OK explícito del usuario.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No asumir objetivos</w:t>
      </w:r>
    </w:p>
    <w:p>
      <w:pPr>
        <w:spacing w:after="80"/>
      </w:pPr>
      <w:r>
        <w:rPr>
          <w:sz w:val="19"/>
          <w:szCs w:val="19"/>
        </w:rPr>
        <w:t xml:space="preserve">Los objetivos (mensuales y semanales) se leen siempre del sheet (fila 1 de cada hoja OF-*). Los semanales se redondean al entero. Cambian mes a mes. Los objetivos semanales van ANTES del label 'Objetivo &lt;Mes&gt;' (entre el objetivo del mes anterior y el de este mes).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Detección automática de mes</w:t>
      </w:r>
    </w:p>
    <w:p>
      <w:pPr>
        <w:spacing w:after="80"/>
      </w:pPr>
      <w:r>
        <w:rPr>
          <w:sz w:val="19"/>
          <w:szCs w:val="19"/>
        </w:rPr>
        <w:t xml:space="preserve">La extracción detecta el mes en curso (fecha AR) y suma meses futuros ya armados en el sheet (ej. agosto). No re-sincroniza meses históricos congelados. Un mes armado sin objetivo entra como bloque vacío (obj 0, semanas []) y se completa cuando se cargan los números.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GitHub Pages después de cada cambio</w:t>
      </w:r>
    </w:p>
    <w:p>
      <w:pPr>
        <w:spacing w:after="80"/>
      </w:pPr>
      <w:r>
        <w:rPr>
          <w:sz w:val="19"/>
          <w:szCs w:val="19"/>
        </w:rPr>
        <w:t xml:space="preserve">El usuario corre Subir_a_GitHub.bat. Verificar que el badge en GitHub Pages coincide con el local.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Badge: usar re.sub, nunca html.find</w:t>
      </w:r>
    </w:p>
    <w:p>
      <w:pPr>
        <w:spacing w:after="80"/>
      </w:pPr>
      <w:r>
        <w:rPr>
          <w:sz w:val="19"/>
          <w:szCs w:val="19"/>
        </w:rPr>
        <w:t xml:space="preserve">La línea del badge no tiene punto y coma. Siempre: re.sub(r"const _ULTIMO_SYNC='[^']*'", ..., html).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No sobreescribir con vacíos</w:t>
      </w:r>
    </w:p>
    <w:p>
      <w:pPr>
        <w:spacing w:after="80"/>
      </w:pPr>
      <w:r>
        <w:rPr>
          <w:sz w:val="19"/>
          <w:szCs w:val="19"/>
        </w:rPr>
        <w:t xml:space="preserve">Si el sheet tiene null para un campo con valor en el dashboard, NO sobreescribir. Regla: if v_sheet is None: continue.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dias_prod negativos = artifact</w:t>
      </w:r>
    </w:p>
    <w:p>
      <w:pPr>
        <w:spacing w:after="80"/>
      </w:pPr>
      <w:r>
        <w:rPr>
          <w:sz w:val="19"/>
          <w:szCs w:val="19"/>
        </w:rPr>
        <w:t xml:space="preserve">Si el sheet tiene dias_prod &lt; 0 (ej: -2), es un error de fórmula. Guardar como null en el dashboard.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Estatores y filas de total</w:t>
      </w:r>
    </w:p>
    <w:p>
      <w:pPr>
        <w:spacing w:after="80"/>
      </w:pPr>
      <w:r>
        <w:rPr>
          <w:sz w:val="19"/>
          <w:szCs w:val="19"/>
        </w:rPr>
        <w:t xml:space="preserve">Ignorar la columna 30/04 en Estatores. No contar filas con código '-' (duplican totales).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Normalizar códigos con coma</w:t>
      </w:r>
    </w:p>
    <w:p>
      <w:pPr>
        <w:spacing w:after="80"/>
      </w:pPr>
      <w:r>
        <w:rPr>
          <w:sz w:val="19"/>
          <w:szCs w:val="19"/>
        </w:rPr>
        <w:t xml:space="preserve">Los códigos con coma decimal (ej. IB2903,10) se normalizan a punto (IB2903.10).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Criterio de % prom. en Urgentes (23/07/2026)</w:t>
      </w:r>
    </w:p>
    <w:p>
      <w:pPr>
        <w:spacing w:after="80"/>
      </w:pPr>
      <w:r>
        <w:rPr>
          <w:sz w:val="19"/>
          <w:szCs w:val="19"/>
        </w:rPr>
        <w:t xml:space="preserve">La tarjeta General y las solapas por GA usan el MISMO criterio: % prom = (días prom − 3) / 3, con el promedio de días SIN redondear. Verde = adelanto, rojo = retraso. Antes la tarjeta General usaba avgDemDP. NO afecta al % Servicio, que usa avgDem (demora de entrega, con estimados para vencidos sin fecha real).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Días prom. y % prom.: solo entregados (29/07/2026)</w:t>
      </w:r>
    </w:p>
    <w:p>
      <w:pPr>
        <w:spacing w:after="80"/>
      </w:pPr>
      <w:r>
        <w:rPr>
          <w:sz w:val="19"/>
          <w:szCs w:val="19"/>
        </w:rPr>
        <w:t xml:space="preserve">Días prod. prom., % prom. y avgDemDP se calculan SOLO sobre pedidos ENTREGADOS (con fecha de entrega real). Los pedidos en proceso NO cuentan; si un GA/condición no tiene entregados, se muestra '—'. Evita mostrar adelanto/retraso de artículos aún en fabricación. Helpers en el HTML: entregadoP(p), dpProm(arr).</w:t>
      </w:r>
    </w:p>
    <w:p>
      <w:pPr>
        <w:spacing w:after="40" w:before="180"/>
      </w:pPr>
      <w:r>
        <w:rPr>
          <w:b/>
          <w:bCs/>
          <w:color w:val="3a5bbf"/>
          <w:sz w:val="21"/>
          <w:szCs w:val="21"/>
        </w:rPr>
        <w:t xml:space="preserve">Sincronizar carpeta del proyecto</w:t>
      </w:r>
    </w:p>
    <w:p>
      <w:pPr>
        <w:spacing w:after="80"/>
      </w:pPr>
      <w:r>
        <w:rPr>
          <w:sz w:val="19"/>
          <w:szCs w:val="19"/>
        </w:rPr>
        <w:t xml:space="preserve">Cada vez que se actualice memoria, prompt o una skill, reflejar el cambio en los archivos de la carpeta Desktop\Claude\Reportes\Taller BV (Prompt/Instrucciones_Proyecto.docx, Skills/) y regenerar sus PDF.</w:t>
      </w:r>
    </w:p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Perfil del Usuario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Nombre: Erik — Electroestrada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Email: erik@electroestrada.com.ar / GitHub: Erik07-EE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Rol: Gestión de producción del Taller BV (motores eléctricos)</w:t>
      </w:r>
    </w:p>
    <w:p>
      <w:pPr>
        <w:pBdr>
          <w:bottom w:val="single" w:color="dddddd" w:sz="6" w:space="4"/>
        </w:pBdr>
        <w:spacing w:after="120" w:before="320"/>
      </w:pPr>
      <w:r>
        <w:rPr>
          <w:b/>
          <w:bCs/>
          <w:color w:val="1a2b5c"/>
          <w:sz w:val="26"/>
          <w:szCs w:val="26"/>
        </w:rPr>
        <w:t xml:space="preserve">Herramientas Disponibles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shd w:fill="1a2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000"/>
            <w:shd w:fill="1a2b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Google Drive MCP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Descargar el Google Sheet del Taller BV como XLSX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Google Calendar MCP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Consultar eventos y agenda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Bash (sandbox Linux)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Ejecutar Python/Node.js, manipular archivos, validar JS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File tools (Read/Write/Edit)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Leer y escribir archivos en el workspace local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Chrome MCP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Verificar dashboard en GitHub Pages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Computer use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 de escritorio para apps nativas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del Proyecto — Taller BV</dc:title>
  <dc:creator>Un-named</dc:creator>
  <cp:lastModifiedBy>Un-named</cp:lastModifiedBy>
  <cp:revision>1</cp:revision>
  <dcterms:created xsi:type="dcterms:W3CDTF">2026-07-29T15:57:54.561Z</dcterms:created>
  <dcterms:modified xsi:type="dcterms:W3CDTF">2026-07-29T15:57:54.561Z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