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85838" w14:textId="7B22D19C" w:rsidR="008F431F" w:rsidRPr="0086754C" w:rsidRDefault="00830780">
      <w:pPr>
        <w:rPr>
          <w:sz w:val="32"/>
          <w:szCs w:val="32"/>
        </w:rPr>
      </w:pPr>
      <w:r w:rsidRPr="0086754C">
        <w:rPr>
          <w:sz w:val="32"/>
          <w:szCs w:val="32"/>
        </w:rPr>
        <w:t>Benutzerhandbuch</w:t>
      </w:r>
    </w:p>
    <w:p w14:paraId="01D04E2E" w14:textId="2F53DB9B" w:rsidR="00830780" w:rsidRDefault="00830780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0702286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FD62C3" w14:textId="2056D195" w:rsidR="0086754C" w:rsidRDefault="0086754C">
          <w:pPr>
            <w:pStyle w:val="Inhaltsverzeichnisberschrift"/>
          </w:pPr>
          <w:r>
            <w:t>Inhalt</w:t>
          </w:r>
        </w:p>
        <w:p w14:paraId="48FFB202" w14:textId="44662300" w:rsidR="0086754C" w:rsidRDefault="0086754C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158534" w:history="1">
            <w:r w:rsidRPr="00B57F6B">
              <w:rPr>
                <w:rStyle w:val="Hyperlink"/>
                <w:noProof/>
              </w:rPr>
              <w:t>Einführung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CC46E" w14:textId="2A750AFE" w:rsidR="0086754C" w:rsidRDefault="001A14B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9158535" w:history="1">
            <w:r w:rsidR="0086754C" w:rsidRPr="00B57F6B">
              <w:rPr>
                <w:rStyle w:val="Hyperlink"/>
                <w:noProof/>
              </w:rPr>
              <w:t>Start der Anwendung</w:t>
            </w:r>
            <w:r w:rsidR="0086754C">
              <w:rPr>
                <w:noProof/>
                <w:webHidden/>
              </w:rPr>
              <w:tab/>
            </w:r>
            <w:r w:rsidR="0086754C">
              <w:rPr>
                <w:noProof/>
                <w:webHidden/>
              </w:rPr>
              <w:fldChar w:fldCharType="begin"/>
            </w:r>
            <w:r w:rsidR="0086754C">
              <w:rPr>
                <w:noProof/>
                <w:webHidden/>
              </w:rPr>
              <w:instrText xml:space="preserve"> PAGEREF _Toc39158535 \h </w:instrText>
            </w:r>
            <w:r w:rsidR="0086754C">
              <w:rPr>
                <w:noProof/>
                <w:webHidden/>
              </w:rPr>
            </w:r>
            <w:r w:rsidR="0086754C">
              <w:rPr>
                <w:noProof/>
                <w:webHidden/>
              </w:rPr>
              <w:fldChar w:fldCharType="separate"/>
            </w:r>
            <w:r w:rsidR="0086754C">
              <w:rPr>
                <w:noProof/>
                <w:webHidden/>
              </w:rPr>
              <w:t>2</w:t>
            </w:r>
            <w:r w:rsidR="0086754C">
              <w:rPr>
                <w:noProof/>
                <w:webHidden/>
              </w:rPr>
              <w:fldChar w:fldCharType="end"/>
            </w:r>
          </w:hyperlink>
        </w:p>
        <w:p w14:paraId="45E8714C" w14:textId="408F90BD" w:rsidR="0086754C" w:rsidRDefault="001A14B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9158536" w:history="1">
            <w:r w:rsidR="0086754C" w:rsidRPr="00B57F6B">
              <w:rPr>
                <w:rStyle w:val="Hyperlink"/>
                <w:noProof/>
              </w:rPr>
              <w:t>Spielregeln</w:t>
            </w:r>
            <w:r w:rsidR="0086754C">
              <w:rPr>
                <w:noProof/>
                <w:webHidden/>
              </w:rPr>
              <w:tab/>
            </w:r>
            <w:r w:rsidR="0086754C">
              <w:rPr>
                <w:noProof/>
                <w:webHidden/>
              </w:rPr>
              <w:fldChar w:fldCharType="begin"/>
            </w:r>
            <w:r w:rsidR="0086754C">
              <w:rPr>
                <w:noProof/>
                <w:webHidden/>
              </w:rPr>
              <w:instrText xml:space="preserve"> PAGEREF _Toc39158536 \h </w:instrText>
            </w:r>
            <w:r w:rsidR="0086754C">
              <w:rPr>
                <w:noProof/>
                <w:webHidden/>
              </w:rPr>
            </w:r>
            <w:r w:rsidR="0086754C">
              <w:rPr>
                <w:noProof/>
                <w:webHidden/>
              </w:rPr>
              <w:fldChar w:fldCharType="separate"/>
            </w:r>
            <w:r w:rsidR="0086754C">
              <w:rPr>
                <w:noProof/>
                <w:webHidden/>
              </w:rPr>
              <w:t>2</w:t>
            </w:r>
            <w:r w:rsidR="0086754C">
              <w:rPr>
                <w:noProof/>
                <w:webHidden/>
              </w:rPr>
              <w:fldChar w:fldCharType="end"/>
            </w:r>
          </w:hyperlink>
        </w:p>
        <w:p w14:paraId="014F5970" w14:textId="7E390981" w:rsidR="0086754C" w:rsidRDefault="001A14B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9158537" w:history="1">
            <w:r w:rsidR="0086754C" w:rsidRPr="00B57F6B">
              <w:rPr>
                <w:rStyle w:val="Hyperlink"/>
                <w:noProof/>
              </w:rPr>
              <w:t>Steuerung</w:t>
            </w:r>
            <w:r w:rsidR="0086754C">
              <w:rPr>
                <w:noProof/>
                <w:webHidden/>
              </w:rPr>
              <w:tab/>
            </w:r>
            <w:r w:rsidR="0086754C">
              <w:rPr>
                <w:noProof/>
                <w:webHidden/>
              </w:rPr>
              <w:fldChar w:fldCharType="begin"/>
            </w:r>
            <w:r w:rsidR="0086754C">
              <w:rPr>
                <w:noProof/>
                <w:webHidden/>
              </w:rPr>
              <w:instrText xml:space="preserve"> PAGEREF _Toc39158537 \h </w:instrText>
            </w:r>
            <w:r w:rsidR="0086754C">
              <w:rPr>
                <w:noProof/>
                <w:webHidden/>
              </w:rPr>
            </w:r>
            <w:r w:rsidR="0086754C">
              <w:rPr>
                <w:noProof/>
                <w:webHidden/>
              </w:rPr>
              <w:fldChar w:fldCharType="separate"/>
            </w:r>
            <w:r w:rsidR="0086754C">
              <w:rPr>
                <w:noProof/>
                <w:webHidden/>
              </w:rPr>
              <w:t>3</w:t>
            </w:r>
            <w:r w:rsidR="0086754C">
              <w:rPr>
                <w:noProof/>
                <w:webHidden/>
              </w:rPr>
              <w:fldChar w:fldCharType="end"/>
            </w:r>
          </w:hyperlink>
        </w:p>
        <w:p w14:paraId="5C26D595" w14:textId="75678C4F" w:rsidR="0086754C" w:rsidRDefault="001A14B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9158538" w:history="1">
            <w:r w:rsidR="0086754C" w:rsidRPr="00B57F6B">
              <w:rPr>
                <w:rStyle w:val="Hyperlink"/>
                <w:noProof/>
              </w:rPr>
              <w:t>Ende des Spiels</w:t>
            </w:r>
            <w:r w:rsidR="0086754C">
              <w:rPr>
                <w:noProof/>
                <w:webHidden/>
              </w:rPr>
              <w:tab/>
            </w:r>
            <w:r w:rsidR="0086754C">
              <w:rPr>
                <w:noProof/>
                <w:webHidden/>
              </w:rPr>
              <w:fldChar w:fldCharType="begin"/>
            </w:r>
            <w:r w:rsidR="0086754C">
              <w:rPr>
                <w:noProof/>
                <w:webHidden/>
              </w:rPr>
              <w:instrText xml:space="preserve"> PAGEREF _Toc39158538 \h </w:instrText>
            </w:r>
            <w:r w:rsidR="0086754C">
              <w:rPr>
                <w:noProof/>
                <w:webHidden/>
              </w:rPr>
            </w:r>
            <w:r w:rsidR="0086754C">
              <w:rPr>
                <w:noProof/>
                <w:webHidden/>
              </w:rPr>
              <w:fldChar w:fldCharType="separate"/>
            </w:r>
            <w:r w:rsidR="0086754C">
              <w:rPr>
                <w:noProof/>
                <w:webHidden/>
              </w:rPr>
              <w:t>4</w:t>
            </w:r>
            <w:r w:rsidR="0086754C">
              <w:rPr>
                <w:noProof/>
                <w:webHidden/>
              </w:rPr>
              <w:fldChar w:fldCharType="end"/>
            </w:r>
          </w:hyperlink>
        </w:p>
        <w:p w14:paraId="58DCA24D" w14:textId="1C2F5247" w:rsidR="0086754C" w:rsidRDefault="001A14B9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39158539" w:history="1">
            <w:r w:rsidR="0086754C" w:rsidRPr="00B57F6B">
              <w:rPr>
                <w:rStyle w:val="Hyperlink"/>
                <w:noProof/>
              </w:rPr>
              <w:t>Anwendung beenden</w:t>
            </w:r>
            <w:r w:rsidR="0086754C">
              <w:rPr>
                <w:noProof/>
                <w:webHidden/>
              </w:rPr>
              <w:tab/>
            </w:r>
            <w:r w:rsidR="0086754C">
              <w:rPr>
                <w:noProof/>
                <w:webHidden/>
              </w:rPr>
              <w:fldChar w:fldCharType="begin"/>
            </w:r>
            <w:r w:rsidR="0086754C">
              <w:rPr>
                <w:noProof/>
                <w:webHidden/>
              </w:rPr>
              <w:instrText xml:space="preserve"> PAGEREF _Toc39158539 \h </w:instrText>
            </w:r>
            <w:r w:rsidR="0086754C">
              <w:rPr>
                <w:noProof/>
                <w:webHidden/>
              </w:rPr>
            </w:r>
            <w:r w:rsidR="0086754C">
              <w:rPr>
                <w:noProof/>
                <w:webHidden/>
              </w:rPr>
              <w:fldChar w:fldCharType="separate"/>
            </w:r>
            <w:r w:rsidR="0086754C">
              <w:rPr>
                <w:noProof/>
                <w:webHidden/>
              </w:rPr>
              <w:t>4</w:t>
            </w:r>
            <w:r w:rsidR="0086754C">
              <w:rPr>
                <w:noProof/>
                <w:webHidden/>
              </w:rPr>
              <w:fldChar w:fldCharType="end"/>
            </w:r>
          </w:hyperlink>
        </w:p>
        <w:p w14:paraId="1FC2CC87" w14:textId="234B3BDE" w:rsidR="0086754C" w:rsidRDefault="0086754C">
          <w:r>
            <w:rPr>
              <w:b/>
              <w:bCs/>
            </w:rPr>
            <w:fldChar w:fldCharType="end"/>
          </w:r>
        </w:p>
      </w:sdtContent>
    </w:sdt>
    <w:p w14:paraId="3F1C992F" w14:textId="390DF119" w:rsidR="00830780" w:rsidRDefault="00830780"/>
    <w:p w14:paraId="66E70CE5" w14:textId="48E68B9A" w:rsidR="0086754C" w:rsidRDefault="0086754C"/>
    <w:p w14:paraId="4F8667B0" w14:textId="1E3015D1" w:rsidR="0086754C" w:rsidRDefault="0086754C"/>
    <w:p w14:paraId="35C1A893" w14:textId="0780097F" w:rsidR="0086754C" w:rsidRDefault="0086754C"/>
    <w:p w14:paraId="55F8FF7D" w14:textId="387333A0" w:rsidR="0086754C" w:rsidRDefault="0086754C"/>
    <w:p w14:paraId="36905B57" w14:textId="4C228B70" w:rsidR="0086754C" w:rsidRDefault="0086754C"/>
    <w:p w14:paraId="644C2831" w14:textId="61A83D48" w:rsidR="0086754C" w:rsidRDefault="0086754C"/>
    <w:p w14:paraId="0E43DEC2" w14:textId="0D7AB4A4" w:rsidR="0086754C" w:rsidRDefault="0086754C"/>
    <w:p w14:paraId="3770A656" w14:textId="45C5C640" w:rsidR="0086754C" w:rsidRDefault="0086754C"/>
    <w:p w14:paraId="4F53569F" w14:textId="045DA824" w:rsidR="0086754C" w:rsidRDefault="0086754C"/>
    <w:p w14:paraId="180820C8" w14:textId="2EB3BEFC" w:rsidR="0086754C" w:rsidRDefault="0086754C"/>
    <w:p w14:paraId="40B28ABC" w14:textId="3AD5B1D3" w:rsidR="0086754C" w:rsidRDefault="0086754C"/>
    <w:p w14:paraId="3313BF20" w14:textId="5E5DE5D3" w:rsidR="0086754C" w:rsidRDefault="0086754C"/>
    <w:p w14:paraId="5346BA33" w14:textId="254CD848" w:rsidR="0086754C" w:rsidRDefault="0086754C"/>
    <w:p w14:paraId="1011FBDB" w14:textId="4CB19898" w:rsidR="0086754C" w:rsidRDefault="0086754C"/>
    <w:p w14:paraId="5437D995" w14:textId="4F4B6250" w:rsidR="0086754C" w:rsidRDefault="0086754C"/>
    <w:p w14:paraId="1A07709B" w14:textId="7DBAA74C" w:rsidR="0086754C" w:rsidRDefault="0086754C"/>
    <w:p w14:paraId="7CB10ECF" w14:textId="7CEE4F6C" w:rsidR="0086754C" w:rsidRDefault="0086754C"/>
    <w:p w14:paraId="5D69D09A" w14:textId="21CA016C" w:rsidR="0086754C" w:rsidRDefault="0086754C"/>
    <w:p w14:paraId="5DA55297" w14:textId="77777777" w:rsidR="0086754C" w:rsidRDefault="0086754C"/>
    <w:p w14:paraId="37FB288D" w14:textId="4A3CA53B" w:rsidR="00830780" w:rsidRPr="0086754C" w:rsidRDefault="00830780" w:rsidP="0086754C">
      <w:pPr>
        <w:pStyle w:val="berschrift1"/>
        <w:rPr>
          <w:color w:val="auto"/>
        </w:rPr>
      </w:pPr>
      <w:bookmarkStart w:id="0" w:name="_Toc39158534"/>
      <w:r w:rsidRPr="0086754C">
        <w:rPr>
          <w:color w:val="auto"/>
        </w:rPr>
        <w:lastRenderedPageBreak/>
        <w:t>Einführung</w:t>
      </w:r>
      <w:bookmarkEnd w:id="0"/>
    </w:p>
    <w:p w14:paraId="60234525" w14:textId="72C5C61E" w:rsidR="00830780" w:rsidRDefault="00830780" w:rsidP="00830780">
      <w:pPr>
        <w:pStyle w:val="Listenabsatz"/>
      </w:pPr>
      <w:r>
        <w:t xml:space="preserve">Die vorliegende Anleitung beschreibt die Nutzung und Bedienung des selbst programmierten </w:t>
      </w:r>
      <w:proofErr w:type="spellStart"/>
      <w:r>
        <w:t>SpaceInvaders</w:t>
      </w:r>
      <w:proofErr w:type="spellEnd"/>
      <w:r>
        <w:t>. Das Programm wurde 2020 im Rahmen der Projekttage in der Ausbildung zum Fachinformatiker an der Carl-</w:t>
      </w:r>
      <w:proofErr w:type="spellStart"/>
      <w:r>
        <w:t>Severing</w:t>
      </w:r>
      <w:proofErr w:type="spellEnd"/>
      <w:r>
        <w:t xml:space="preserve">-Berufskolleg entwickelt. Die Spielidee der Anwendung wurde nicht selbst entwickelt. Bei </w:t>
      </w:r>
      <w:proofErr w:type="spellStart"/>
      <w:r>
        <w:t>SpaceInvaders</w:t>
      </w:r>
      <w:proofErr w:type="spellEnd"/>
      <w:r>
        <w:t xml:space="preserve"> handelt es sich im ein Shoot-</w:t>
      </w:r>
      <w:proofErr w:type="spellStart"/>
      <w:r>
        <w:t>em</w:t>
      </w:r>
      <w:proofErr w:type="spellEnd"/>
      <w:r>
        <w:t>-</w:t>
      </w:r>
      <w:proofErr w:type="spellStart"/>
      <w:r>
        <w:t>up</w:t>
      </w:r>
      <w:proofErr w:type="spellEnd"/>
      <w:r>
        <w:t xml:space="preserve"> Computerspiel. Dieses wurde in den 1970ern von </w:t>
      </w:r>
      <w:proofErr w:type="spellStart"/>
      <w:r>
        <w:t>Tomohiro</w:t>
      </w:r>
      <w:proofErr w:type="spellEnd"/>
      <w:r>
        <w:t xml:space="preserve"> </w:t>
      </w:r>
      <w:proofErr w:type="spellStart"/>
      <w:r>
        <w:t>Nishikado</w:t>
      </w:r>
      <w:proofErr w:type="spellEnd"/>
      <w:r>
        <w:t xml:space="preserve"> entworfen und programmiert und von Taito vertrieben.</w:t>
      </w:r>
    </w:p>
    <w:p w14:paraId="284E5EF1" w14:textId="3F5C97CC" w:rsidR="00CC1E20" w:rsidRDefault="00CC1E20" w:rsidP="00830780">
      <w:pPr>
        <w:pStyle w:val="Listenabsatz"/>
      </w:pPr>
      <w:r>
        <w:t>Die Anwendung ist lediglich als Schulprojekt vorgesehen und dient nicht dem kommerziellen Vertrieb.</w:t>
      </w:r>
    </w:p>
    <w:p w14:paraId="3978A6E6" w14:textId="64A7888A" w:rsidR="00EA7D02" w:rsidRDefault="00EA7D02" w:rsidP="00830780">
      <w:pPr>
        <w:pStyle w:val="Listenabsatz"/>
      </w:pPr>
    </w:p>
    <w:p w14:paraId="0A2DFED0" w14:textId="4078DF12" w:rsidR="00EA7D02" w:rsidRPr="0086754C" w:rsidRDefault="00EA7D02" w:rsidP="0086754C">
      <w:pPr>
        <w:pStyle w:val="berschrift1"/>
        <w:rPr>
          <w:color w:val="auto"/>
        </w:rPr>
      </w:pPr>
      <w:bookmarkStart w:id="1" w:name="_Toc39158535"/>
      <w:r w:rsidRPr="0086754C">
        <w:rPr>
          <w:color w:val="auto"/>
        </w:rPr>
        <w:t>Start der Anwendung</w:t>
      </w:r>
      <w:bookmarkEnd w:id="1"/>
    </w:p>
    <w:p w14:paraId="7812852F" w14:textId="7D2A2255" w:rsidR="00EA7D02" w:rsidRDefault="00EA7D02" w:rsidP="00EA7D02">
      <w:pPr>
        <w:pStyle w:val="Listenabsatz"/>
      </w:pPr>
      <w:r>
        <w:t>Beim Start der Anwendung erscheint ein Startmenü.</w:t>
      </w:r>
      <w:r w:rsidR="00741D11">
        <w:t xml:space="preserve"> Mit diesem kann über die Maus interagiert werden. In der Mitte des Bildschirms befindet sich, unter dem Logo, der Start-Button, der durch ein </w:t>
      </w:r>
      <w:proofErr w:type="spellStart"/>
      <w:r w:rsidR="00741D11">
        <w:t>SpaceInvaders</w:t>
      </w:r>
      <w:proofErr w:type="spellEnd"/>
      <w:r w:rsidR="00741D11">
        <w:t xml:space="preserve">-Icon gekennzeichnet ist. </w:t>
      </w:r>
    </w:p>
    <w:p w14:paraId="728BC80B" w14:textId="77777777" w:rsidR="0086754C" w:rsidRDefault="00741D11" w:rsidP="0086754C">
      <w:pPr>
        <w:pStyle w:val="Listenabsatz"/>
        <w:keepNext/>
      </w:pPr>
      <w:r>
        <w:rPr>
          <w:noProof/>
        </w:rPr>
        <w:drawing>
          <wp:inline distT="0" distB="0" distL="0" distR="0" wp14:anchorId="30760819" wp14:editId="1B16635D">
            <wp:extent cx="5760720" cy="3126105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59550" w14:textId="45FA3E34" w:rsidR="00741D11" w:rsidRDefault="0086754C" w:rsidP="0086754C">
      <w:pPr>
        <w:pStyle w:val="Beschriftung"/>
        <w:jc w:val="center"/>
      </w:pPr>
      <w:r>
        <w:t xml:space="preserve">Abbildung </w:t>
      </w:r>
      <w:r w:rsidR="001A14B9">
        <w:fldChar w:fldCharType="begin"/>
      </w:r>
      <w:r w:rsidR="001A14B9">
        <w:instrText xml:space="preserve"> SEQ Abbildung \* ARABIC </w:instrText>
      </w:r>
      <w:r w:rsidR="001A14B9">
        <w:fldChar w:fldCharType="separate"/>
      </w:r>
      <w:r>
        <w:rPr>
          <w:noProof/>
        </w:rPr>
        <w:t>1</w:t>
      </w:r>
      <w:r w:rsidR="001A14B9">
        <w:rPr>
          <w:noProof/>
        </w:rPr>
        <w:fldChar w:fldCharType="end"/>
      </w:r>
      <w:r>
        <w:t xml:space="preserve">: </w:t>
      </w:r>
      <w:proofErr w:type="spellStart"/>
      <w:r>
        <w:t>Startbildschrim</w:t>
      </w:r>
      <w:proofErr w:type="spellEnd"/>
    </w:p>
    <w:p w14:paraId="42EF473D" w14:textId="2EC2167D" w:rsidR="00830780" w:rsidRDefault="00741D11" w:rsidP="00830780">
      <w:pPr>
        <w:pStyle w:val="Listenabsatz"/>
      </w:pPr>
      <w:r>
        <w:t>Um ein Spiel zu starten muss der Nutzer auf den Start-Button klicken. Anschließend wird er zum eigentlichen Spielbildschirm weitergeleitet.</w:t>
      </w:r>
    </w:p>
    <w:p w14:paraId="65D0E21B" w14:textId="197F2291" w:rsidR="00830780" w:rsidRDefault="00830780" w:rsidP="00830780">
      <w:pPr>
        <w:pStyle w:val="Listenabsatz"/>
      </w:pPr>
    </w:p>
    <w:p w14:paraId="3D5DD8B6" w14:textId="467FF377" w:rsidR="00830780" w:rsidRPr="0086754C" w:rsidRDefault="00830780" w:rsidP="0086754C">
      <w:pPr>
        <w:pStyle w:val="berschrift1"/>
        <w:rPr>
          <w:color w:val="auto"/>
        </w:rPr>
      </w:pPr>
      <w:bookmarkStart w:id="2" w:name="_Toc39158536"/>
      <w:r w:rsidRPr="0086754C">
        <w:rPr>
          <w:color w:val="auto"/>
        </w:rPr>
        <w:t>Spielregeln</w:t>
      </w:r>
      <w:bookmarkEnd w:id="2"/>
    </w:p>
    <w:p w14:paraId="35ABFC37" w14:textId="05C70D6E" w:rsidR="00830780" w:rsidRDefault="00830780" w:rsidP="00830780">
      <w:pPr>
        <w:pStyle w:val="Listenabsatz"/>
      </w:pPr>
      <w:r>
        <w:t>Ziel des Spieles ist es als Spielcharakter seine Galaxie vor Eindringlingen zu befreien.</w:t>
      </w:r>
    </w:p>
    <w:p w14:paraId="38B415F5" w14:textId="77777777" w:rsidR="00494C71" w:rsidRDefault="00830780" w:rsidP="00830780">
      <w:pPr>
        <w:pStyle w:val="Listenabsatz"/>
      </w:pPr>
      <w:r>
        <w:t xml:space="preserve">Die Spielfigur befindet sich am unteren Bildschirmrand. Nach und nach erscheinen in der oberen Bildschirmreihe die feindlichen Eindringlinge. </w:t>
      </w:r>
      <w:r w:rsidR="00494C71">
        <w:t xml:space="preserve">Während diese sich horizontal und nach und nach </w:t>
      </w:r>
      <w:proofErr w:type="spellStart"/>
      <w:r w:rsidR="00494C71">
        <w:t>nach</w:t>
      </w:r>
      <w:proofErr w:type="spellEnd"/>
      <w:r w:rsidR="00494C71">
        <w:t xml:space="preserve"> unten bewegen, gilt es sie mit der Schusswaffe des Spielcharakters zu treffen. Wird ein Gegner getroffen, ist er eliminiert und verschwindet vom Bildschirm.</w:t>
      </w:r>
    </w:p>
    <w:p w14:paraId="405AE298" w14:textId="7E2BB073" w:rsidR="00830780" w:rsidRDefault="00494C71" w:rsidP="00830780">
      <w:pPr>
        <w:pStyle w:val="Listenabsatz"/>
      </w:pPr>
      <w:r>
        <w:t xml:space="preserve">Neben dem Spielcharakter besitzen allerdings auch die Eindringlinge Waffen, mit denen sie </w:t>
      </w:r>
      <w:proofErr w:type="gramStart"/>
      <w:r>
        <w:t xml:space="preserve">versuchen </w:t>
      </w:r>
      <w:r w:rsidR="00830780">
        <w:t xml:space="preserve"> </w:t>
      </w:r>
      <w:r>
        <w:t>ihr</w:t>
      </w:r>
      <w:proofErr w:type="gramEnd"/>
      <w:r>
        <w:t xml:space="preserve"> Vordingen zu erzwingen. Die Spielfigur darf sich nicht von den gegnerischen Geschossen treffen lassen. Geschieht dies, ist das Spiel verloren.</w:t>
      </w:r>
    </w:p>
    <w:p w14:paraId="6D1D1533" w14:textId="351B3D5D" w:rsidR="00494C71" w:rsidRDefault="00494C71" w:rsidP="00830780">
      <w:pPr>
        <w:pStyle w:val="Listenabsatz"/>
      </w:pPr>
      <w:r>
        <w:lastRenderedPageBreak/>
        <w:t xml:space="preserve">Erreichen die Gegner den unteren Bildschirmrand ist die </w:t>
      </w:r>
      <w:proofErr w:type="spellStart"/>
      <w:r>
        <w:t>Inavsion</w:t>
      </w:r>
      <w:proofErr w:type="spellEnd"/>
      <w:r>
        <w:t xml:space="preserve"> gelungen und das Spiel ebenfalls verloren.</w:t>
      </w:r>
    </w:p>
    <w:p w14:paraId="710DE80E" w14:textId="4F69E32A" w:rsidR="00494C71" w:rsidRDefault="00494C71" w:rsidP="00830780">
      <w:pPr>
        <w:pStyle w:val="Listenabsatz"/>
      </w:pPr>
      <w:r>
        <w:t>Die einzige Möglichkeit zu gewinnen ist jeden Eindringling auszulöschen und so die feindliche Invasion zu verhindern.</w:t>
      </w:r>
    </w:p>
    <w:p w14:paraId="3D4E390C" w14:textId="77777777" w:rsidR="0086754C" w:rsidRDefault="0086754C" w:rsidP="0086754C">
      <w:pPr>
        <w:pStyle w:val="Listenabsatz"/>
        <w:keepNext/>
      </w:pPr>
      <w:r>
        <w:rPr>
          <w:noProof/>
        </w:rPr>
        <w:drawing>
          <wp:inline distT="0" distB="0" distL="0" distR="0" wp14:anchorId="53DD0B8A" wp14:editId="18738B22">
            <wp:extent cx="5760720" cy="3239135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B400" w14:textId="1765B984" w:rsidR="0086754C" w:rsidRDefault="0086754C" w:rsidP="0086754C">
      <w:pPr>
        <w:pStyle w:val="Beschriftung"/>
        <w:jc w:val="center"/>
      </w:pPr>
      <w:r>
        <w:t xml:space="preserve">Abbildung </w:t>
      </w:r>
      <w:r w:rsidR="001A14B9">
        <w:fldChar w:fldCharType="begin"/>
      </w:r>
      <w:r w:rsidR="001A14B9">
        <w:instrText xml:space="preserve"> SEQ Abbildung \* ARABIC </w:instrText>
      </w:r>
      <w:r w:rsidR="001A14B9">
        <w:fldChar w:fldCharType="separate"/>
      </w:r>
      <w:r>
        <w:rPr>
          <w:noProof/>
        </w:rPr>
        <w:t>2</w:t>
      </w:r>
      <w:r w:rsidR="001A14B9">
        <w:rPr>
          <w:noProof/>
        </w:rPr>
        <w:fldChar w:fldCharType="end"/>
      </w:r>
      <w:r>
        <w:t>: laufendes Spiel</w:t>
      </w:r>
    </w:p>
    <w:p w14:paraId="608F2955" w14:textId="6F3182E9" w:rsidR="00494C71" w:rsidRDefault="00494C71" w:rsidP="00830780">
      <w:pPr>
        <w:pStyle w:val="Listenabsatz"/>
      </w:pPr>
    </w:p>
    <w:p w14:paraId="59780719" w14:textId="63D6D05D" w:rsidR="00494C71" w:rsidRPr="0086754C" w:rsidRDefault="00494C71" w:rsidP="0086754C">
      <w:pPr>
        <w:pStyle w:val="berschrift1"/>
        <w:rPr>
          <w:color w:val="auto"/>
        </w:rPr>
      </w:pPr>
      <w:bookmarkStart w:id="3" w:name="_Toc39158537"/>
      <w:r w:rsidRPr="0086754C">
        <w:rPr>
          <w:color w:val="auto"/>
        </w:rPr>
        <w:t>Steuerung</w:t>
      </w:r>
      <w:bookmarkEnd w:id="3"/>
    </w:p>
    <w:p w14:paraId="4304774C" w14:textId="39C35953" w:rsidR="00494C71" w:rsidRDefault="00494C71" w:rsidP="00494C71">
      <w:pPr>
        <w:pStyle w:val="Listenabsatz"/>
      </w:pPr>
      <w:r>
        <w:t>Über den Spielverlauf hat der Spieler d</w:t>
      </w:r>
      <w:r w:rsidR="008E60AF">
        <w:t>ie Möglichkeit den Spielcharakter entlang des unteren</w:t>
      </w:r>
      <w:r w:rsidR="00FD06A8">
        <w:t xml:space="preserve"> Bildschirmrandes mit den Pfeiltasten links und rechts zu bewegen</w:t>
      </w:r>
      <w:r w:rsidR="00EA7D02">
        <w:t>. Mit der Leertaste können Geschosse abgeben werden.</w:t>
      </w:r>
    </w:p>
    <w:p w14:paraId="1646A37D" w14:textId="77777777" w:rsidR="00CD7F97" w:rsidRDefault="00CD7F97" w:rsidP="00494C71">
      <w:pPr>
        <w:pStyle w:val="Listenabsatz"/>
      </w:pPr>
    </w:p>
    <w:tbl>
      <w:tblPr>
        <w:tblStyle w:val="Tabellenraster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4"/>
        <w:gridCol w:w="4128"/>
      </w:tblGrid>
      <w:tr w:rsidR="00CD7F97" w14:paraId="2184600E" w14:textId="77777777" w:rsidTr="00CD7F97">
        <w:tc>
          <w:tcPr>
            <w:tcW w:w="4214" w:type="dxa"/>
            <w:vAlign w:val="center"/>
          </w:tcPr>
          <w:p w14:paraId="3F680DC8" w14:textId="6BEFE653" w:rsidR="00CD7F97" w:rsidRDefault="00CD7F97" w:rsidP="00CD7F97">
            <w:pPr>
              <w:pStyle w:val="Listenabsatz"/>
              <w:ind w:left="0"/>
              <w:jc w:val="center"/>
            </w:pPr>
            <w:r w:rsidRPr="00CD7F97">
              <w:rPr>
                <w:noProof/>
              </w:rPr>
              <w:drawing>
                <wp:inline distT="0" distB="0" distL="0" distR="0" wp14:anchorId="6D63E4BA" wp14:editId="35CD0A57">
                  <wp:extent cx="628650" cy="628650"/>
                  <wp:effectExtent l="0" t="0" r="0" b="0"/>
                  <wp:docPr id="4" name="Grafi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610" cy="63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  <w:vAlign w:val="center"/>
          </w:tcPr>
          <w:p w14:paraId="15E5874D" w14:textId="30F66F1B" w:rsidR="00CD7F97" w:rsidRDefault="00CD7F97" w:rsidP="00CD7F97">
            <w:pPr>
              <w:pStyle w:val="Listenabsatz"/>
              <w:ind w:left="0"/>
              <w:jc w:val="center"/>
            </w:pPr>
            <w:r>
              <w:t>Steuerung der Menü-Bildschirme</w:t>
            </w:r>
          </w:p>
        </w:tc>
      </w:tr>
      <w:tr w:rsidR="00CD7F97" w14:paraId="000C2DB9" w14:textId="77777777" w:rsidTr="00CD7F97">
        <w:tc>
          <w:tcPr>
            <w:tcW w:w="4214" w:type="dxa"/>
            <w:vAlign w:val="center"/>
          </w:tcPr>
          <w:p w14:paraId="6E65ACB6" w14:textId="50A568C6" w:rsidR="00CD7F97" w:rsidRDefault="00CD7F97" w:rsidP="00CD7F97">
            <w:pPr>
              <w:pStyle w:val="Listenabsatz"/>
              <w:ind w:left="0"/>
              <w:jc w:val="center"/>
            </w:pPr>
            <w:r w:rsidRPr="00CD7F97">
              <w:rPr>
                <w:noProof/>
              </w:rPr>
              <w:drawing>
                <wp:inline distT="0" distB="0" distL="0" distR="0" wp14:anchorId="74B14466" wp14:editId="4F9A0067">
                  <wp:extent cx="876300" cy="599157"/>
                  <wp:effectExtent l="0" t="0" r="0" b="0"/>
                  <wp:docPr id="1" name="Grafik 1" descr="Bildersuch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ldersuch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320" cy="618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  <w:vAlign w:val="center"/>
          </w:tcPr>
          <w:p w14:paraId="4D9FA1BA" w14:textId="34BA3B79" w:rsidR="00CD7F97" w:rsidRDefault="00CD7F97" w:rsidP="00CD7F97">
            <w:pPr>
              <w:pStyle w:val="Listenabsatz"/>
              <w:ind w:left="0"/>
              <w:jc w:val="center"/>
            </w:pPr>
            <w:r w:rsidRPr="00CD7F97">
              <w:t>Bewegung links/rechts</w:t>
            </w:r>
          </w:p>
        </w:tc>
      </w:tr>
      <w:tr w:rsidR="00CD7F97" w14:paraId="26E309D8" w14:textId="77777777" w:rsidTr="00CD7F97">
        <w:tc>
          <w:tcPr>
            <w:tcW w:w="4214" w:type="dxa"/>
            <w:vAlign w:val="center"/>
          </w:tcPr>
          <w:p w14:paraId="6E42BAD1" w14:textId="715C1133" w:rsidR="00CD7F97" w:rsidRDefault="00CD7F97" w:rsidP="00CD7F97">
            <w:pPr>
              <w:pStyle w:val="Listenabsatz"/>
              <w:ind w:left="0"/>
              <w:jc w:val="center"/>
            </w:pPr>
            <w:r w:rsidRPr="00CD7F97">
              <w:rPr>
                <w:noProof/>
              </w:rPr>
              <w:drawing>
                <wp:inline distT="0" distB="0" distL="0" distR="0" wp14:anchorId="740CC956" wp14:editId="523518EB">
                  <wp:extent cx="1095375" cy="1095375"/>
                  <wp:effectExtent l="0" t="0" r="9525" b="9525"/>
                  <wp:docPr id="2" name="Grafik 2" descr="spacebar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spacebar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114" cy="11001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28" w:type="dxa"/>
            <w:vAlign w:val="center"/>
          </w:tcPr>
          <w:p w14:paraId="1105CF01" w14:textId="1C89552E" w:rsidR="00CD7F97" w:rsidRDefault="00CD7F97" w:rsidP="00CD7F97">
            <w:pPr>
              <w:pStyle w:val="Listenabsatz"/>
              <w:ind w:left="0"/>
              <w:jc w:val="center"/>
            </w:pPr>
            <w:r w:rsidRPr="00CD7F97">
              <w:t>Schießen</w:t>
            </w:r>
          </w:p>
        </w:tc>
      </w:tr>
    </w:tbl>
    <w:p w14:paraId="1A63CB2E" w14:textId="77777777" w:rsidR="00CD7F97" w:rsidRDefault="00CD7F97" w:rsidP="00494C71">
      <w:pPr>
        <w:pStyle w:val="Listenabsatz"/>
      </w:pPr>
    </w:p>
    <w:p w14:paraId="45667FE0" w14:textId="084484A0" w:rsidR="00741D11" w:rsidRDefault="00741D11" w:rsidP="00494C71">
      <w:pPr>
        <w:pStyle w:val="Listenabsatz"/>
      </w:pPr>
    </w:p>
    <w:p w14:paraId="47A0B635" w14:textId="6414E9AE" w:rsidR="00741D11" w:rsidRPr="0086754C" w:rsidRDefault="00741D11" w:rsidP="0086754C">
      <w:pPr>
        <w:pStyle w:val="berschrift1"/>
        <w:rPr>
          <w:color w:val="auto"/>
        </w:rPr>
      </w:pPr>
      <w:bookmarkStart w:id="4" w:name="_Toc39158538"/>
      <w:r w:rsidRPr="0086754C">
        <w:rPr>
          <w:color w:val="auto"/>
        </w:rPr>
        <w:lastRenderedPageBreak/>
        <w:t>Ende des Spiels</w:t>
      </w:r>
      <w:bookmarkEnd w:id="4"/>
    </w:p>
    <w:p w14:paraId="11559700" w14:textId="3491E3DB" w:rsidR="00741D11" w:rsidRDefault="00741D11" w:rsidP="00741D11">
      <w:pPr>
        <w:pStyle w:val="Listenabsatz"/>
      </w:pPr>
      <w:r>
        <w:t>Das Spiel endet sobald der Spieler unter den in 3. Genannten Bedingungen gewonnen oder verloren hat.</w:t>
      </w:r>
    </w:p>
    <w:p w14:paraId="5BDF28C4" w14:textId="6076C5C2" w:rsidR="00741D11" w:rsidRDefault="00741D11" w:rsidP="00741D11">
      <w:pPr>
        <w:pStyle w:val="Listenabsatz"/>
      </w:pPr>
      <w:r>
        <w:t xml:space="preserve">Ist ein Spiel beendet erscheint ein Zwischenbildschirm, der dem Nutzer den Ausgang des Spiels mitteilt. Wurde das Spiel gewonnen ist der Schriftzug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zu lesen. Wurde es verloren erscheint hingegen ein Game Over- Schriftzug.</w:t>
      </w:r>
    </w:p>
    <w:p w14:paraId="478D8795" w14:textId="09547655" w:rsidR="00741D11" w:rsidRDefault="00741D11" w:rsidP="00741D11">
      <w:pPr>
        <w:pStyle w:val="Listenabsatz"/>
      </w:pPr>
      <w:r>
        <w:t>Ohne notwendige Interaktion wird der Nutzer nach … Sekunden zurück zum Startbildschirm geleitet. Von hier aus hat er die Möglichkeit ein neues Spiel zu starten</w:t>
      </w:r>
    </w:p>
    <w:p w14:paraId="084C4DAF" w14:textId="724CEBE4" w:rsidR="00741D11" w:rsidRDefault="00741D11" w:rsidP="00741D11">
      <w:pPr>
        <w:pStyle w:val="Listenabsatz"/>
      </w:pPr>
    </w:p>
    <w:p w14:paraId="0C028850" w14:textId="3F3CE23E" w:rsidR="00741D11" w:rsidRPr="0086754C" w:rsidRDefault="00741D11" w:rsidP="0086754C">
      <w:pPr>
        <w:pStyle w:val="berschrift1"/>
        <w:rPr>
          <w:color w:val="auto"/>
        </w:rPr>
      </w:pPr>
      <w:bookmarkStart w:id="5" w:name="_Toc39158539"/>
      <w:r w:rsidRPr="0086754C">
        <w:rPr>
          <w:color w:val="auto"/>
        </w:rPr>
        <w:t>Anwendung beenden</w:t>
      </w:r>
      <w:bookmarkEnd w:id="5"/>
    </w:p>
    <w:p w14:paraId="1DC02E7B" w14:textId="1326C91D" w:rsidR="00741D11" w:rsidRDefault="00741D11" w:rsidP="00741D11">
      <w:pPr>
        <w:pStyle w:val="Listenabsatz"/>
      </w:pPr>
      <w:r>
        <w:t xml:space="preserve">Zu jedem Zeitpunkt der Anwendung kann der Nutzer diese beenden, indem er auf </w:t>
      </w:r>
      <w:r w:rsidR="00B2049F">
        <w:t>das X am oberen rechten Fensterrand klickt.</w:t>
      </w:r>
    </w:p>
    <w:p w14:paraId="51FE168E" w14:textId="1BB42832" w:rsidR="00B2049F" w:rsidRDefault="00B2049F" w:rsidP="00741D11">
      <w:pPr>
        <w:pStyle w:val="Listenabsatz"/>
      </w:pPr>
    </w:p>
    <w:p w14:paraId="6976BB23" w14:textId="3B9DD886" w:rsidR="00B2049F" w:rsidRDefault="00B2049F" w:rsidP="00741D11">
      <w:pPr>
        <w:pStyle w:val="Listenabsatz"/>
      </w:pPr>
      <w:r>
        <w:rPr>
          <w:noProof/>
        </w:rPr>
        <w:drawing>
          <wp:inline distT="0" distB="0" distL="0" distR="0" wp14:anchorId="31885343" wp14:editId="55974E72">
            <wp:extent cx="5760720" cy="129921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056C" w14:textId="77777777" w:rsidR="00741D11" w:rsidRDefault="00741D11" w:rsidP="00741D11">
      <w:pPr>
        <w:pStyle w:val="Listenabsatz"/>
      </w:pPr>
    </w:p>
    <w:sectPr w:rsidR="00741D11">
      <w:footerReference w:type="default" r:id="rId14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E35CEA" w14:textId="77777777" w:rsidR="001A14B9" w:rsidRDefault="001A14B9" w:rsidP="0086754C">
      <w:pPr>
        <w:spacing w:after="0" w:line="240" w:lineRule="auto"/>
      </w:pPr>
      <w:r>
        <w:separator/>
      </w:r>
    </w:p>
  </w:endnote>
  <w:endnote w:type="continuationSeparator" w:id="0">
    <w:p w14:paraId="64A78F37" w14:textId="77777777" w:rsidR="001A14B9" w:rsidRDefault="001A14B9" w:rsidP="00867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60494830"/>
      <w:docPartObj>
        <w:docPartGallery w:val="Page Numbers (Bottom of Page)"/>
        <w:docPartUnique/>
      </w:docPartObj>
    </w:sdtPr>
    <w:sdtEndPr/>
    <w:sdtContent>
      <w:p w14:paraId="054915A3" w14:textId="427F9B5E" w:rsidR="0086754C" w:rsidRDefault="0086754C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B47434" w14:textId="77777777" w:rsidR="0086754C" w:rsidRDefault="0086754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DE15F" w14:textId="77777777" w:rsidR="001A14B9" w:rsidRDefault="001A14B9" w:rsidP="0086754C">
      <w:pPr>
        <w:spacing w:after="0" w:line="240" w:lineRule="auto"/>
      </w:pPr>
      <w:r>
        <w:separator/>
      </w:r>
    </w:p>
  </w:footnote>
  <w:footnote w:type="continuationSeparator" w:id="0">
    <w:p w14:paraId="0C8753A2" w14:textId="77777777" w:rsidR="001A14B9" w:rsidRDefault="001A14B9" w:rsidP="0086754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5019B8"/>
    <w:multiLevelType w:val="hybridMultilevel"/>
    <w:tmpl w:val="19B8FBB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6E"/>
    <w:rsid w:val="001065C3"/>
    <w:rsid w:val="001A14B9"/>
    <w:rsid w:val="00494C71"/>
    <w:rsid w:val="00741D11"/>
    <w:rsid w:val="00830780"/>
    <w:rsid w:val="0086754C"/>
    <w:rsid w:val="008E60AF"/>
    <w:rsid w:val="008F431F"/>
    <w:rsid w:val="00B2049F"/>
    <w:rsid w:val="00CC1E20"/>
    <w:rsid w:val="00CD7F97"/>
    <w:rsid w:val="00DD296E"/>
    <w:rsid w:val="00EA7D02"/>
    <w:rsid w:val="00FD06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7C0A6E"/>
  <w15:chartTrackingRefBased/>
  <w15:docId w15:val="{6759178C-99F7-42FB-91FB-536783B48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67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830780"/>
    <w:pPr>
      <w:ind w:left="720"/>
      <w:contextualSpacing/>
    </w:pPr>
  </w:style>
  <w:style w:type="paragraph" w:styleId="Beschriftung">
    <w:name w:val="caption"/>
    <w:basedOn w:val="Standard"/>
    <w:next w:val="Standard"/>
    <w:uiPriority w:val="35"/>
    <w:unhideWhenUsed/>
    <w:qFormat/>
    <w:rsid w:val="0086754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8675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fzeile">
    <w:name w:val="header"/>
    <w:basedOn w:val="Standard"/>
    <w:link w:val="KopfzeileZchn"/>
    <w:uiPriority w:val="99"/>
    <w:unhideWhenUsed/>
    <w:rsid w:val="008675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6754C"/>
  </w:style>
  <w:style w:type="paragraph" w:styleId="Fuzeile">
    <w:name w:val="footer"/>
    <w:basedOn w:val="Standard"/>
    <w:link w:val="FuzeileZchn"/>
    <w:uiPriority w:val="99"/>
    <w:unhideWhenUsed/>
    <w:rsid w:val="0086754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6754C"/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86754C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6754C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86754C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CD7F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9EDAFF-FB08-45E3-B75C-D0DF648B9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480</Words>
  <Characters>3025</Characters>
  <Application>Microsoft Office Word</Application>
  <DocSecurity>0</DocSecurity>
  <Lines>25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Ostermann, Monique</dc:creator>
  <cp:keywords/>
  <dc:description/>
  <cp:lastModifiedBy>Ostermann, Monique</cp:lastModifiedBy>
  <cp:revision>5</cp:revision>
  <dcterms:created xsi:type="dcterms:W3CDTF">2020-04-28T07:41:00Z</dcterms:created>
  <dcterms:modified xsi:type="dcterms:W3CDTF">2020-05-01T09:05:00Z</dcterms:modified>
</cp:coreProperties>
</file>