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Comparison Outcome</w:t>
      </w:r>
    </w:p>
    <w:p>
      <w:r>
        <w:t>Original Sequence: AGLVPPG</w:t>
      </w:r>
    </w:p>
    <w:p>
      <w:r>
        <w:t>Comparison Sequence: GGVAGLPPMPPA</w:t>
      </w:r>
    </w:p>
    <w:p>
      <w:r>
        <w:t>The following sequence will have the identical and similar sequences of the Comparison Sequencehighlighted. SIMILAR SEQUENCES: PINK HIGHLIGHT   IDENTICAL SEQUENCES: GREEN HIGHLIGHT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String1</w:t>
            </w:r>
          </w:p>
        </w:tc>
        <w:tc>
          <w:tcPr>
            <w:tcW w:type="dxa" w:w="1234"/>
          </w:tcPr>
          <w:p>
            <w:r>
              <w:t>Initial_idx</w:t>
            </w:r>
          </w:p>
        </w:tc>
        <w:tc>
          <w:tcPr>
            <w:tcW w:type="dxa" w:w="1234"/>
          </w:tcPr>
          <w:p>
            <w:r>
              <w:t>Final_idx</w:t>
            </w:r>
          </w:p>
        </w:tc>
        <w:tc>
          <w:tcPr>
            <w:tcW w:type="dxa" w:w="1234"/>
          </w:tcPr>
          <w:p>
            <w:r>
              <w:t>String2</w:t>
            </w:r>
          </w:p>
        </w:tc>
        <w:tc>
          <w:tcPr>
            <w:tcW w:type="dxa" w:w="1234"/>
          </w:tcPr>
          <w:p>
            <w:r>
              <w:t>Initial_idx1</w:t>
            </w:r>
          </w:p>
        </w:tc>
        <w:tc>
          <w:tcPr>
            <w:tcW w:type="dxa" w:w="1234"/>
          </w:tcPr>
          <w:p>
            <w:r>
              <w:t>Final_idx1</w:t>
            </w:r>
          </w:p>
        </w:tc>
        <w:tc>
          <w:tcPr>
            <w:tcW w:type="dxa" w:w="1234"/>
          </w:tcPr>
          <w:p>
            <w:r>
              <w:t>Exact_match</w:t>
            </w:r>
          </w:p>
        </w:tc>
      </w:tr>
      <w:tr>
        <w:tc>
          <w:tcPr>
            <w:tcW w:type="dxa" w:w="1234"/>
          </w:tcPr>
          <w:p>
            <w:r>
              <w:t>AGL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GGV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AGL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AGL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VPP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LPP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PPG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PPA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</w:tbl>
    <w:p>
      <w:r>
        <w:t>Protein #1:</w:t>
      </w:r>
    </w:p>
    <w:p>
      <w:r>
        <w:t>AGLVPPG</w:t>
      </w:r>
      <w:r>
        <w:rPr>
          <w:highlight w:val="magenta"/>
        </w:rPr>
        <w:t>AG</w:t>
      </w:r>
      <w:r>
        <w:rPr>
          <w:highlight w:val="darkGreen"/>
        </w:rPr>
        <w:t>AG</w:t>
      </w:r>
      <w:r>
        <w:rPr>
          <w:highlight w:val="magenta"/>
        </w:rPr>
        <w:t>VP</w:t>
      </w:r>
      <w:r>
        <w:rPr>
          <w:highlight w:val="magenta"/>
        </w:rPr>
        <w:t>PP</w:t>
      </w:r>
    </w:p>
    <w:p>
      <w:r>
        <w:t>Protein #2:</w:t>
      </w:r>
    </w:p>
    <w:p>
      <w:r>
        <w:t>GGVAGLPPMPPA</w:t>
      </w:r>
      <w:r>
        <w:rPr>
          <w:highlight w:val="magenta"/>
        </w:rPr>
        <w:t>GG</w:t>
      </w:r>
      <w:r>
        <w:rPr>
          <w:highlight w:val="darkGreen"/>
        </w:rPr>
        <w:t>AG</w:t>
      </w:r>
      <w:r>
        <w:rPr>
          <w:highlight w:val="magenta"/>
        </w:rPr>
        <w:t>LP</w:t>
      </w:r>
      <w:r>
        <w:rPr>
          <w:highlight w:val="magenta"/>
        </w:rPr>
        <w:t>PP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