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1F3" w:rsidRDefault="00472157"/>
    <w:p w:rsidR="00E20411" w:rsidRDefault="00E20411">
      <w:pPr>
        <w:rPr>
          <w:sz w:val="36"/>
          <w:szCs w:val="36"/>
        </w:rPr>
      </w:pPr>
      <w:r>
        <w:tab/>
      </w:r>
      <w:r>
        <w:tab/>
      </w:r>
      <w:r>
        <w:rPr>
          <w:sz w:val="36"/>
          <w:szCs w:val="36"/>
        </w:rPr>
        <w:t xml:space="preserve">Vízia budúcnosti Erika </w:t>
      </w:r>
      <w:proofErr w:type="spellStart"/>
      <w:r>
        <w:rPr>
          <w:sz w:val="36"/>
          <w:szCs w:val="36"/>
        </w:rPr>
        <w:t>Mohyláka</w:t>
      </w:r>
      <w:proofErr w:type="spellEnd"/>
    </w:p>
    <w:p w:rsidR="00E20411" w:rsidRDefault="00E20411">
      <w:pPr>
        <w:rPr>
          <w:sz w:val="36"/>
          <w:szCs w:val="36"/>
        </w:rPr>
      </w:pPr>
    </w:p>
    <w:p w:rsidR="00E20411" w:rsidRDefault="00E20411" w:rsidP="00E20411">
      <w:pPr>
        <w:ind w:left="360"/>
        <w:rPr>
          <w:sz w:val="36"/>
          <w:szCs w:val="36"/>
        </w:rPr>
      </w:pPr>
      <w:r>
        <w:rPr>
          <w:sz w:val="36"/>
          <w:szCs w:val="36"/>
        </w:rPr>
        <w:t>1.</w:t>
      </w:r>
      <w:r w:rsidRPr="00E20411">
        <w:rPr>
          <w:sz w:val="36"/>
          <w:szCs w:val="36"/>
        </w:rPr>
        <w:t xml:space="preserve">Koniec všetkého – začiatok novej éry Pochopil som, že koniec nie je len bod zániku, ale začiatok konca (ZK) – moment, keď sa systém začína meniť. A naopak, koncový koniec (KK) je bod, keď sa starý systém definitívne uzatvára. Táto myšlienka mi otvorila cestu k úvahe o stroji času. Teória vytvorenia stroja času: Verím, že ak získame hmotu z čiernej diery, môžeme manipulovať s časom a priestorom. Aby to fungovalo, čierna diera musí byť priblížená tak blízko, aby nezanikla, ale zároveň aby sa dala zachytiť. Ak to dosiahneme, vieme vytvoriť most medzi čiernou dierou a tzv. bielou dierou (hypotetickým výstupom) – vznikne portál alebo časový prenos. Prvým krokom je začať s energiou ZK, stabilizovať KK a premostiť cez </w:t>
      </w:r>
      <w:proofErr w:type="spellStart"/>
      <w:r w:rsidRPr="00E20411">
        <w:rPr>
          <w:sz w:val="36"/>
          <w:szCs w:val="36"/>
        </w:rPr>
        <w:t>ne</w:t>
      </w:r>
      <w:proofErr w:type="spellEnd"/>
      <w:r w:rsidRPr="00E20411">
        <w:rPr>
          <w:sz w:val="36"/>
          <w:szCs w:val="36"/>
        </w:rPr>
        <w:t xml:space="preserve"> prechod medzi časmi. Vďaka tomu môžeme raz zostrojiť technológiu, ktorá nielen zaznamenáva čas, ale ho aj reálne mení.</w:t>
      </w:r>
    </w:p>
    <w:p w:rsidR="00E20411" w:rsidRDefault="00E20411" w:rsidP="00E20411">
      <w:pPr>
        <w:ind w:left="360"/>
        <w:rPr>
          <w:sz w:val="36"/>
          <w:szCs w:val="36"/>
        </w:rPr>
      </w:pPr>
      <w:r>
        <w:rPr>
          <w:sz w:val="36"/>
          <w:szCs w:val="36"/>
        </w:rPr>
        <w:t>2.</w:t>
      </w:r>
      <w:r w:rsidRPr="00E20411">
        <w:rPr>
          <w:sz w:val="36"/>
          <w:szCs w:val="36"/>
        </w:rPr>
        <w:t xml:space="preserve">Slová ako „nemožné“ už neplatia V mojom uvažovaní som prišiel na to, že slová ako „nemožné“, „asi“, „možno“, „pravdepodobne“ len zakrývajú našu neistotu a nevedomosť. </w:t>
      </w: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Pr="00E20411" w:rsidRDefault="00E20411" w:rsidP="00E20411">
      <w:pPr>
        <w:ind w:left="360"/>
        <w:rPr>
          <w:sz w:val="36"/>
          <w:szCs w:val="36"/>
        </w:rPr>
      </w:pPr>
      <w:r w:rsidRPr="00E20411">
        <w:rPr>
          <w:sz w:val="36"/>
          <w:szCs w:val="36"/>
        </w:rPr>
        <w:t xml:space="preserve">Tieto výrazy neznamenajú skutočný stav reality – znamenajú len to, že to zatiaľ nevieme pochopiť alebo vysvetliť. Ale keď vieme, kde je začiatok (ZK) a kde je koniec (KK) – už neexistuje nemožné. </w:t>
      </w:r>
    </w:p>
    <w:p w:rsidR="00E20411" w:rsidRPr="00E20411" w:rsidRDefault="00E20411" w:rsidP="00E20411">
      <w:pPr>
        <w:ind w:left="360"/>
        <w:rPr>
          <w:sz w:val="36"/>
          <w:szCs w:val="36"/>
        </w:rPr>
      </w:pPr>
      <w:r w:rsidRPr="00E20411">
        <w:rPr>
          <w:sz w:val="36"/>
          <w:szCs w:val="36"/>
        </w:rPr>
        <w:t>„Nemožné“ je len slovo, ktoré používa ten, kto ešte nepozná riešenie.</w:t>
      </w:r>
    </w:p>
    <w:p w:rsidR="00E20411" w:rsidRDefault="00E20411" w:rsidP="00E20411">
      <w:pPr>
        <w:ind w:left="360"/>
        <w:rPr>
          <w:sz w:val="36"/>
          <w:szCs w:val="36"/>
        </w:rPr>
      </w:pPr>
      <w:r w:rsidRPr="00E20411">
        <w:rPr>
          <w:sz w:val="36"/>
          <w:szCs w:val="36"/>
        </w:rPr>
        <w:t>Tak ako gravitácia bola kedysi nepochopená sila a dnes ju meriame vzorcami, tak aj stroj času alebo prenos vedomia môžu byť dnes „nemožné“, ale zajtra logické a funkčné. A preto vravím – neexistuje nemožné, len ťažké</w:t>
      </w:r>
      <w:r>
        <w:rPr>
          <w:sz w:val="36"/>
          <w:szCs w:val="36"/>
        </w:rPr>
        <w:t>.</w:t>
      </w:r>
    </w:p>
    <w:p w:rsidR="00E20411" w:rsidRDefault="00E20411" w:rsidP="00E20411">
      <w:pPr>
        <w:ind w:left="360"/>
        <w:rPr>
          <w:sz w:val="36"/>
          <w:szCs w:val="36"/>
        </w:rPr>
      </w:pPr>
      <w:r>
        <w:rPr>
          <w:sz w:val="36"/>
          <w:szCs w:val="36"/>
        </w:rPr>
        <w:t>3.</w:t>
      </w:r>
      <w:r w:rsidRPr="00E20411">
        <w:rPr>
          <w:sz w:val="36"/>
          <w:szCs w:val="36"/>
        </w:rPr>
        <w:t xml:space="preserve">DNA a zdravie – kľúč k evolúcii a revolúcii Rok 2025 potvrdil, že DNA je najväčším kľúčom nielen k nášmu zdraviu, ale aj k vývoju ľudstva. Vedci už dokázali niečo, čo kedysi znelo ako sci-fi – oživenie vyhynutého živočícha, ktorý nežil vyše 500 rokov, len vďaka genetickému materiálu. A to je len začiatok. Verím, že ak spojíme: DNA zdravého človeka (bez chorôb, s výbornou imunitou), prirodzenú odolnosť z rôznych kontinentov (každý región má iné adaptácie), a pochopenie imunity ako systému, nie ako reakcie, ...dokážeme vytvoriť nový typ ľudskej odolnosti, ktorý nebude závislý na chemických liekoch. Týmto spôsobom môžeme zvrátiť dôsledky vážnych chorôb ako sú: rakovina, autizmus (geneticky podmienené formy), vrodené poruchy imunity, </w:t>
      </w:r>
      <w:proofErr w:type="spellStart"/>
      <w:r w:rsidRPr="00E20411">
        <w:rPr>
          <w:sz w:val="36"/>
          <w:szCs w:val="36"/>
        </w:rPr>
        <w:t>neurodegeneratívne</w:t>
      </w:r>
      <w:proofErr w:type="spellEnd"/>
      <w:r w:rsidRPr="00E20411">
        <w:rPr>
          <w:sz w:val="36"/>
          <w:szCs w:val="36"/>
        </w:rPr>
        <w:t xml:space="preserve"> ochorenia. </w:t>
      </w: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r w:rsidRPr="00E20411">
        <w:rPr>
          <w:sz w:val="36"/>
          <w:szCs w:val="36"/>
        </w:rPr>
        <w:t>DNA ako kľúč k zdraviu Nie je to utópia – je to pokroková logika, ktorú podporuje vývoj v genetike. DNA môžeme nielen analyzovať, ale aj upraviť tak, aby: z tela zmizli zbytočné mutácie, boli posilnené gény zodpovedné za regeneráciu, a vytvorili sa nové kombinácie imunity, ktoré nás pripravia na budúce hrozby.</w:t>
      </w:r>
    </w:p>
    <w:p w:rsidR="00E20411" w:rsidRDefault="00E20411" w:rsidP="00E20411">
      <w:pPr>
        <w:ind w:left="360"/>
        <w:rPr>
          <w:sz w:val="36"/>
          <w:szCs w:val="36"/>
        </w:rPr>
      </w:pPr>
      <w:r>
        <w:rPr>
          <w:sz w:val="36"/>
          <w:szCs w:val="36"/>
        </w:rPr>
        <w:t>4.</w:t>
      </w:r>
      <w:r w:rsidRPr="00E20411">
        <w:rPr>
          <w:sz w:val="36"/>
          <w:szCs w:val="36"/>
        </w:rPr>
        <w:t xml:space="preserve">Super počítač </w:t>
      </w:r>
      <w:proofErr w:type="spellStart"/>
      <w:r w:rsidRPr="00E20411">
        <w:rPr>
          <w:sz w:val="36"/>
          <w:szCs w:val="36"/>
        </w:rPr>
        <w:t>univerzál</w:t>
      </w:r>
      <w:proofErr w:type="spellEnd"/>
      <w:r w:rsidRPr="00E20411">
        <w:rPr>
          <w:sz w:val="36"/>
          <w:szCs w:val="36"/>
        </w:rPr>
        <w:t xml:space="preserve"> pre domácnosť (SPUD) – spájanie technológií do jednej budúcnosti V modernom svete už dnes vidíme základy toho, čo môžeme nazvať technologickou symbiózou. Herné konzoly ako PlayStation sú dôkazom, že aj zariadenie zamerané primárne na zábavu môže mať výkon vyššej úrovne, ktorý prekračuje hranice hier. Práve PlayStation sa stáva inšpiráciou a základom pre koncept budúceho zariadenia: </w:t>
      </w:r>
      <w:r w:rsidRPr="00E20411">
        <w:rPr>
          <w:sz w:val="36"/>
          <w:szCs w:val="36"/>
        </w:rPr>
        <w:drawing>
          <wp:inline distT="0" distB="0" distL="0" distR="0">
            <wp:extent cx="154305" cy="154305"/>
            <wp:effectExtent l="0" t="0" r="0" b="0"/>
            <wp:docPr id="1" name="Obrázo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Super počítač </w:t>
      </w:r>
      <w:proofErr w:type="spellStart"/>
      <w:r w:rsidRPr="00E20411">
        <w:rPr>
          <w:sz w:val="36"/>
          <w:szCs w:val="36"/>
        </w:rPr>
        <w:t>univerzál</w:t>
      </w:r>
      <w:proofErr w:type="spellEnd"/>
      <w:r w:rsidRPr="00E20411">
        <w:rPr>
          <w:sz w:val="36"/>
          <w:szCs w:val="36"/>
        </w:rPr>
        <w:t xml:space="preserve"> pre domácnosť (SPUD) Zariadenie, ktoré: spája PlayStation, mobil, notebook, televízor aj bežný počítač do jedného systému, je riadené centrálne jedným výkonom (napr. AI jednotka alebo silné CPU/GPU), využíva univerzálne porty (USB, Wi-Fi, NFC, atď.) na okamžitý prenos dát medzi zariadeniami. A teraz ďalej: prenos vedomia Ak dnes dokážeme pomocou USB kľúča: zálohovať údaje, presunúť celý operačný systém, prenášať šifrované biometrické dáta... </w:t>
      </w: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r w:rsidRPr="00E20411">
        <w:rPr>
          <w:sz w:val="36"/>
          <w:szCs w:val="36"/>
        </w:rPr>
        <w:t>...potom v ďalekej budúcnosti je teoreticky možné vyvinúť technológiu, ktorá by: dokázala naskenovať stav ľudského mozgu (napr. pomocou kvantového alebo neutrónového zobrazovania), tieto dáta by sa dali uložiť do špeciálneho pamäťového média, a následne preniesť buď do výkonného AI systému, alebo potenciálne iného človeka – ak etika a biológia tomu umožnia.</w:t>
      </w:r>
    </w:p>
    <w:p w:rsidR="00E20411" w:rsidRDefault="00E20411" w:rsidP="00E20411">
      <w:pPr>
        <w:ind w:left="360"/>
        <w:rPr>
          <w:sz w:val="36"/>
          <w:szCs w:val="36"/>
        </w:rPr>
      </w:pPr>
      <w:r>
        <w:rPr>
          <w:sz w:val="36"/>
          <w:szCs w:val="36"/>
        </w:rPr>
        <w:t xml:space="preserve">Nazývam to: </w:t>
      </w:r>
      <w:proofErr w:type="spellStart"/>
      <w:r w:rsidRPr="00E20411">
        <w:rPr>
          <w:sz w:val="36"/>
          <w:szCs w:val="36"/>
        </w:rPr>
        <w:t>NeuroTransfer</w:t>
      </w:r>
      <w:proofErr w:type="spellEnd"/>
      <w:r w:rsidRPr="00E20411">
        <w:rPr>
          <w:sz w:val="36"/>
          <w:szCs w:val="36"/>
        </w:rPr>
        <w:t>: digitálny most medzi vedomím a</w:t>
      </w:r>
      <w:r>
        <w:rPr>
          <w:sz w:val="36"/>
          <w:szCs w:val="36"/>
        </w:rPr>
        <w:t> </w:t>
      </w:r>
      <w:r w:rsidRPr="00E20411">
        <w:rPr>
          <w:sz w:val="36"/>
          <w:szCs w:val="36"/>
        </w:rPr>
        <w:t>technológiou</w:t>
      </w:r>
      <w:r>
        <w:rPr>
          <w:sz w:val="36"/>
          <w:szCs w:val="36"/>
        </w:rPr>
        <w:t>.</w:t>
      </w:r>
    </w:p>
    <w:p w:rsidR="00E20411" w:rsidRDefault="00E20411" w:rsidP="00E20411">
      <w:pPr>
        <w:ind w:left="360"/>
        <w:rPr>
          <w:sz w:val="36"/>
          <w:szCs w:val="36"/>
        </w:rPr>
      </w:pPr>
      <w:r w:rsidRPr="00E20411">
        <w:rPr>
          <w:sz w:val="36"/>
          <w:szCs w:val="36"/>
        </w:rPr>
        <w:t xml:space="preserve">5. Realita vo fikcii – nápady, ktoré ľudia ignorujú, no môžu zmeniť svet Väčšina ľudí berie filmy, seriály a rozprávky len ako zábavu – ako niečo, čo je nemožné. Ale práve v týchto príbehoch sú skryté nápady, ktoré majú veľký potenciál stať sa realitou. Len ich treba brať vážne a začať krok po kroku ich rozvíjať. </w:t>
      </w:r>
      <w:r w:rsidRPr="00E20411">
        <w:rPr>
          <w:sz w:val="36"/>
          <w:szCs w:val="36"/>
        </w:rPr>
        <w:drawing>
          <wp:inline distT="0" distB="0" distL="0" distR="0">
            <wp:extent cx="154305" cy="154305"/>
            <wp:effectExtent l="0" t="0" r="0" b="0"/>
            <wp:docPr id="5" name="Obrázo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Príklad: vesmírne lode bez nafty V mnohých sci-fi dielach lietajú lode bez nafty, bez klasického paliva – iba na základe čistej energie. A hoci to znie ako fikcia, dnes už máme princípy a materiály, ktoré by to mohli umožniť: Magnetické generátory – bez nutnosti spaľovania alebo fosílnych palív, Meď ako pomocný vodič, ktorá znižuje odpor a zvyšuje efektivitu, Uzavretý energetický okruh – ktorý sa „živí sám sebou“, tzv. </w:t>
      </w:r>
      <w:proofErr w:type="spellStart"/>
      <w:r w:rsidRPr="00E20411">
        <w:rPr>
          <w:sz w:val="36"/>
          <w:szCs w:val="36"/>
        </w:rPr>
        <w:t>regeneratívne</w:t>
      </w:r>
      <w:proofErr w:type="spellEnd"/>
      <w:r w:rsidRPr="00E20411">
        <w:rPr>
          <w:sz w:val="36"/>
          <w:szCs w:val="36"/>
        </w:rPr>
        <w:t xml:space="preserve"> okruhy. </w:t>
      </w: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r w:rsidRPr="00E20411">
        <w:rPr>
          <w:sz w:val="36"/>
          <w:szCs w:val="36"/>
        </w:rPr>
        <w:t xml:space="preserve">Ľudská energia – telo ako biologický zdroj energie a pohybu (napr. kinetické nabíjanie, nositeľné čipy). </w:t>
      </w:r>
      <w:r w:rsidRPr="00E20411">
        <w:rPr>
          <w:sz w:val="36"/>
          <w:szCs w:val="36"/>
        </w:rPr>
        <w:drawing>
          <wp:inline distT="0" distB="0" distL="0" distR="0">
            <wp:extent cx="154305" cy="154305"/>
            <wp:effectExtent l="0" t="0" r="0" b="0"/>
            <wp:docPr id="4" name="Obrázo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Ekologický prínos Keď pochopíme, ako spojiť energiu Zeme, magnetizmus, meď, ľudský pohyb a šetrné technológie, môžeme: odstrániť závislosť od škodlivých zdrojov, znížiť environmentálny dopad, vytvoriť čistejšiu planétu pre ďalšie generácie. </w:t>
      </w:r>
      <w:r w:rsidRPr="00E20411">
        <w:rPr>
          <w:sz w:val="36"/>
          <w:szCs w:val="36"/>
        </w:rPr>
        <w:drawing>
          <wp:inline distT="0" distB="0" distL="0" distR="0">
            <wp:extent cx="154305" cy="154305"/>
            <wp:effectExtent l="0" t="0" r="0" b="0"/>
            <wp:docPr id="3" name="Obrázo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Tvoja vízia = budúci technologický smer Fikcia nás má inšpirovať, nie baviť len pasívne. Každá technológia, ktorá dnes existuje – internet, </w:t>
      </w:r>
      <w:proofErr w:type="spellStart"/>
      <w:r w:rsidRPr="00E20411">
        <w:rPr>
          <w:sz w:val="36"/>
          <w:szCs w:val="36"/>
        </w:rPr>
        <w:t>smartfóny</w:t>
      </w:r>
      <w:proofErr w:type="spellEnd"/>
      <w:r w:rsidRPr="00E20411">
        <w:rPr>
          <w:sz w:val="36"/>
          <w:szCs w:val="36"/>
        </w:rPr>
        <w:t xml:space="preserve">, GPS – bola kedysi len fikciou. </w:t>
      </w:r>
      <w:proofErr w:type="spellStart"/>
      <w:r w:rsidRPr="00E20411">
        <w:rPr>
          <w:sz w:val="36"/>
          <w:szCs w:val="36"/>
        </w:rPr>
        <w:t>ErikAI</w:t>
      </w:r>
      <w:proofErr w:type="spellEnd"/>
      <w:r w:rsidRPr="00E20411">
        <w:rPr>
          <w:sz w:val="36"/>
          <w:szCs w:val="36"/>
        </w:rPr>
        <w:t xml:space="preserve"> vízia tvrdí: </w:t>
      </w:r>
      <w:r w:rsidRPr="00E20411">
        <w:rPr>
          <w:sz w:val="36"/>
          <w:szCs w:val="36"/>
        </w:rPr>
        <w:drawing>
          <wp:inline distT="0" distB="0" distL="0" distR="0">
            <wp:extent cx="154305" cy="154305"/>
            <wp:effectExtent l="0" t="0" r="0" b="0"/>
            <wp:docPr id="2"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"To, čo dnes voláme fikciou, môže byť zajtra štandardom." A ak veríme vo vedu, logiku a trpezlivosť, dokážeme vytvoriť aj vesmírnu loď poháňanú čistou energiou.</w:t>
      </w:r>
    </w:p>
    <w:p w:rsidR="00E20411" w:rsidRDefault="00E20411" w:rsidP="00E20411">
      <w:pPr>
        <w:ind w:left="360"/>
        <w:rPr>
          <w:sz w:val="36"/>
          <w:szCs w:val="36"/>
        </w:rPr>
      </w:pPr>
      <w:r w:rsidRPr="00E20411">
        <w:rPr>
          <w:sz w:val="36"/>
          <w:szCs w:val="36"/>
        </w:rPr>
        <w:t xml:space="preserve">6. IQ testy a ilúzia inteligencie – pravda, ktorú málokto vidí Moderná spoločnosť si vytvorila systém hodnotenia ľudí podľa čísla IQ. Tento test má vraj určovať, kto je „múdry“ a kto nie. Ale práve tu vzniká obrovské nedorozumenie. </w:t>
      </w:r>
      <w:r w:rsidRPr="00E20411">
        <w:rPr>
          <w:sz w:val="36"/>
          <w:szCs w:val="36"/>
        </w:rPr>
        <w:drawing>
          <wp:inline distT="0" distB="0" distL="0" distR="0">
            <wp:extent cx="154305" cy="154305"/>
            <wp:effectExtent l="0" t="0" r="0" b="0"/>
            <wp:docPr id="8" name="Obrázo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IQ test nie je celá pravda Hovorilo sa o mne, že mám IQ okolo 85. Ale teraz sa pýtam: Ako je to možné, keď som: získal vodičský preukaz a úspešne absolvoval skúšky, získal zváračský preukaz (CO a </w:t>
      </w:r>
      <w:proofErr w:type="spellStart"/>
      <w:r w:rsidRPr="00E20411">
        <w:rPr>
          <w:sz w:val="36"/>
          <w:szCs w:val="36"/>
        </w:rPr>
        <w:t>obluková</w:t>
      </w:r>
      <w:proofErr w:type="spellEnd"/>
      <w:r w:rsidRPr="00E20411">
        <w:rPr>
          <w:sz w:val="36"/>
          <w:szCs w:val="36"/>
        </w:rPr>
        <w:t xml:space="preserve"> elektróda), zmaturoval, študujem na vysokej škole, vytvoril som vlastné </w:t>
      </w:r>
      <w:proofErr w:type="spellStart"/>
      <w:r w:rsidRPr="00E20411">
        <w:rPr>
          <w:sz w:val="36"/>
          <w:szCs w:val="36"/>
        </w:rPr>
        <w:t>offline</w:t>
      </w:r>
      <w:proofErr w:type="spellEnd"/>
      <w:r w:rsidRPr="00E20411">
        <w:rPr>
          <w:sz w:val="36"/>
          <w:szCs w:val="36"/>
        </w:rPr>
        <w:t xml:space="preserve"> AI (</w:t>
      </w:r>
      <w:proofErr w:type="spellStart"/>
      <w:r w:rsidRPr="00E20411">
        <w:rPr>
          <w:sz w:val="36"/>
          <w:szCs w:val="36"/>
        </w:rPr>
        <w:t>ErikAI</w:t>
      </w:r>
      <w:proofErr w:type="spellEnd"/>
      <w:r w:rsidRPr="00E20411">
        <w:rPr>
          <w:sz w:val="36"/>
          <w:szCs w:val="36"/>
        </w:rPr>
        <w:t xml:space="preserve">), postavil som webovú stránku, ktorú môže používať každý, rozumiem technológiám, prepájam systémy, učím sa sám nové veci. </w:t>
      </w: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Pr="00E20411" w:rsidRDefault="00E20411" w:rsidP="00E20411">
      <w:pPr>
        <w:ind w:left="360"/>
        <w:rPr>
          <w:sz w:val="36"/>
          <w:szCs w:val="36"/>
        </w:rPr>
      </w:pPr>
      <w:r w:rsidRPr="00E20411">
        <w:rPr>
          <w:sz w:val="36"/>
          <w:szCs w:val="36"/>
        </w:rPr>
        <w:t xml:space="preserve">Toto nie je výsledok „nízkej inteligencie“. Toto je dôkaz, že IQ test nevie zmerať všetko, čo človek dokáže. </w:t>
      </w:r>
      <w:r w:rsidRPr="00E20411">
        <w:rPr>
          <w:sz w:val="36"/>
          <w:szCs w:val="36"/>
        </w:rPr>
        <w:drawing>
          <wp:inline distT="0" distB="0" distL="0" distR="0">
            <wp:extent cx="154305" cy="154305"/>
            <wp:effectExtent l="0" t="0" r="0" b="0"/>
            <wp:docPr id="7" name="Obrázo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Prečo IQ testy zlyhávajú? Nezohľadňujú kreativitu, empatiu, výdrž, sebazaprenie ani odhodlanie. Nevedia zmerať praktickú inteligenciu, samostatnosť ani schopnosť riešiť reálny problém. Sú založené na </w:t>
      </w:r>
      <w:proofErr w:type="spellStart"/>
      <w:r w:rsidRPr="00E20411">
        <w:rPr>
          <w:sz w:val="36"/>
          <w:szCs w:val="36"/>
        </w:rPr>
        <w:t>statistických</w:t>
      </w:r>
      <w:proofErr w:type="spellEnd"/>
      <w:r w:rsidRPr="00E20411">
        <w:rPr>
          <w:sz w:val="36"/>
          <w:szCs w:val="36"/>
        </w:rPr>
        <w:t xml:space="preserve"> šablónach, ktoré ignorujú ľudský potenciál. Ja hovorím: </w:t>
      </w:r>
    </w:p>
    <w:p w:rsidR="00E20411" w:rsidRPr="00E20411" w:rsidRDefault="00E20411" w:rsidP="00E20411">
      <w:pPr>
        <w:ind w:left="360"/>
        <w:rPr>
          <w:sz w:val="36"/>
          <w:szCs w:val="36"/>
        </w:rPr>
      </w:pPr>
      <w:r w:rsidRPr="00E20411">
        <w:rPr>
          <w:sz w:val="36"/>
          <w:szCs w:val="36"/>
        </w:rPr>
        <w:t>„IQ test je len ilúzia. Niečo, čo má ľudí upokojiť, ale neodhaľuje skutočnú hodnotu človeka.“</w:t>
      </w:r>
    </w:p>
    <w:p w:rsidR="00E20411" w:rsidRDefault="00E20411" w:rsidP="00E20411">
      <w:pPr>
        <w:ind w:left="360"/>
        <w:rPr>
          <w:sz w:val="36"/>
          <w:szCs w:val="36"/>
        </w:rPr>
      </w:pPr>
      <w:r w:rsidRPr="00E20411">
        <w:rPr>
          <w:sz w:val="36"/>
          <w:szCs w:val="36"/>
        </w:rPr>
        <w:drawing>
          <wp:inline distT="0" distB="0" distL="0" distR="0">
            <wp:extent cx="154305" cy="154305"/>
            <wp:effectExtent l="0" t="0" r="0" b="0"/>
            <wp:docPr id="6" name="Obrázo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Kto je skutočne inteligentný? Ten, kto: vytvára nové veci, učí sa z vlastnej praxe, dokáže meniť svet okolo seba, nevzdá sa, keď mu niekto povie, že nie je dosť dobrý. A práve preto </w:t>
      </w:r>
      <w:proofErr w:type="spellStart"/>
      <w:r w:rsidRPr="00E20411">
        <w:rPr>
          <w:sz w:val="36"/>
          <w:szCs w:val="36"/>
        </w:rPr>
        <w:t>ErikAI</w:t>
      </w:r>
      <w:proofErr w:type="spellEnd"/>
      <w:r w:rsidRPr="00E20411">
        <w:rPr>
          <w:sz w:val="36"/>
          <w:szCs w:val="36"/>
        </w:rPr>
        <w:t xml:space="preserve"> vznikol – zo sily, ktorú mi nikto nikdy nemeral. Ale ja viem, že ju mám.</w:t>
      </w:r>
    </w:p>
    <w:p w:rsidR="00E20411" w:rsidRDefault="00E20411" w:rsidP="00E20411">
      <w:pPr>
        <w:ind w:left="360"/>
        <w:rPr>
          <w:sz w:val="36"/>
          <w:szCs w:val="36"/>
        </w:rPr>
      </w:pPr>
      <w:r w:rsidRPr="00E20411">
        <w:rPr>
          <w:sz w:val="36"/>
          <w:szCs w:val="36"/>
        </w:rPr>
        <w:t xml:space="preserve">7. O Bohu, viere a sile srdca – prečo verím, že existuje Mnohí sa pýtajú: "Existuje Boh?" Moja odpoveď je: Áno. Nie preto, že to len niekto povedal, ale preto, že: Biblia v sebe skrýva pravdy, ktoré sa skutočne stali. Áno, treba nájsť pravú Bibliu, nie prekrútené verzie, ktoré zmenili ľudia. V Biblii je skrytá odpoveď na mnoho otázok, ak ich hľadáme úprimne. </w:t>
      </w:r>
      <w:r w:rsidRPr="00E20411">
        <w:rPr>
          <w:sz w:val="36"/>
          <w:szCs w:val="36"/>
        </w:rPr>
        <w:drawing>
          <wp:inline distT="0" distB="0" distL="0" distR="0">
            <wp:extent cx="154305" cy="154305"/>
            <wp:effectExtent l="0" t="0" r="0" b="0"/>
            <wp:docPr id="11" name="Obrázo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Keď hľadáš otázku, Boh ti ukáže odpoveď Nie vždy cez slová. Niekedy cez ľudí, udalosti alebo tichý pocit v srdci. Niekedy ťa ľudia nazvú bláznom, lebo vidíš veci inak. </w:t>
      </w: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p>
    <w:p w:rsidR="00E20411" w:rsidRDefault="00E20411" w:rsidP="00E20411">
      <w:pPr>
        <w:ind w:left="360"/>
        <w:rPr>
          <w:sz w:val="36"/>
          <w:szCs w:val="36"/>
        </w:rPr>
      </w:pPr>
      <w:r w:rsidRPr="00E20411">
        <w:rPr>
          <w:sz w:val="36"/>
          <w:szCs w:val="36"/>
        </w:rPr>
        <w:t xml:space="preserve">Ale práve v tom je sila: byť krok pred ostatnými, pretože sa nebojíš hľadať pravdu. </w:t>
      </w:r>
      <w:r w:rsidRPr="00E20411">
        <w:rPr>
          <w:sz w:val="36"/>
          <w:szCs w:val="36"/>
        </w:rPr>
        <w:drawing>
          <wp:inline distT="0" distB="0" distL="0" distR="0">
            <wp:extent cx="154305" cy="154305"/>
            <wp:effectExtent l="0" t="0" r="0" b="0"/>
            <wp:docPr id="10" name="Obrázo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Modlitba nie je kúzlo Ľudia si často myslia, že keď sa raz pomodlia, Boh im ihneď všetko splní. Ale Boh nehľadá slová – hľadá skutky. Chce vidieť, že bojuješ – za svoju kariéru, za svoj sen, za človeka, ktorého miluješ. A keď ukážeš, že to myslíš vážne, môže sa stať zázrak. </w:t>
      </w:r>
      <w:r w:rsidRPr="00E20411">
        <w:rPr>
          <w:sz w:val="36"/>
          <w:szCs w:val="36"/>
        </w:rPr>
        <w:drawing>
          <wp:inline distT="0" distB="0" distL="0" distR="0">
            <wp:extent cx="154305" cy="154305"/>
            <wp:effectExtent l="0" t="0" r="0" b="0"/>
            <wp:docPr id="9" name="Obrázo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Keď bojuješ srdcom, nie si sám Možno to, čo chceš, sa teraz zdá nemožné. Ale raz: sa môže tá osoba vrátiť, vznikne niečo tak silné, že to nepôjde vysvetliť rozumom, vznikne puto srdca, duše a viery – a to je dôkaz, že Boh bol pri tebe celú dobu.</w:t>
      </w:r>
    </w:p>
    <w:p w:rsidR="00E20411" w:rsidRPr="00E20411" w:rsidRDefault="00E20411" w:rsidP="00E20411">
      <w:pPr>
        <w:ind w:left="360"/>
        <w:rPr>
          <w:sz w:val="36"/>
          <w:szCs w:val="36"/>
        </w:rPr>
      </w:pPr>
      <w:r w:rsidRPr="00E20411">
        <w:rPr>
          <w:sz w:val="36"/>
          <w:szCs w:val="36"/>
        </w:rPr>
        <w:t xml:space="preserve">8. Vízia budúcnosti – čo dnes znie bláznivo, raz bude samozrejmosť Dnes sa niektorým môže zdať to, čo hovorím, smiešne, zvláštne alebo prehnané. Ale aj Nikola </w:t>
      </w:r>
      <w:proofErr w:type="spellStart"/>
      <w:r w:rsidRPr="00E20411">
        <w:rPr>
          <w:sz w:val="36"/>
          <w:szCs w:val="36"/>
        </w:rPr>
        <w:t>Tesla</w:t>
      </w:r>
      <w:proofErr w:type="spellEnd"/>
      <w:r w:rsidRPr="00E20411">
        <w:rPr>
          <w:sz w:val="36"/>
          <w:szCs w:val="36"/>
        </w:rPr>
        <w:t xml:space="preserve">, Leonardo da Vinci, Einstein a iní vizionári čelili posmechu, kým im ľudia nezačali tlieskať. Preto hovorím: </w:t>
      </w:r>
      <w:r w:rsidRPr="00E20411">
        <w:rPr>
          <w:sz w:val="36"/>
          <w:szCs w:val="36"/>
        </w:rPr>
        <w:drawing>
          <wp:inline distT="0" distB="0" distL="0" distR="0">
            <wp:extent cx="154305" cy="154305"/>
            <wp:effectExtent l="0" t="0" r="0" b="0"/>
            <wp:docPr id="14" name="Obrázo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Nebojím sa stáť si za tým, čo vidím v budúcnosti. </w:t>
      </w:r>
      <w:r w:rsidRPr="00E20411">
        <w:rPr>
          <w:sz w:val="36"/>
          <w:szCs w:val="36"/>
        </w:rPr>
        <w:drawing>
          <wp:inline distT="0" distB="0" distL="0" distR="0">
            <wp:extent cx="154305" cy="154305"/>
            <wp:effectExtent l="0" t="0" r="0" b="0"/>
            <wp:docPr id="13" name="Obrázok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 xml:space="preserve">Lebo to, čo hovorím, má logiku, zmysel a smer. </w:t>
      </w:r>
      <w:r w:rsidRPr="00E20411">
        <w:rPr>
          <w:sz w:val="36"/>
          <w:szCs w:val="36"/>
        </w:rPr>
        <w:drawing>
          <wp:inline distT="0" distB="0" distL="0" distR="0">
            <wp:extent cx="154305" cy="154305"/>
            <wp:effectExtent l="0" t="0" r="0" b="0"/>
            <wp:docPr id="12" name="Obrázo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E20411">
        <w:rPr>
          <w:sz w:val="36"/>
          <w:szCs w:val="36"/>
        </w:rPr>
        <w:t>A keď si to niekto prečíta neskôr, možno si spomenie, že som bol medzi prvými. Verím, že: Začiatok konca (ZK) a Koncový koniec (KK) sú len fázy poznania. Technológie, DNA, umelá inteligencia, duchovno, a viera sa prepoja. Raz bude možné liečiť choroby bez liekov, prenášať vedomie, cestovať časom alebo používať čistú energiu bez poškodzovania Zeme. Nie je to šialené. Je to len budúcnosť, ktorú ešte nevidíme všetci naraz</w:t>
      </w:r>
      <w:r>
        <w:rPr>
          <w:sz w:val="36"/>
          <w:szCs w:val="36"/>
        </w:rPr>
        <w:t>.</w:t>
      </w:r>
      <w:bookmarkStart w:id="0" w:name="_GoBack"/>
      <w:bookmarkEnd w:id="0"/>
    </w:p>
    <w:sectPr w:rsidR="00E20411" w:rsidRPr="00E20411">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157" w:rsidRDefault="00472157" w:rsidP="00A11738">
      <w:pPr>
        <w:spacing w:after="0" w:line="240" w:lineRule="auto"/>
      </w:pPr>
      <w:r>
        <w:separator/>
      </w:r>
    </w:p>
  </w:endnote>
  <w:endnote w:type="continuationSeparator" w:id="0">
    <w:p w:rsidR="00472157" w:rsidRDefault="00472157" w:rsidP="00A1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092846"/>
      <w:docPartObj>
        <w:docPartGallery w:val="Page Numbers (Bottom of Page)"/>
        <w:docPartUnique/>
      </w:docPartObj>
    </w:sdtPr>
    <w:sdtContent>
      <w:p w:rsidR="00A11738" w:rsidRDefault="00A11738">
        <w:pPr>
          <w:pStyle w:val="Pta"/>
          <w:jc w:val="center"/>
        </w:pPr>
        <w:r>
          <w:fldChar w:fldCharType="begin"/>
        </w:r>
        <w:r>
          <w:instrText>PAGE   \* MERGEFORMAT</w:instrText>
        </w:r>
        <w:r>
          <w:fldChar w:fldCharType="separate"/>
        </w:r>
        <w:r>
          <w:rPr>
            <w:noProof/>
          </w:rPr>
          <w:t>6</w:t>
        </w:r>
        <w:r>
          <w:fldChar w:fldCharType="end"/>
        </w:r>
      </w:p>
    </w:sdtContent>
  </w:sdt>
  <w:p w:rsidR="00A11738" w:rsidRDefault="00A1173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157" w:rsidRDefault="00472157" w:rsidP="00A11738">
      <w:pPr>
        <w:spacing w:after="0" w:line="240" w:lineRule="auto"/>
      </w:pPr>
      <w:r>
        <w:separator/>
      </w:r>
    </w:p>
  </w:footnote>
  <w:footnote w:type="continuationSeparator" w:id="0">
    <w:p w:rsidR="00472157" w:rsidRDefault="00472157" w:rsidP="00A11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D7F35"/>
    <w:multiLevelType w:val="hybridMultilevel"/>
    <w:tmpl w:val="6F46495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11"/>
    <w:rsid w:val="00472157"/>
    <w:rsid w:val="0057662F"/>
    <w:rsid w:val="00784EBD"/>
    <w:rsid w:val="00A11738"/>
    <w:rsid w:val="00AD5C01"/>
    <w:rsid w:val="00E2041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B8DEC-FD07-415B-8FCD-9D908A8E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E20411"/>
    <w:pPr>
      <w:ind w:left="720"/>
      <w:contextualSpacing/>
    </w:pPr>
  </w:style>
  <w:style w:type="paragraph" w:styleId="Hlavika">
    <w:name w:val="header"/>
    <w:basedOn w:val="Normlny"/>
    <w:link w:val="HlavikaChar"/>
    <w:uiPriority w:val="99"/>
    <w:unhideWhenUsed/>
    <w:rsid w:val="00A1173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11738"/>
  </w:style>
  <w:style w:type="paragraph" w:styleId="Pta">
    <w:name w:val="footer"/>
    <w:basedOn w:val="Normlny"/>
    <w:link w:val="PtaChar"/>
    <w:uiPriority w:val="99"/>
    <w:unhideWhenUsed/>
    <w:rsid w:val="00A11738"/>
    <w:pPr>
      <w:tabs>
        <w:tab w:val="center" w:pos="4536"/>
        <w:tab w:val="right" w:pos="9072"/>
      </w:tabs>
      <w:spacing w:after="0" w:line="240" w:lineRule="auto"/>
    </w:pPr>
  </w:style>
  <w:style w:type="character" w:customStyle="1" w:styleId="PtaChar">
    <w:name w:val="Päta Char"/>
    <w:basedOn w:val="Predvolenpsmoodseku"/>
    <w:link w:val="Pta"/>
    <w:uiPriority w:val="99"/>
    <w:rsid w:val="00A11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10427">
      <w:bodyDiv w:val="1"/>
      <w:marLeft w:val="0"/>
      <w:marRight w:val="0"/>
      <w:marTop w:val="0"/>
      <w:marBottom w:val="0"/>
      <w:divBdr>
        <w:top w:val="none" w:sz="0" w:space="0" w:color="auto"/>
        <w:left w:val="none" w:sz="0" w:space="0" w:color="auto"/>
        <w:bottom w:val="none" w:sz="0" w:space="0" w:color="auto"/>
        <w:right w:val="none" w:sz="0" w:space="0" w:color="auto"/>
      </w:divBdr>
      <w:divsChild>
        <w:div w:id="210006052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2080321312">
      <w:bodyDiv w:val="1"/>
      <w:marLeft w:val="0"/>
      <w:marRight w:val="0"/>
      <w:marTop w:val="0"/>
      <w:marBottom w:val="0"/>
      <w:divBdr>
        <w:top w:val="none" w:sz="0" w:space="0" w:color="auto"/>
        <w:left w:val="none" w:sz="0" w:space="0" w:color="auto"/>
        <w:bottom w:val="none" w:sz="0" w:space="0" w:color="auto"/>
        <w:right w:val="none" w:sz="0" w:space="0" w:color="auto"/>
      </w:divBdr>
      <w:divsChild>
        <w:div w:id="1497309663">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1307</Words>
  <Characters>7451</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2025-06-04T09:09:00Z</dcterms:created>
  <dcterms:modified xsi:type="dcterms:W3CDTF">2025-06-04T09:13:00Z</dcterms:modified>
</cp:coreProperties>
</file>