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8EC23" w14:textId="77777777" w:rsidR="0006478E" w:rsidRPr="0006478E" w:rsidRDefault="0006478E" w:rsidP="0006478E">
      <w:pPr>
        <w:rPr>
          <w:b/>
          <w:bCs/>
        </w:rPr>
      </w:pPr>
      <w:r w:rsidRPr="0006478E">
        <w:rPr>
          <w:b/>
          <w:bCs/>
        </w:rPr>
        <w:t>Atribuições da ANPD (fiscalização e aplicação de penalidades)</w:t>
      </w:r>
    </w:p>
    <w:p w14:paraId="5657B828" w14:textId="77777777" w:rsidR="0006478E" w:rsidRDefault="0006478E" w:rsidP="0006478E"/>
    <w:p w14:paraId="7E40AE45" w14:textId="77777777" w:rsidR="0006478E" w:rsidRDefault="0006478E" w:rsidP="0006478E">
      <w:r>
        <w:t xml:space="preserve">A </w:t>
      </w:r>
      <w:r w:rsidRPr="00656441">
        <w:rPr>
          <w:b/>
          <w:bCs/>
        </w:rPr>
        <w:t>ANPD</w:t>
      </w:r>
      <w:r>
        <w:t xml:space="preserve"> (Autoridade Nacional de Proteção de Dados) é o órgão central de regulação da proteção de dados pessoais no Brasil. Dentre suas competências estão: zelar pela proteção dos dados pessoais e pela observância da LGPD; elaborar diretrizes para a política nacional de proteção de dados; fiscalizar as atividades de tratamento de dados realizadas por agentes públicos e privados; receber petições de titulares de dados; e aplicar sanções administrativas em casos de descumprimento da lei, assegurando o contraditório e a ampla defesa. </w:t>
      </w:r>
    </w:p>
    <w:p w14:paraId="126A81CF" w14:textId="77777777" w:rsidR="0006478E" w:rsidRDefault="0006478E" w:rsidP="0006478E"/>
    <w:p w14:paraId="1B029587" w14:textId="77777777" w:rsidR="0006478E" w:rsidRDefault="0006478E" w:rsidP="0006478E">
      <w:r>
        <w:t xml:space="preserve">Em termos de penalidades, a ANPD pode aplicar medidas diversas conforme a gravidade da infração e os critérios de dosimetria, como advertência, multa simples (até 2 % do faturamento da empresa no exercício anterior, limitada a R$ 50 milhões por infração), multa diária, publicização da infração, bloqueio ou eliminação de dados pessoais, suspensão parcial do banco de dados ou da atividade de tratamento de dados, e proibição parcial ou total do exercício de atividades relacionadas ao tratamento de dados. </w:t>
      </w:r>
    </w:p>
    <w:p w14:paraId="4D2F1FC7" w14:textId="77777777" w:rsidR="0006478E" w:rsidRDefault="0006478E" w:rsidP="0006478E"/>
    <w:p w14:paraId="23E2F6ED" w14:textId="77777777" w:rsidR="0006478E" w:rsidRDefault="0006478E" w:rsidP="0006478E">
      <w:r>
        <w:t xml:space="preserve">Um exemplo prático: em julho de 2023 a ANPD aplicou sua primeira multa administrativa contra uma empresa por infração ao art. 7º da LGPD e à obrigação de transparência do art. 41 da lei. </w:t>
      </w:r>
    </w:p>
    <w:p w14:paraId="5C750C5A" w14:textId="68202060" w:rsidR="0006478E" w:rsidRDefault="0006478E" w:rsidP="0006478E"/>
    <w:p w14:paraId="1167B5D6" w14:textId="77777777" w:rsidR="0006478E" w:rsidRDefault="0006478E" w:rsidP="0006478E"/>
    <w:p w14:paraId="52B77DC0" w14:textId="77777777" w:rsidR="0006478E" w:rsidRPr="001B4F4A" w:rsidRDefault="0006478E" w:rsidP="0006478E">
      <w:pPr>
        <w:rPr>
          <w:b/>
          <w:bCs/>
        </w:rPr>
      </w:pPr>
      <w:r w:rsidRPr="001B4F4A">
        <w:rPr>
          <w:b/>
          <w:bCs/>
        </w:rPr>
        <w:t>Papel do Encarregado de Dados (DPO) e principais responsabilidades</w:t>
      </w:r>
    </w:p>
    <w:p w14:paraId="646012A1" w14:textId="77777777" w:rsidR="0006478E" w:rsidRPr="001B4F4A" w:rsidRDefault="0006478E" w:rsidP="0006478E">
      <w:pPr>
        <w:rPr>
          <w:b/>
          <w:bCs/>
        </w:rPr>
      </w:pPr>
    </w:p>
    <w:p w14:paraId="6CA4F56B" w14:textId="77777777" w:rsidR="0021666A" w:rsidRDefault="0006478E" w:rsidP="0006478E">
      <w:r>
        <w:t xml:space="preserve">O Encarregado de Dados, também chamado de DPO (Data </w:t>
      </w:r>
      <w:proofErr w:type="spellStart"/>
      <w:r>
        <w:t>Protection</w:t>
      </w:r>
      <w:proofErr w:type="spellEnd"/>
      <w:r>
        <w:t xml:space="preserve"> Officer), é uma figura prevista na LGPD (art. 41) e detalhada pela Resolução CD/ANPD nº 18/2024.  Ele atua como um canal de comunicação entre os titulares dos dados, o controlador/operador e a ANPD. As suas atribuições principais </w:t>
      </w:r>
      <w:proofErr w:type="spellStart"/>
      <w:r>
        <w:t>incluem:aceitar</w:t>
      </w:r>
      <w:proofErr w:type="spellEnd"/>
      <w:r>
        <w:t xml:space="preserve"> reclamações e comunicações dos titulares de dados, prestar esclarecimentos e adotar providências; receber comunicações da ANPD e implementar o que for necessário para responder ou adequar procedimentos; orientar funcionários e contratados da organização sobre as práticas adequadas de proteção de dados pessoais; auxiliar o controlador (empresa ou entidade) na implementação e monitoramento de políticas internas de proteção de dados, participação em avaliações de impacto à proteção de dados (RIPD), controle de riscos, auditorias internas, medidas técnicas e administrativas de segurança; garantir que suas informações de contato (identidade e meios de comunicação) sejam divulgadas publicamente e mantidas atualizadas; </w:t>
      </w:r>
    </w:p>
    <w:p w14:paraId="55731BB7" w14:textId="7A6DCBB2" w:rsidR="0006478E" w:rsidRDefault="0006478E" w:rsidP="0006478E">
      <w:r>
        <w:t xml:space="preserve">A Resolução 18/2024 também reforça que o DPO deve ter autonomia técnica e independência para exercer suas funções, bem como evitar conflitos de interesse (por exemplo, não acumular funções de decisão estratégica em tratamento de dados) que possam comprometer sua imparcialidade. </w:t>
      </w:r>
    </w:p>
    <w:p w14:paraId="3BFB2428" w14:textId="77777777" w:rsidR="0006478E" w:rsidRDefault="0006478E" w:rsidP="0006478E"/>
    <w:p w14:paraId="2CA6E2DB" w14:textId="77777777" w:rsidR="0006478E" w:rsidRPr="009C72D7" w:rsidRDefault="0006478E" w:rsidP="0006478E">
      <w:pPr>
        <w:rPr>
          <w:b/>
          <w:bCs/>
        </w:rPr>
      </w:pPr>
      <w:r w:rsidRPr="009C72D7">
        <w:rPr>
          <w:b/>
          <w:bCs/>
        </w:rPr>
        <w:t>Parágrafo explicativo (DPO como ponte)</w:t>
      </w:r>
    </w:p>
    <w:p w14:paraId="1959BA9C" w14:textId="77777777" w:rsidR="0006478E" w:rsidRDefault="0006478E" w:rsidP="0006478E"/>
    <w:p w14:paraId="6EE31910" w14:textId="4A78475C" w:rsidR="0006478E" w:rsidRDefault="00D65E88">
      <w:r>
        <w:t>•</w:t>
      </w:r>
      <w:r w:rsidR="0006478E">
        <w:t>O Encarregado de Dados (DPO) funciona como uma ponte institucional, mediando os fluxos de comunicação entre três atores fundamentais: a empresa (controlador/operador), o titular dos dados e a ANPD. Internamente, ele orienta e apoia a empresa na adequação e no monitoramento contínuo das práticas de tratamento de dados, aplicando a legislação (LGPD) e auxiliando em avaliações de risco; externamente, recebe e responde às solicitações dos titulares de dados (direitos de acesso, correção, exclusão etc.); e atua como interlocutor formal com a ANPD, gerenciando comunicações, notificações e eventuais exigências regulatórias. Assim, ele promove coerência entre as obrigações legais, os direitos das pessoas e os requisitos regulatórios, ajudando a equilibrar proteção, conformidade e operacionalização.</w:t>
      </w:r>
    </w:p>
    <w:sectPr w:rsidR="00064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8E"/>
    <w:rsid w:val="0006478E"/>
    <w:rsid w:val="000B53D5"/>
    <w:rsid w:val="001B4F4A"/>
    <w:rsid w:val="0021666A"/>
    <w:rsid w:val="00233BF9"/>
    <w:rsid w:val="00431C34"/>
    <w:rsid w:val="00656441"/>
    <w:rsid w:val="00687B28"/>
    <w:rsid w:val="009C72D7"/>
    <w:rsid w:val="00CC04EA"/>
    <w:rsid w:val="00D55640"/>
    <w:rsid w:val="00D65E88"/>
    <w:rsid w:val="00F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34E08E"/>
  <w15:chartTrackingRefBased/>
  <w15:docId w15:val="{C6E2C8B1-8A7C-E74A-BFBC-89FD0573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4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4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4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4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4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4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4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4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4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4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4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47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47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47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47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47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47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4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4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4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4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4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47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47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47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4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47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4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550</Words>
  <Characters>2973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erik142021@gmail.com</dc:creator>
  <cp:keywords/>
  <dc:description/>
  <cp:lastModifiedBy>erik142021@gmail.com</cp:lastModifiedBy>
  <cp:revision>2</cp:revision>
  <dcterms:created xsi:type="dcterms:W3CDTF">2025-09-27T23:32:00Z</dcterms:created>
  <dcterms:modified xsi:type="dcterms:W3CDTF">2025-09-27T23:32:00Z</dcterms:modified>
</cp:coreProperties>
</file>