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D92F" w14:textId="21F63D48" w:rsidR="00510881" w:rsidRDefault="00496844" w:rsidP="00496844">
      <w:pPr>
        <w:spacing w:line="360" w:lineRule="auto"/>
        <w:rPr>
          <w:rFonts w:ascii="SimSun" w:cs="SimSun"/>
          <w:kern w:val="0"/>
          <w:sz w:val="28"/>
          <w:szCs w:val="28"/>
        </w:rPr>
      </w:pPr>
      <w:r w:rsidRPr="002A5593">
        <w:rPr>
          <w:rFonts w:ascii="SimSun" w:cs="SimSun"/>
          <w:kern w:val="0"/>
          <w:sz w:val="28"/>
          <w:szCs w:val="28"/>
        </w:rPr>
        <w:t>Here's the corrected version of your passage:</w:t>
      </w:r>
    </w:p>
    <w:p w14:paraId="21B216DB" w14:textId="77777777" w:rsidR="002A5593" w:rsidRPr="002A5593" w:rsidRDefault="002A5593" w:rsidP="00496844">
      <w:pPr>
        <w:spacing w:line="360" w:lineRule="auto"/>
        <w:rPr>
          <w:rFonts w:ascii="SimSun" w:cs="SimSun"/>
          <w:kern w:val="0"/>
          <w:sz w:val="28"/>
          <w:szCs w:val="28"/>
        </w:rPr>
      </w:pPr>
    </w:p>
    <w:p w14:paraId="21FAEDAB" w14:textId="095EF475" w:rsidR="00496844" w:rsidRPr="002A5593" w:rsidRDefault="00496844" w:rsidP="002A5593">
      <w:pPr>
        <w:spacing w:line="480" w:lineRule="auto"/>
        <w:rPr>
          <w:rFonts w:ascii="SimSun" w:cs="SimSun"/>
          <w:kern w:val="0"/>
          <w:sz w:val="28"/>
          <w:szCs w:val="28"/>
        </w:rPr>
      </w:pPr>
      <w:r w:rsidRPr="002A5593">
        <w:rPr>
          <w:rFonts w:ascii="SimSun" w:cs="SimSun"/>
          <w:kern w:val="0"/>
          <w:sz w:val="28"/>
          <w:szCs w:val="28"/>
        </w:rPr>
        <w:t>This passage is about the author</w:t>
      </w:r>
      <w:r w:rsidRPr="002A5593">
        <w:rPr>
          <w:rFonts w:ascii="SimSun" w:cs="SimSun"/>
          <w:kern w:val="0"/>
          <w:sz w:val="28"/>
          <w:szCs w:val="28"/>
        </w:rPr>
        <w:t>’</w:t>
      </w:r>
      <w:r w:rsidRPr="002A5593">
        <w:rPr>
          <w:rFonts w:ascii="SimSun" w:cs="SimSun"/>
          <w:kern w:val="0"/>
          <w:sz w:val="28"/>
          <w:szCs w:val="28"/>
        </w:rPr>
        <w:t xml:space="preserve">s experience </w:t>
      </w:r>
      <w:r w:rsidRPr="002A5593">
        <w:rPr>
          <w:rFonts w:ascii="SimSun" w:cs="SimSun"/>
          <w:b/>
          <w:bCs/>
          <w:kern w:val="0"/>
          <w:sz w:val="28"/>
          <w:szCs w:val="28"/>
        </w:rPr>
        <w:t>at</w:t>
      </w:r>
      <w:r w:rsidRPr="002A5593">
        <w:rPr>
          <w:rFonts w:ascii="SimSun" w:cs="SimSun"/>
          <w:kern w:val="0"/>
          <w:sz w:val="28"/>
          <w:szCs w:val="28"/>
        </w:rPr>
        <w:t xml:space="preserve"> a dinner party. A dinner party is a </w:t>
      </w:r>
      <w:r w:rsidRPr="002A5593">
        <w:rPr>
          <w:rFonts w:ascii="SimSun" w:cs="SimSun"/>
          <w:b/>
          <w:bCs/>
          <w:kern w:val="0"/>
          <w:sz w:val="28"/>
          <w:szCs w:val="28"/>
        </w:rPr>
        <w:t>social gathering</w:t>
      </w:r>
      <w:r w:rsidRPr="002A5593">
        <w:rPr>
          <w:rFonts w:ascii="SimSun" w:cs="SimSun"/>
          <w:kern w:val="0"/>
          <w:sz w:val="28"/>
          <w:szCs w:val="28"/>
        </w:rPr>
        <w:t xml:space="preserve"> for new and old friends to enjoy </w:t>
      </w:r>
      <w:r w:rsidRPr="002A5593">
        <w:rPr>
          <w:rFonts w:ascii="SimSun" w:cs="SimSun"/>
          <w:b/>
          <w:bCs/>
          <w:kern w:val="0"/>
          <w:sz w:val="28"/>
          <w:szCs w:val="28"/>
        </w:rPr>
        <w:t>food</w:t>
      </w:r>
      <w:r w:rsidRPr="002A5593">
        <w:rPr>
          <w:rFonts w:ascii="SimSun" w:cs="SimSun"/>
          <w:kern w:val="0"/>
          <w:sz w:val="28"/>
          <w:szCs w:val="28"/>
        </w:rPr>
        <w:t xml:space="preserve">. It usually lasts for 2 to 3 hours. People at the party share their experiences and exchange ideas on interesting topics. Nevertheless, enjoying food is also a main subject. The food presented shows the hospitality of the host and brings the art of cooking and great taste to the table. There is no doubt that </w:t>
      </w:r>
      <w:r w:rsidRPr="002A5593">
        <w:rPr>
          <w:rFonts w:ascii="SimSun" w:cs="SimSun"/>
          <w:b/>
          <w:bCs/>
          <w:kern w:val="0"/>
          <w:sz w:val="28"/>
          <w:szCs w:val="28"/>
        </w:rPr>
        <w:t>attendees</w:t>
      </w:r>
      <w:r w:rsidRPr="002A5593">
        <w:rPr>
          <w:rFonts w:ascii="SimSun" w:cs="SimSun"/>
          <w:kern w:val="0"/>
          <w:sz w:val="28"/>
          <w:szCs w:val="28"/>
        </w:rPr>
        <w:t xml:space="preserve"> need to communicate by talking to each other as this can enhance the atmosphere at the party. To </w:t>
      </w:r>
      <w:r w:rsidRPr="002A5593">
        <w:rPr>
          <w:rFonts w:ascii="SimSun" w:cs="SimSun"/>
          <w:b/>
          <w:bCs/>
          <w:kern w:val="0"/>
          <w:sz w:val="28"/>
          <w:szCs w:val="28"/>
        </w:rPr>
        <w:t>consider</w:t>
      </w:r>
      <w:r w:rsidRPr="002A5593">
        <w:rPr>
          <w:rFonts w:ascii="SimSun" w:cs="SimSun"/>
          <w:kern w:val="0"/>
          <w:sz w:val="28"/>
          <w:szCs w:val="28"/>
        </w:rPr>
        <w:t xml:space="preserve"> the feelings of others, a dinner party goer should balance between eating and talking. </w:t>
      </w:r>
    </w:p>
    <w:p w14:paraId="1F6FB6C9" w14:textId="6EA34A1C" w:rsidR="00496844" w:rsidRPr="002A5593" w:rsidRDefault="00496844" w:rsidP="002A5593">
      <w:pPr>
        <w:spacing w:line="480" w:lineRule="auto"/>
        <w:rPr>
          <w:rFonts w:ascii="SimSun" w:cs="SimSun"/>
          <w:kern w:val="0"/>
          <w:sz w:val="28"/>
          <w:szCs w:val="28"/>
        </w:rPr>
      </w:pPr>
      <w:r w:rsidRPr="002A5593">
        <w:rPr>
          <w:rFonts w:ascii="SimSun" w:cs="SimSun"/>
          <w:kern w:val="0"/>
          <w:sz w:val="28"/>
          <w:szCs w:val="28"/>
        </w:rPr>
        <w:t xml:space="preserve">As a dinner custom, it is impolite to </w:t>
      </w:r>
      <w:r w:rsidRPr="002A5593">
        <w:rPr>
          <w:rFonts w:ascii="SimSun" w:cs="SimSun"/>
          <w:b/>
          <w:bCs/>
          <w:kern w:val="0"/>
          <w:sz w:val="28"/>
          <w:szCs w:val="28"/>
        </w:rPr>
        <w:t>talk</w:t>
      </w:r>
      <w:r w:rsidRPr="002A5593">
        <w:rPr>
          <w:rFonts w:ascii="SimSun" w:cs="SimSun"/>
          <w:kern w:val="0"/>
          <w:sz w:val="28"/>
          <w:szCs w:val="28"/>
        </w:rPr>
        <w:t xml:space="preserve"> too much while eating. First, for </w:t>
      </w:r>
      <w:r w:rsidRPr="002A5593">
        <w:rPr>
          <w:rFonts w:ascii="SimSun" w:cs="SimSun"/>
          <w:b/>
          <w:bCs/>
          <w:kern w:val="0"/>
          <w:sz w:val="28"/>
          <w:szCs w:val="28"/>
        </w:rPr>
        <w:t>one's</w:t>
      </w:r>
      <w:r w:rsidRPr="002A5593">
        <w:rPr>
          <w:rFonts w:ascii="SimSun" w:cs="SimSun"/>
          <w:kern w:val="0"/>
          <w:sz w:val="28"/>
          <w:szCs w:val="28"/>
        </w:rPr>
        <w:t xml:space="preserve"> own health, one should not talk too much while eating because it clearly affects digestion. Secondly, it is ill-mannered to disturb others' </w:t>
      </w:r>
      <w:r w:rsidRPr="002A5593">
        <w:rPr>
          <w:rFonts w:ascii="SimSun" w:cs="SimSun"/>
          <w:b/>
          <w:bCs/>
          <w:kern w:val="0"/>
          <w:sz w:val="28"/>
          <w:szCs w:val="28"/>
        </w:rPr>
        <w:t>appetite</w:t>
      </w:r>
      <w:r w:rsidRPr="002A5593">
        <w:rPr>
          <w:rFonts w:ascii="SimSun" w:cs="SimSun"/>
          <w:kern w:val="0"/>
          <w:sz w:val="28"/>
          <w:szCs w:val="28"/>
        </w:rPr>
        <w:t xml:space="preserve"> for food. Moreover, there is </w:t>
      </w:r>
      <w:r w:rsidRPr="002A5593">
        <w:rPr>
          <w:rFonts w:ascii="SimSun" w:cs="SimSun"/>
          <w:b/>
          <w:bCs/>
          <w:kern w:val="0"/>
          <w:sz w:val="28"/>
          <w:szCs w:val="28"/>
        </w:rPr>
        <w:t>plenty of</w:t>
      </w:r>
      <w:r w:rsidRPr="002A5593">
        <w:rPr>
          <w:rFonts w:ascii="SimSun" w:cs="SimSun"/>
          <w:kern w:val="0"/>
          <w:sz w:val="28"/>
          <w:szCs w:val="28"/>
        </w:rPr>
        <w:t xml:space="preserve"> time to talk during drinks and after dinner. It is advised </w:t>
      </w:r>
      <w:r w:rsidRPr="002A5593">
        <w:rPr>
          <w:rFonts w:ascii="SimSun" w:cs="SimSun"/>
          <w:kern w:val="0"/>
          <w:sz w:val="28"/>
          <w:szCs w:val="28"/>
        </w:rPr>
        <w:lastRenderedPageBreak/>
        <w:t xml:space="preserve">to talk less while eating, and you will be a more popular </w:t>
      </w:r>
      <w:r w:rsidRPr="002A5593">
        <w:rPr>
          <w:rFonts w:ascii="SimSun" w:cs="SimSun"/>
          <w:color w:val="FF0000"/>
          <w:kern w:val="0"/>
          <w:sz w:val="28"/>
          <w:szCs w:val="28"/>
        </w:rPr>
        <w:t xml:space="preserve">**guest** </w:t>
      </w:r>
      <w:r w:rsidRPr="002A5593">
        <w:rPr>
          <w:rFonts w:ascii="SimSun" w:cs="SimSun"/>
          <w:kern w:val="0"/>
          <w:sz w:val="28"/>
          <w:szCs w:val="28"/>
        </w:rPr>
        <w:t>at the parties.</w:t>
      </w:r>
    </w:p>
    <w:p w14:paraId="4874F838" w14:textId="77777777" w:rsidR="00496844" w:rsidRPr="002A5593" w:rsidRDefault="00496844" w:rsidP="00496844">
      <w:pPr>
        <w:spacing w:line="360" w:lineRule="auto"/>
        <w:rPr>
          <w:rFonts w:ascii="SimSun" w:cs="SimSun"/>
          <w:kern w:val="0"/>
          <w:sz w:val="28"/>
          <w:szCs w:val="28"/>
        </w:rPr>
      </w:pPr>
    </w:p>
    <w:p w14:paraId="4A7BB99C" w14:textId="2B36CA77" w:rsidR="00496844" w:rsidRPr="002A5593" w:rsidRDefault="00496844" w:rsidP="00496844">
      <w:pPr>
        <w:pStyle w:val="NormalWeb"/>
        <w:rPr>
          <w:sz w:val="28"/>
          <w:szCs w:val="28"/>
        </w:rPr>
      </w:pPr>
      <w:r w:rsidRPr="002A5593">
        <w:rPr>
          <w:sz w:val="28"/>
          <w:szCs w:val="28"/>
        </w:rPr>
        <w:t>Sure, here are the changes I made to the passage:</w:t>
      </w:r>
    </w:p>
    <w:p w14:paraId="078C6733" w14:textId="77777777" w:rsidR="00496844" w:rsidRPr="002A5593" w:rsidRDefault="00496844" w:rsidP="00496844">
      <w:pPr>
        <w:pStyle w:val="NormalWeb"/>
        <w:numPr>
          <w:ilvl w:val="0"/>
          <w:numId w:val="1"/>
        </w:numPr>
        <w:rPr>
          <w:sz w:val="28"/>
          <w:szCs w:val="28"/>
        </w:rPr>
      </w:pPr>
      <w:r w:rsidRPr="002A5593">
        <w:rPr>
          <w:rStyle w:val="Strong"/>
          <w:sz w:val="28"/>
          <w:szCs w:val="28"/>
        </w:rPr>
        <w:t>“author’s experience of a dinner party”</w:t>
      </w:r>
      <w:r w:rsidRPr="002A5593">
        <w:rPr>
          <w:sz w:val="28"/>
          <w:szCs w:val="28"/>
        </w:rPr>
        <w:t xml:space="preserve"> to </w:t>
      </w:r>
      <w:r w:rsidRPr="002A5593">
        <w:rPr>
          <w:rStyle w:val="Strong"/>
          <w:sz w:val="28"/>
          <w:szCs w:val="28"/>
        </w:rPr>
        <w:t>“author’s experience at a dinner party”</w:t>
      </w:r>
      <w:r w:rsidRPr="002A5593">
        <w:rPr>
          <w:sz w:val="28"/>
          <w:szCs w:val="28"/>
        </w:rPr>
        <w:t>: The preposition “at” is more appropriate when talking about experiences at events.</w:t>
      </w:r>
    </w:p>
    <w:p w14:paraId="305FB49E" w14:textId="77777777" w:rsidR="00496844" w:rsidRPr="002A5593" w:rsidRDefault="00496844" w:rsidP="00496844">
      <w:pPr>
        <w:pStyle w:val="NormalWeb"/>
        <w:numPr>
          <w:ilvl w:val="0"/>
          <w:numId w:val="1"/>
        </w:numPr>
        <w:rPr>
          <w:sz w:val="28"/>
          <w:szCs w:val="28"/>
        </w:rPr>
      </w:pPr>
      <w:r w:rsidRPr="002A5593">
        <w:rPr>
          <w:rStyle w:val="Strong"/>
          <w:sz w:val="28"/>
          <w:szCs w:val="28"/>
        </w:rPr>
        <w:t>“Dinner party is a place”</w:t>
      </w:r>
      <w:r w:rsidRPr="002A5593">
        <w:rPr>
          <w:sz w:val="28"/>
          <w:szCs w:val="28"/>
        </w:rPr>
        <w:t xml:space="preserve"> to </w:t>
      </w:r>
      <w:r w:rsidRPr="002A5593">
        <w:rPr>
          <w:rStyle w:val="Strong"/>
          <w:sz w:val="28"/>
          <w:szCs w:val="28"/>
        </w:rPr>
        <w:t>“A dinner party is a social gathering”</w:t>
      </w:r>
      <w:r w:rsidRPr="002A5593">
        <w:rPr>
          <w:sz w:val="28"/>
          <w:szCs w:val="28"/>
        </w:rPr>
        <w:t>: A dinner party is not a place, but an event or gathering. Also, articles (a, an, the) are important in English sentences.</w:t>
      </w:r>
    </w:p>
    <w:p w14:paraId="62A0E7DD" w14:textId="77777777" w:rsidR="00496844" w:rsidRPr="002A5593" w:rsidRDefault="00496844" w:rsidP="00496844">
      <w:pPr>
        <w:pStyle w:val="NormalWeb"/>
        <w:numPr>
          <w:ilvl w:val="0"/>
          <w:numId w:val="1"/>
        </w:numPr>
        <w:rPr>
          <w:sz w:val="28"/>
          <w:szCs w:val="28"/>
        </w:rPr>
      </w:pPr>
      <w:r w:rsidRPr="002A5593">
        <w:rPr>
          <w:rStyle w:val="Strong"/>
          <w:sz w:val="28"/>
          <w:szCs w:val="28"/>
        </w:rPr>
        <w:t>“foods”</w:t>
      </w:r>
      <w:r w:rsidRPr="002A5593">
        <w:rPr>
          <w:sz w:val="28"/>
          <w:szCs w:val="28"/>
        </w:rPr>
        <w:t xml:space="preserve"> to </w:t>
      </w:r>
      <w:r w:rsidRPr="002A5593">
        <w:rPr>
          <w:rStyle w:val="Strong"/>
          <w:sz w:val="28"/>
          <w:szCs w:val="28"/>
        </w:rPr>
        <w:t>“food”</w:t>
      </w:r>
      <w:r w:rsidRPr="002A5593">
        <w:rPr>
          <w:sz w:val="28"/>
          <w:szCs w:val="28"/>
        </w:rPr>
        <w:t>: In English, “food” is usually uncountable, so we don’t typically use it in the plural form.</w:t>
      </w:r>
    </w:p>
    <w:p w14:paraId="51EBFAA7" w14:textId="77777777" w:rsidR="00496844" w:rsidRPr="002A5593" w:rsidRDefault="00496844" w:rsidP="00496844">
      <w:pPr>
        <w:pStyle w:val="NormalWeb"/>
        <w:numPr>
          <w:ilvl w:val="0"/>
          <w:numId w:val="1"/>
        </w:numPr>
        <w:rPr>
          <w:sz w:val="28"/>
          <w:szCs w:val="28"/>
        </w:rPr>
      </w:pPr>
      <w:r w:rsidRPr="002A5593">
        <w:rPr>
          <w:rStyle w:val="Strong"/>
          <w:sz w:val="28"/>
          <w:szCs w:val="28"/>
        </w:rPr>
        <w:t>“It is no doubt that attainders”</w:t>
      </w:r>
      <w:r w:rsidRPr="002A5593">
        <w:rPr>
          <w:sz w:val="28"/>
          <w:szCs w:val="28"/>
        </w:rPr>
        <w:t xml:space="preserve"> to </w:t>
      </w:r>
      <w:r w:rsidRPr="002A5593">
        <w:rPr>
          <w:rStyle w:val="Strong"/>
          <w:sz w:val="28"/>
          <w:szCs w:val="28"/>
        </w:rPr>
        <w:t>“There is no doubt that attendees”</w:t>
      </w:r>
      <w:r w:rsidRPr="002A5593">
        <w:rPr>
          <w:sz w:val="28"/>
          <w:szCs w:val="28"/>
        </w:rPr>
        <w:t>: The correct word for people attending an event is “attendees”, not “attainders”.</w:t>
      </w:r>
    </w:p>
    <w:p w14:paraId="64FBABB0" w14:textId="77777777" w:rsidR="00496844" w:rsidRPr="002A5593" w:rsidRDefault="00496844" w:rsidP="00496844">
      <w:pPr>
        <w:pStyle w:val="NormalWeb"/>
        <w:numPr>
          <w:ilvl w:val="0"/>
          <w:numId w:val="1"/>
        </w:numPr>
        <w:rPr>
          <w:sz w:val="28"/>
          <w:szCs w:val="28"/>
        </w:rPr>
      </w:pPr>
      <w:r w:rsidRPr="002A5593">
        <w:rPr>
          <w:rStyle w:val="Strong"/>
          <w:sz w:val="28"/>
          <w:szCs w:val="28"/>
        </w:rPr>
        <w:t>“To take feeling of other people into consideration”</w:t>
      </w:r>
      <w:r w:rsidRPr="002A5593">
        <w:rPr>
          <w:sz w:val="28"/>
          <w:szCs w:val="28"/>
        </w:rPr>
        <w:t xml:space="preserve"> to </w:t>
      </w:r>
      <w:r w:rsidRPr="002A5593">
        <w:rPr>
          <w:rStyle w:val="Strong"/>
          <w:sz w:val="28"/>
          <w:szCs w:val="28"/>
        </w:rPr>
        <w:t>“To consider the feelings of others”</w:t>
      </w:r>
      <w:r w:rsidRPr="002A5593">
        <w:rPr>
          <w:sz w:val="28"/>
          <w:szCs w:val="28"/>
        </w:rPr>
        <w:t>: This is a more natural and concise way to express the same idea.</w:t>
      </w:r>
    </w:p>
    <w:p w14:paraId="25F662AB" w14:textId="77777777" w:rsidR="00496844" w:rsidRPr="002A5593" w:rsidRDefault="00496844" w:rsidP="00496844">
      <w:pPr>
        <w:pStyle w:val="NormalWeb"/>
        <w:numPr>
          <w:ilvl w:val="0"/>
          <w:numId w:val="1"/>
        </w:numPr>
        <w:rPr>
          <w:sz w:val="28"/>
          <w:szCs w:val="28"/>
        </w:rPr>
      </w:pPr>
      <w:r w:rsidRPr="002A5593">
        <w:rPr>
          <w:rStyle w:val="Strong"/>
          <w:sz w:val="28"/>
          <w:szCs w:val="28"/>
        </w:rPr>
        <w:t>“</w:t>
      </w:r>
      <w:proofErr w:type="gramStart"/>
      <w:r w:rsidRPr="002A5593">
        <w:rPr>
          <w:rStyle w:val="Strong"/>
          <w:sz w:val="28"/>
          <w:szCs w:val="28"/>
        </w:rPr>
        <w:t>it</w:t>
      </w:r>
      <w:proofErr w:type="gramEnd"/>
      <w:r w:rsidRPr="002A5593">
        <w:rPr>
          <w:rStyle w:val="Strong"/>
          <w:sz w:val="28"/>
          <w:szCs w:val="28"/>
        </w:rPr>
        <w:t xml:space="preserve"> is impolite to take too much </w:t>
      </w:r>
      <w:proofErr w:type="gramStart"/>
      <w:r w:rsidRPr="002A5593">
        <w:rPr>
          <w:rStyle w:val="Strong"/>
          <w:sz w:val="28"/>
          <w:szCs w:val="28"/>
        </w:rPr>
        <w:t>during</w:t>
      </w:r>
      <w:proofErr w:type="gramEnd"/>
      <w:r w:rsidRPr="002A5593">
        <w:rPr>
          <w:rStyle w:val="Strong"/>
          <w:sz w:val="28"/>
          <w:szCs w:val="28"/>
        </w:rPr>
        <w:t xml:space="preserve"> eating”</w:t>
      </w:r>
      <w:r w:rsidRPr="002A5593">
        <w:rPr>
          <w:sz w:val="28"/>
          <w:szCs w:val="28"/>
        </w:rPr>
        <w:t xml:space="preserve"> to </w:t>
      </w:r>
      <w:r w:rsidRPr="002A5593">
        <w:rPr>
          <w:rStyle w:val="Strong"/>
          <w:sz w:val="28"/>
          <w:szCs w:val="28"/>
        </w:rPr>
        <w:t>“it is impolite to talk too much while eating”</w:t>
      </w:r>
      <w:r w:rsidRPr="002A5593">
        <w:rPr>
          <w:sz w:val="28"/>
          <w:szCs w:val="28"/>
        </w:rPr>
        <w:t>: The original sentence was unclear. I assumed you meant talking too much while eating based on the context of the following sentences.</w:t>
      </w:r>
    </w:p>
    <w:p w14:paraId="78340AE4" w14:textId="77777777" w:rsidR="00496844" w:rsidRPr="002A5593" w:rsidRDefault="00496844" w:rsidP="00496844">
      <w:pPr>
        <w:pStyle w:val="NormalWeb"/>
        <w:numPr>
          <w:ilvl w:val="0"/>
          <w:numId w:val="1"/>
        </w:numPr>
        <w:rPr>
          <w:sz w:val="28"/>
          <w:szCs w:val="28"/>
        </w:rPr>
      </w:pPr>
      <w:r w:rsidRPr="002A5593">
        <w:rPr>
          <w:rStyle w:val="Strong"/>
          <w:sz w:val="28"/>
          <w:szCs w:val="28"/>
        </w:rPr>
        <w:t>“</w:t>
      </w:r>
      <w:proofErr w:type="gramStart"/>
      <w:r w:rsidRPr="002A5593">
        <w:rPr>
          <w:rStyle w:val="Strong"/>
          <w:sz w:val="28"/>
          <w:szCs w:val="28"/>
        </w:rPr>
        <w:t>for</w:t>
      </w:r>
      <w:proofErr w:type="gramEnd"/>
      <w:r w:rsidRPr="002A5593">
        <w:rPr>
          <w:rStyle w:val="Strong"/>
          <w:sz w:val="28"/>
          <w:szCs w:val="28"/>
        </w:rPr>
        <w:t xml:space="preserve"> his own health”</w:t>
      </w:r>
      <w:r w:rsidRPr="002A5593">
        <w:rPr>
          <w:sz w:val="28"/>
          <w:szCs w:val="28"/>
        </w:rPr>
        <w:t xml:space="preserve"> to </w:t>
      </w:r>
      <w:r w:rsidRPr="002A5593">
        <w:rPr>
          <w:rStyle w:val="Strong"/>
          <w:sz w:val="28"/>
          <w:szCs w:val="28"/>
        </w:rPr>
        <w:t>“for one’s own health”</w:t>
      </w:r>
      <w:r w:rsidRPr="002A5593">
        <w:rPr>
          <w:sz w:val="28"/>
          <w:szCs w:val="28"/>
        </w:rPr>
        <w:t>: Using “one’s” is a more formal and gender-neutral way to refer to a person.</w:t>
      </w:r>
    </w:p>
    <w:p w14:paraId="7F92C5AF" w14:textId="77777777" w:rsidR="00496844" w:rsidRPr="002A5593" w:rsidRDefault="00496844" w:rsidP="00496844">
      <w:pPr>
        <w:pStyle w:val="NormalWeb"/>
        <w:numPr>
          <w:ilvl w:val="0"/>
          <w:numId w:val="1"/>
        </w:numPr>
        <w:rPr>
          <w:sz w:val="28"/>
          <w:szCs w:val="28"/>
        </w:rPr>
      </w:pPr>
      <w:r w:rsidRPr="002A5593">
        <w:rPr>
          <w:rStyle w:val="Strong"/>
          <w:sz w:val="28"/>
          <w:szCs w:val="28"/>
        </w:rPr>
        <w:t>“</w:t>
      </w:r>
      <w:proofErr w:type="gramStart"/>
      <w:r w:rsidRPr="002A5593">
        <w:rPr>
          <w:rStyle w:val="Strong"/>
          <w:sz w:val="28"/>
          <w:szCs w:val="28"/>
        </w:rPr>
        <w:t>other’s</w:t>
      </w:r>
      <w:proofErr w:type="gramEnd"/>
      <w:r w:rsidRPr="002A5593">
        <w:rPr>
          <w:rStyle w:val="Strong"/>
          <w:sz w:val="28"/>
          <w:szCs w:val="28"/>
        </w:rPr>
        <w:t xml:space="preserve"> appetize for food”</w:t>
      </w:r>
      <w:r w:rsidRPr="002A5593">
        <w:rPr>
          <w:sz w:val="28"/>
          <w:szCs w:val="28"/>
        </w:rPr>
        <w:t xml:space="preserve"> to </w:t>
      </w:r>
      <w:r w:rsidRPr="002A5593">
        <w:rPr>
          <w:rStyle w:val="Strong"/>
          <w:sz w:val="28"/>
          <w:szCs w:val="28"/>
        </w:rPr>
        <w:t>“others’ appetite for food”</w:t>
      </w:r>
      <w:r w:rsidRPr="002A5593">
        <w:rPr>
          <w:sz w:val="28"/>
          <w:szCs w:val="28"/>
        </w:rPr>
        <w:t>: The correct term is “appetite”, not “appetize”.</w:t>
      </w:r>
    </w:p>
    <w:p w14:paraId="3CB6CA54" w14:textId="77777777" w:rsidR="00496844" w:rsidRPr="002A5593" w:rsidRDefault="00496844" w:rsidP="00496844">
      <w:pPr>
        <w:pStyle w:val="NormalWeb"/>
        <w:numPr>
          <w:ilvl w:val="0"/>
          <w:numId w:val="1"/>
        </w:numPr>
        <w:rPr>
          <w:sz w:val="28"/>
          <w:szCs w:val="28"/>
        </w:rPr>
      </w:pPr>
      <w:r w:rsidRPr="002A5593">
        <w:rPr>
          <w:rStyle w:val="Strong"/>
          <w:sz w:val="28"/>
          <w:szCs w:val="28"/>
        </w:rPr>
        <w:t>“</w:t>
      </w:r>
      <w:proofErr w:type="gramStart"/>
      <w:r w:rsidRPr="002A5593">
        <w:rPr>
          <w:rStyle w:val="Strong"/>
          <w:sz w:val="28"/>
          <w:szCs w:val="28"/>
        </w:rPr>
        <w:t>there</w:t>
      </w:r>
      <w:proofErr w:type="gramEnd"/>
      <w:r w:rsidRPr="002A5593">
        <w:rPr>
          <w:rStyle w:val="Strong"/>
          <w:sz w:val="28"/>
          <w:szCs w:val="28"/>
        </w:rPr>
        <w:t xml:space="preserve"> is </w:t>
      </w:r>
      <w:proofErr w:type="gramStart"/>
      <w:r w:rsidRPr="002A5593">
        <w:rPr>
          <w:rStyle w:val="Strong"/>
          <w:sz w:val="28"/>
          <w:szCs w:val="28"/>
        </w:rPr>
        <w:t>a plenty</w:t>
      </w:r>
      <w:proofErr w:type="gramEnd"/>
      <w:r w:rsidRPr="002A5593">
        <w:rPr>
          <w:rStyle w:val="Strong"/>
          <w:sz w:val="28"/>
          <w:szCs w:val="28"/>
        </w:rPr>
        <w:t xml:space="preserve"> of time”</w:t>
      </w:r>
      <w:r w:rsidRPr="002A5593">
        <w:rPr>
          <w:sz w:val="28"/>
          <w:szCs w:val="28"/>
        </w:rPr>
        <w:t xml:space="preserve"> to </w:t>
      </w:r>
      <w:r w:rsidRPr="002A5593">
        <w:rPr>
          <w:rStyle w:val="Strong"/>
          <w:sz w:val="28"/>
          <w:szCs w:val="28"/>
        </w:rPr>
        <w:t>“there is plenty of time”</w:t>
      </w:r>
      <w:r w:rsidRPr="002A5593">
        <w:rPr>
          <w:sz w:val="28"/>
          <w:szCs w:val="28"/>
        </w:rPr>
        <w:t>: The phrase “there is plenty of time” is more grammatically correct.</w:t>
      </w:r>
    </w:p>
    <w:p w14:paraId="621BC1A8" w14:textId="28101F53" w:rsidR="00496844" w:rsidRDefault="00496844" w:rsidP="00F10C63">
      <w:pPr>
        <w:pStyle w:val="NormalWeb"/>
        <w:numPr>
          <w:ilvl w:val="0"/>
          <w:numId w:val="1"/>
        </w:numPr>
        <w:spacing w:line="360" w:lineRule="auto"/>
        <w:rPr>
          <w:sz w:val="28"/>
          <w:szCs w:val="28"/>
        </w:rPr>
      </w:pPr>
      <w:r w:rsidRPr="002A5593">
        <w:rPr>
          <w:rStyle w:val="Strong"/>
          <w:sz w:val="28"/>
          <w:szCs w:val="28"/>
        </w:rPr>
        <w:t>“</w:t>
      </w:r>
      <w:proofErr w:type="gramStart"/>
      <w:r w:rsidRPr="002A5593">
        <w:rPr>
          <w:rStyle w:val="Strong"/>
          <w:sz w:val="28"/>
          <w:szCs w:val="28"/>
        </w:rPr>
        <w:t>you</w:t>
      </w:r>
      <w:proofErr w:type="gramEnd"/>
      <w:r w:rsidRPr="002A5593">
        <w:rPr>
          <w:rStyle w:val="Strong"/>
          <w:sz w:val="28"/>
          <w:szCs w:val="28"/>
        </w:rPr>
        <w:t xml:space="preserve"> will be a more popular </w:t>
      </w:r>
      <w:proofErr w:type="gramStart"/>
      <w:r w:rsidRPr="002A5593">
        <w:rPr>
          <w:rStyle w:val="Strong"/>
          <w:sz w:val="28"/>
          <w:szCs w:val="28"/>
        </w:rPr>
        <w:t>guess</w:t>
      </w:r>
      <w:proofErr w:type="gramEnd"/>
      <w:r w:rsidRPr="002A5593">
        <w:rPr>
          <w:rStyle w:val="Strong"/>
          <w:sz w:val="28"/>
          <w:szCs w:val="28"/>
        </w:rPr>
        <w:t xml:space="preserve"> in the parties”</w:t>
      </w:r>
      <w:r w:rsidRPr="002A5593">
        <w:rPr>
          <w:sz w:val="28"/>
          <w:szCs w:val="28"/>
        </w:rPr>
        <w:t xml:space="preserve"> to </w:t>
      </w:r>
      <w:r w:rsidRPr="002A5593">
        <w:rPr>
          <w:rStyle w:val="Strong"/>
          <w:sz w:val="28"/>
          <w:szCs w:val="28"/>
        </w:rPr>
        <w:t>“you will be a more popular guest at the parties”</w:t>
      </w:r>
      <w:r w:rsidRPr="002A5593">
        <w:rPr>
          <w:sz w:val="28"/>
          <w:szCs w:val="28"/>
        </w:rPr>
        <w:t>: The correct term is “guest”, not “guess”.</w:t>
      </w:r>
    </w:p>
    <w:p w14:paraId="2033466C" w14:textId="77777777" w:rsidR="00EC3A65" w:rsidRDefault="00EC3A65" w:rsidP="00EC3A65">
      <w:pPr>
        <w:pStyle w:val="NormalWeb"/>
        <w:spacing w:line="360" w:lineRule="auto"/>
        <w:rPr>
          <w:sz w:val="28"/>
          <w:szCs w:val="28"/>
        </w:rPr>
      </w:pPr>
    </w:p>
    <w:p w14:paraId="1F3B5896" w14:textId="77777777" w:rsidR="00EC3A65" w:rsidRDefault="00EC3A65" w:rsidP="00EC3A65">
      <w:pPr>
        <w:pStyle w:val="NormalWeb"/>
        <w:spacing w:line="360" w:lineRule="auto"/>
        <w:rPr>
          <w:sz w:val="28"/>
          <w:szCs w:val="28"/>
        </w:rPr>
      </w:pPr>
    </w:p>
    <w:p w14:paraId="33FABE53" w14:textId="77777777" w:rsidR="00EC3A65" w:rsidRPr="00EC3A65" w:rsidRDefault="00EC3A65" w:rsidP="00EC3A65">
      <w:pPr>
        <w:pStyle w:val="NormalWeb"/>
        <w:spacing w:line="360" w:lineRule="auto"/>
        <w:rPr>
          <w:sz w:val="28"/>
          <w:szCs w:val="28"/>
        </w:rPr>
      </w:pPr>
      <w:r w:rsidRPr="00EC3A65">
        <w:rPr>
          <w:sz w:val="28"/>
          <w:szCs w:val="28"/>
        </w:rPr>
        <w:lastRenderedPageBreak/>
        <w:t>Sure, here's an improved version of your passage:</w:t>
      </w:r>
    </w:p>
    <w:p w14:paraId="624CACBD" w14:textId="77777777" w:rsidR="00EC3A65" w:rsidRPr="00EC3A65" w:rsidRDefault="00EC3A65" w:rsidP="00EC3A65">
      <w:pPr>
        <w:pStyle w:val="NormalWeb"/>
        <w:spacing w:line="360" w:lineRule="auto"/>
        <w:rPr>
          <w:sz w:val="28"/>
          <w:szCs w:val="28"/>
        </w:rPr>
      </w:pPr>
      <w:r w:rsidRPr="00EC3A65">
        <w:rPr>
          <w:sz w:val="28"/>
          <w:szCs w:val="28"/>
        </w:rPr>
        <w:t xml:space="preserve">This passage recounts the author’s experience **at** a dinner party. A dinner party serves as a social platform where both new and old friends gather to enjoy **food**. These events typically span 2 to 3 hours, during which attendees share their experiences and exchange ideas on a variety of engaging topics. </w:t>
      </w:r>
    </w:p>
    <w:p w14:paraId="37219641" w14:textId="77777777" w:rsidR="00EC3A65" w:rsidRPr="00EC3A65" w:rsidRDefault="00EC3A65" w:rsidP="00EC3A65">
      <w:pPr>
        <w:pStyle w:val="NormalWeb"/>
        <w:spacing w:line="360" w:lineRule="auto"/>
        <w:rPr>
          <w:sz w:val="28"/>
          <w:szCs w:val="28"/>
        </w:rPr>
      </w:pPr>
      <w:r w:rsidRPr="00EC3A65">
        <w:rPr>
          <w:sz w:val="28"/>
          <w:szCs w:val="28"/>
        </w:rPr>
        <w:t>While the enjoyment of food is a central aspect, the dishes presented also reflect the host's hospitality, showcasing the art of cooking and bringing a burst of flavor to the table. **Attendees** are encouraged to engage in conversation, as this fosters a pleasant atmosphere at the party. To ensure a comfortable experience for all, it's important for attendees to strike a balance between eating and conversing.</w:t>
      </w:r>
    </w:p>
    <w:p w14:paraId="31B2592A" w14:textId="491C745E" w:rsidR="00EC3A65" w:rsidRDefault="00EC3A65" w:rsidP="00EC3A65">
      <w:pPr>
        <w:pStyle w:val="NormalWeb"/>
        <w:spacing w:line="360" w:lineRule="auto"/>
        <w:rPr>
          <w:sz w:val="28"/>
          <w:szCs w:val="28"/>
        </w:rPr>
      </w:pPr>
      <w:r w:rsidRPr="00EC3A65">
        <w:rPr>
          <w:sz w:val="28"/>
          <w:szCs w:val="28"/>
        </w:rPr>
        <w:t>As per dining etiquette, it's considered impolite to talk excessively while eating. Firstly, for the sake of one's own health, it's advisable to limit conversation during meals as it can interfere with digestion. Secondly, excessive talking can potentially disrupt others' enjoyment of their meal. However, there's ample time for conversation during drinks and post-dinner socializing. By talking less while eating, you're likely to be a more popular **guest** at parties.</w:t>
      </w:r>
    </w:p>
    <w:p w14:paraId="5D413D49" w14:textId="77777777" w:rsidR="00EC3A65" w:rsidRDefault="00EC3A65" w:rsidP="00EC3A65">
      <w:pPr>
        <w:pStyle w:val="NormalWeb"/>
      </w:pPr>
    </w:p>
    <w:p w14:paraId="0F7B6922" w14:textId="622FC263" w:rsidR="00EC3A65" w:rsidRPr="00EC3A65" w:rsidRDefault="00EC3A65" w:rsidP="00EC3A65">
      <w:pPr>
        <w:pStyle w:val="NormalWeb"/>
        <w:rPr>
          <w:sz w:val="28"/>
          <w:szCs w:val="28"/>
        </w:rPr>
      </w:pPr>
      <w:r w:rsidRPr="00EC3A65">
        <w:rPr>
          <w:sz w:val="28"/>
          <w:szCs w:val="28"/>
        </w:rPr>
        <w:t>Sure, here are the changes I made to improve the passage:</w:t>
      </w:r>
    </w:p>
    <w:p w14:paraId="0C7CF6D3" w14:textId="77777777" w:rsidR="00EC3A65" w:rsidRPr="00EC3A65" w:rsidRDefault="00EC3A65" w:rsidP="00EC3A65">
      <w:pPr>
        <w:pStyle w:val="NormalWeb"/>
        <w:numPr>
          <w:ilvl w:val="0"/>
          <w:numId w:val="2"/>
        </w:numPr>
        <w:rPr>
          <w:sz w:val="28"/>
          <w:szCs w:val="28"/>
        </w:rPr>
      </w:pPr>
      <w:r w:rsidRPr="00EC3A65">
        <w:rPr>
          <w:rStyle w:val="Strong"/>
          <w:sz w:val="28"/>
          <w:szCs w:val="28"/>
        </w:rPr>
        <w:t>“author’s experience of a dinner party”</w:t>
      </w:r>
      <w:r w:rsidRPr="00EC3A65">
        <w:rPr>
          <w:sz w:val="28"/>
          <w:szCs w:val="28"/>
        </w:rPr>
        <w:t xml:space="preserve"> to </w:t>
      </w:r>
      <w:r w:rsidRPr="00EC3A65">
        <w:rPr>
          <w:rStyle w:val="Strong"/>
          <w:sz w:val="28"/>
          <w:szCs w:val="28"/>
        </w:rPr>
        <w:t>“author’s experience at a dinner party”</w:t>
      </w:r>
      <w:r w:rsidRPr="00EC3A65">
        <w:rPr>
          <w:sz w:val="28"/>
          <w:szCs w:val="28"/>
        </w:rPr>
        <w:t>: The preposition “at” is more appropriate when talking about experiences at events.</w:t>
      </w:r>
    </w:p>
    <w:p w14:paraId="3115BC58" w14:textId="77777777" w:rsidR="00EC3A65" w:rsidRPr="00EC3A65" w:rsidRDefault="00EC3A65" w:rsidP="00EC3A65">
      <w:pPr>
        <w:pStyle w:val="NormalWeb"/>
        <w:numPr>
          <w:ilvl w:val="0"/>
          <w:numId w:val="2"/>
        </w:numPr>
        <w:rPr>
          <w:sz w:val="28"/>
          <w:szCs w:val="28"/>
        </w:rPr>
      </w:pPr>
      <w:r w:rsidRPr="00EC3A65">
        <w:rPr>
          <w:rStyle w:val="Strong"/>
          <w:sz w:val="28"/>
          <w:szCs w:val="28"/>
        </w:rPr>
        <w:t>“Dinner party is a place”</w:t>
      </w:r>
      <w:r w:rsidRPr="00EC3A65">
        <w:rPr>
          <w:sz w:val="28"/>
          <w:szCs w:val="28"/>
        </w:rPr>
        <w:t xml:space="preserve"> to </w:t>
      </w:r>
      <w:r w:rsidRPr="00EC3A65">
        <w:rPr>
          <w:rStyle w:val="Strong"/>
          <w:sz w:val="28"/>
          <w:szCs w:val="28"/>
        </w:rPr>
        <w:t>“A dinner party serves as a social platform”</w:t>
      </w:r>
      <w:r w:rsidRPr="00EC3A65">
        <w:rPr>
          <w:sz w:val="28"/>
          <w:szCs w:val="28"/>
        </w:rPr>
        <w:t>: A dinner party is not a place, but an event or gathering. Also, articles (a, an, the) are important in English sentences.</w:t>
      </w:r>
    </w:p>
    <w:p w14:paraId="29E73E95" w14:textId="77777777" w:rsidR="00EC3A65" w:rsidRPr="00EC3A65" w:rsidRDefault="00EC3A65" w:rsidP="00EC3A65">
      <w:pPr>
        <w:pStyle w:val="NormalWeb"/>
        <w:numPr>
          <w:ilvl w:val="0"/>
          <w:numId w:val="2"/>
        </w:numPr>
        <w:rPr>
          <w:sz w:val="28"/>
          <w:szCs w:val="28"/>
        </w:rPr>
      </w:pPr>
      <w:r w:rsidRPr="00EC3A65">
        <w:rPr>
          <w:rStyle w:val="Strong"/>
          <w:sz w:val="28"/>
          <w:szCs w:val="28"/>
        </w:rPr>
        <w:t>“foods”</w:t>
      </w:r>
      <w:r w:rsidRPr="00EC3A65">
        <w:rPr>
          <w:sz w:val="28"/>
          <w:szCs w:val="28"/>
        </w:rPr>
        <w:t xml:space="preserve"> to </w:t>
      </w:r>
      <w:r w:rsidRPr="00EC3A65">
        <w:rPr>
          <w:rStyle w:val="Strong"/>
          <w:sz w:val="28"/>
          <w:szCs w:val="28"/>
        </w:rPr>
        <w:t>“food”</w:t>
      </w:r>
      <w:r w:rsidRPr="00EC3A65">
        <w:rPr>
          <w:sz w:val="28"/>
          <w:szCs w:val="28"/>
        </w:rPr>
        <w:t>: In English, “food” is usually uncountable, so we don’t typically use it in the plural form.</w:t>
      </w:r>
    </w:p>
    <w:p w14:paraId="27589FF7" w14:textId="77777777" w:rsidR="00EC3A65" w:rsidRPr="00EC3A65" w:rsidRDefault="00EC3A65" w:rsidP="00EC3A65">
      <w:pPr>
        <w:pStyle w:val="NormalWeb"/>
        <w:numPr>
          <w:ilvl w:val="0"/>
          <w:numId w:val="2"/>
        </w:numPr>
        <w:rPr>
          <w:sz w:val="28"/>
          <w:szCs w:val="28"/>
        </w:rPr>
      </w:pPr>
      <w:r w:rsidRPr="00EC3A65">
        <w:rPr>
          <w:rStyle w:val="Strong"/>
          <w:sz w:val="28"/>
          <w:szCs w:val="28"/>
        </w:rPr>
        <w:lastRenderedPageBreak/>
        <w:t>“It is no doubt that attainders”</w:t>
      </w:r>
      <w:r w:rsidRPr="00EC3A65">
        <w:rPr>
          <w:sz w:val="28"/>
          <w:szCs w:val="28"/>
        </w:rPr>
        <w:t xml:space="preserve"> to </w:t>
      </w:r>
      <w:r w:rsidRPr="00EC3A65">
        <w:rPr>
          <w:rStyle w:val="Strong"/>
          <w:sz w:val="28"/>
          <w:szCs w:val="28"/>
        </w:rPr>
        <w:t>“Attendees are encouraged”</w:t>
      </w:r>
      <w:r w:rsidRPr="00EC3A65">
        <w:rPr>
          <w:sz w:val="28"/>
          <w:szCs w:val="28"/>
        </w:rPr>
        <w:t xml:space="preserve">: The correct word for people attending an event is “attendees”, not “attainders”. Also, the phrase “Attendees are encouraged” is </w:t>
      </w:r>
      <w:proofErr w:type="gramStart"/>
      <w:r w:rsidRPr="00EC3A65">
        <w:rPr>
          <w:sz w:val="28"/>
          <w:szCs w:val="28"/>
        </w:rPr>
        <w:t>more direct and clear</w:t>
      </w:r>
      <w:proofErr w:type="gramEnd"/>
      <w:r w:rsidRPr="00EC3A65">
        <w:rPr>
          <w:sz w:val="28"/>
          <w:szCs w:val="28"/>
        </w:rPr>
        <w:t>.</w:t>
      </w:r>
    </w:p>
    <w:p w14:paraId="0DFD854D" w14:textId="77777777" w:rsidR="00EC3A65" w:rsidRPr="00EC3A65" w:rsidRDefault="00EC3A65" w:rsidP="00EC3A65">
      <w:pPr>
        <w:pStyle w:val="NormalWeb"/>
        <w:numPr>
          <w:ilvl w:val="0"/>
          <w:numId w:val="2"/>
        </w:numPr>
        <w:rPr>
          <w:sz w:val="28"/>
          <w:szCs w:val="28"/>
        </w:rPr>
      </w:pPr>
      <w:r w:rsidRPr="00EC3A65">
        <w:rPr>
          <w:rStyle w:val="Strong"/>
          <w:sz w:val="28"/>
          <w:szCs w:val="28"/>
        </w:rPr>
        <w:t>“To take feeling of other people into consideration”</w:t>
      </w:r>
      <w:r w:rsidRPr="00EC3A65">
        <w:rPr>
          <w:sz w:val="28"/>
          <w:szCs w:val="28"/>
        </w:rPr>
        <w:t xml:space="preserve"> to </w:t>
      </w:r>
      <w:r w:rsidRPr="00EC3A65">
        <w:rPr>
          <w:rStyle w:val="Strong"/>
          <w:sz w:val="28"/>
          <w:szCs w:val="28"/>
        </w:rPr>
        <w:t>“To ensure a comfortable experience for all”</w:t>
      </w:r>
      <w:r w:rsidRPr="00EC3A65">
        <w:rPr>
          <w:sz w:val="28"/>
          <w:szCs w:val="28"/>
        </w:rPr>
        <w:t>: This is a more natural and concise way to express the same idea.</w:t>
      </w:r>
    </w:p>
    <w:p w14:paraId="51EF81C9" w14:textId="77777777" w:rsidR="00EC3A65" w:rsidRPr="00EC3A65" w:rsidRDefault="00EC3A65" w:rsidP="00EC3A65">
      <w:pPr>
        <w:pStyle w:val="NormalWeb"/>
        <w:numPr>
          <w:ilvl w:val="0"/>
          <w:numId w:val="2"/>
        </w:numPr>
        <w:rPr>
          <w:sz w:val="28"/>
          <w:szCs w:val="28"/>
        </w:rPr>
      </w:pPr>
      <w:r w:rsidRPr="00EC3A65">
        <w:rPr>
          <w:rStyle w:val="Strong"/>
          <w:sz w:val="28"/>
          <w:szCs w:val="28"/>
        </w:rPr>
        <w:t>“</w:t>
      </w:r>
      <w:proofErr w:type="gramStart"/>
      <w:r w:rsidRPr="00EC3A65">
        <w:rPr>
          <w:rStyle w:val="Strong"/>
          <w:sz w:val="28"/>
          <w:szCs w:val="28"/>
        </w:rPr>
        <w:t>it</w:t>
      </w:r>
      <w:proofErr w:type="gramEnd"/>
      <w:r w:rsidRPr="00EC3A65">
        <w:rPr>
          <w:rStyle w:val="Strong"/>
          <w:sz w:val="28"/>
          <w:szCs w:val="28"/>
        </w:rPr>
        <w:t xml:space="preserve"> is impolite to take too much </w:t>
      </w:r>
      <w:proofErr w:type="gramStart"/>
      <w:r w:rsidRPr="00EC3A65">
        <w:rPr>
          <w:rStyle w:val="Strong"/>
          <w:sz w:val="28"/>
          <w:szCs w:val="28"/>
        </w:rPr>
        <w:t>during</w:t>
      </w:r>
      <w:proofErr w:type="gramEnd"/>
      <w:r w:rsidRPr="00EC3A65">
        <w:rPr>
          <w:rStyle w:val="Strong"/>
          <w:sz w:val="28"/>
          <w:szCs w:val="28"/>
        </w:rPr>
        <w:t xml:space="preserve"> eating”</w:t>
      </w:r>
      <w:r w:rsidRPr="00EC3A65">
        <w:rPr>
          <w:sz w:val="28"/>
          <w:szCs w:val="28"/>
        </w:rPr>
        <w:t xml:space="preserve"> to </w:t>
      </w:r>
      <w:r w:rsidRPr="00EC3A65">
        <w:rPr>
          <w:rStyle w:val="Strong"/>
          <w:sz w:val="28"/>
          <w:szCs w:val="28"/>
        </w:rPr>
        <w:t>“As per dining etiquette, it’s considered impolite to talk excessively while eating”</w:t>
      </w:r>
      <w:r w:rsidRPr="00EC3A65">
        <w:rPr>
          <w:sz w:val="28"/>
          <w:szCs w:val="28"/>
        </w:rPr>
        <w:t xml:space="preserve">: The original sentence was unclear. I assumed you meant talking too much while eating based on the context of the following sentences. The revised sentence is </w:t>
      </w:r>
      <w:proofErr w:type="gramStart"/>
      <w:r w:rsidRPr="00EC3A65">
        <w:rPr>
          <w:sz w:val="28"/>
          <w:szCs w:val="28"/>
        </w:rPr>
        <w:t>more clear and formal</w:t>
      </w:r>
      <w:proofErr w:type="gramEnd"/>
      <w:r w:rsidRPr="00EC3A65">
        <w:rPr>
          <w:sz w:val="28"/>
          <w:szCs w:val="28"/>
        </w:rPr>
        <w:t>.</w:t>
      </w:r>
    </w:p>
    <w:p w14:paraId="6C52D94E" w14:textId="77777777" w:rsidR="00EC3A65" w:rsidRPr="00EC3A65" w:rsidRDefault="00EC3A65" w:rsidP="00EC3A65">
      <w:pPr>
        <w:pStyle w:val="NormalWeb"/>
        <w:numPr>
          <w:ilvl w:val="0"/>
          <w:numId w:val="2"/>
        </w:numPr>
        <w:rPr>
          <w:sz w:val="28"/>
          <w:szCs w:val="28"/>
        </w:rPr>
      </w:pPr>
      <w:r w:rsidRPr="00EC3A65">
        <w:rPr>
          <w:rStyle w:val="Strong"/>
          <w:sz w:val="28"/>
          <w:szCs w:val="28"/>
        </w:rPr>
        <w:t>“</w:t>
      </w:r>
      <w:proofErr w:type="gramStart"/>
      <w:r w:rsidRPr="00EC3A65">
        <w:rPr>
          <w:rStyle w:val="Strong"/>
          <w:sz w:val="28"/>
          <w:szCs w:val="28"/>
        </w:rPr>
        <w:t>for</w:t>
      </w:r>
      <w:proofErr w:type="gramEnd"/>
      <w:r w:rsidRPr="00EC3A65">
        <w:rPr>
          <w:rStyle w:val="Strong"/>
          <w:sz w:val="28"/>
          <w:szCs w:val="28"/>
        </w:rPr>
        <w:t xml:space="preserve"> his own health”</w:t>
      </w:r>
      <w:r w:rsidRPr="00EC3A65">
        <w:rPr>
          <w:sz w:val="28"/>
          <w:szCs w:val="28"/>
        </w:rPr>
        <w:t xml:space="preserve"> to </w:t>
      </w:r>
      <w:r w:rsidRPr="00EC3A65">
        <w:rPr>
          <w:rStyle w:val="Strong"/>
          <w:sz w:val="28"/>
          <w:szCs w:val="28"/>
        </w:rPr>
        <w:t>“for the sake of one’s own health”</w:t>
      </w:r>
      <w:r w:rsidRPr="00EC3A65">
        <w:rPr>
          <w:sz w:val="28"/>
          <w:szCs w:val="28"/>
        </w:rPr>
        <w:t>: Using “one’s” is a more formal and gender-neutral way to refer to a person. The phrase “for the sake of” adds clarity and formality.</w:t>
      </w:r>
    </w:p>
    <w:p w14:paraId="416764A5" w14:textId="77777777" w:rsidR="00EC3A65" w:rsidRPr="00EC3A65" w:rsidRDefault="00EC3A65" w:rsidP="00EC3A65">
      <w:pPr>
        <w:pStyle w:val="NormalWeb"/>
        <w:numPr>
          <w:ilvl w:val="0"/>
          <w:numId w:val="2"/>
        </w:numPr>
        <w:rPr>
          <w:sz w:val="28"/>
          <w:szCs w:val="28"/>
        </w:rPr>
      </w:pPr>
      <w:r w:rsidRPr="00EC3A65">
        <w:rPr>
          <w:rStyle w:val="Strong"/>
          <w:sz w:val="28"/>
          <w:szCs w:val="28"/>
        </w:rPr>
        <w:t>“</w:t>
      </w:r>
      <w:proofErr w:type="gramStart"/>
      <w:r w:rsidRPr="00EC3A65">
        <w:rPr>
          <w:rStyle w:val="Strong"/>
          <w:sz w:val="28"/>
          <w:szCs w:val="28"/>
        </w:rPr>
        <w:t>other’s</w:t>
      </w:r>
      <w:proofErr w:type="gramEnd"/>
      <w:r w:rsidRPr="00EC3A65">
        <w:rPr>
          <w:rStyle w:val="Strong"/>
          <w:sz w:val="28"/>
          <w:szCs w:val="28"/>
        </w:rPr>
        <w:t xml:space="preserve"> appetize for food”</w:t>
      </w:r>
      <w:r w:rsidRPr="00EC3A65">
        <w:rPr>
          <w:sz w:val="28"/>
          <w:szCs w:val="28"/>
        </w:rPr>
        <w:t xml:space="preserve"> to </w:t>
      </w:r>
      <w:r w:rsidRPr="00EC3A65">
        <w:rPr>
          <w:rStyle w:val="Strong"/>
          <w:sz w:val="28"/>
          <w:szCs w:val="28"/>
        </w:rPr>
        <w:t>“others’ enjoyment of their meal”</w:t>
      </w:r>
      <w:r w:rsidRPr="00EC3A65">
        <w:rPr>
          <w:sz w:val="28"/>
          <w:szCs w:val="28"/>
        </w:rPr>
        <w:t xml:space="preserve">: The correct term is “enjoyment”, not “appetize”. The phrase “others’ enjoyment of their meal” is </w:t>
      </w:r>
      <w:proofErr w:type="gramStart"/>
      <w:r w:rsidRPr="00EC3A65">
        <w:rPr>
          <w:sz w:val="28"/>
          <w:szCs w:val="28"/>
        </w:rPr>
        <w:t>more clear and natural</w:t>
      </w:r>
      <w:proofErr w:type="gramEnd"/>
      <w:r w:rsidRPr="00EC3A65">
        <w:rPr>
          <w:sz w:val="28"/>
          <w:szCs w:val="28"/>
        </w:rPr>
        <w:t>.</w:t>
      </w:r>
    </w:p>
    <w:p w14:paraId="368CE994" w14:textId="77777777" w:rsidR="00EC3A65" w:rsidRPr="00EC3A65" w:rsidRDefault="00EC3A65" w:rsidP="00EC3A65">
      <w:pPr>
        <w:pStyle w:val="NormalWeb"/>
        <w:numPr>
          <w:ilvl w:val="0"/>
          <w:numId w:val="2"/>
        </w:numPr>
        <w:rPr>
          <w:sz w:val="28"/>
          <w:szCs w:val="28"/>
        </w:rPr>
      </w:pPr>
      <w:r w:rsidRPr="00EC3A65">
        <w:rPr>
          <w:rStyle w:val="Strong"/>
          <w:sz w:val="28"/>
          <w:szCs w:val="28"/>
        </w:rPr>
        <w:t>“</w:t>
      </w:r>
      <w:proofErr w:type="gramStart"/>
      <w:r w:rsidRPr="00EC3A65">
        <w:rPr>
          <w:rStyle w:val="Strong"/>
          <w:sz w:val="28"/>
          <w:szCs w:val="28"/>
        </w:rPr>
        <w:t>there</w:t>
      </w:r>
      <w:proofErr w:type="gramEnd"/>
      <w:r w:rsidRPr="00EC3A65">
        <w:rPr>
          <w:rStyle w:val="Strong"/>
          <w:sz w:val="28"/>
          <w:szCs w:val="28"/>
        </w:rPr>
        <w:t xml:space="preserve"> is a plenty of time”</w:t>
      </w:r>
      <w:r w:rsidRPr="00EC3A65">
        <w:rPr>
          <w:sz w:val="28"/>
          <w:szCs w:val="28"/>
        </w:rPr>
        <w:t xml:space="preserve"> to </w:t>
      </w:r>
      <w:r w:rsidRPr="00EC3A65">
        <w:rPr>
          <w:rStyle w:val="Strong"/>
          <w:sz w:val="28"/>
          <w:szCs w:val="28"/>
        </w:rPr>
        <w:t>“there’s ample time”</w:t>
      </w:r>
      <w:r w:rsidRPr="00EC3A65">
        <w:rPr>
          <w:sz w:val="28"/>
          <w:szCs w:val="28"/>
        </w:rPr>
        <w:t>: The phrase “there’s ample time” is more grammatically correct and natural.</w:t>
      </w:r>
    </w:p>
    <w:p w14:paraId="56E9B239" w14:textId="77777777" w:rsidR="00EC3A65" w:rsidRPr="00EC3A65" w:rsidRDefault="00EC3A65" w:rsidP="00EC3A65">
      <w:pPr>
        <w:pStyle w:val="NormalWeb"/>
        <w:numPr>
          <w:ilvl w:val="0"/>
          <w:numId w:val="2"/>
        </w:numPr>
        <w:rPr>
          <w:sz w:val="28"/>
          <w:szCs w:val="28"/>
        </w:rPr>
      </w:pPr>
      <w:r w:rsidRPr="00EC3A65">
        <w:rPr>
          <w:rStyle w:val="Strong"/>
          <w:sz w:val="28"/>
          <w:szCs w:val="28"/>
        </w:rPr>
        <w:t>“</w:t>
      </w:r>
      <w:proofErr w:type="gramStart"/>
      <w:r w:rsidRPr="00EC3A65">
        <w:rPr>
          <w:rStyle w:val="Strong"/>
          <w:sz w:val="28"/>
          <w:szCs w:val="28"/>
        </w:rPr>
        <w:t>you</w:t>
      </w:r>
      <w:proofErr w:type="gramEnd"/>
      <w:r w:rsidRPr="00EC3A65">
        <w:rPr>
          <w:rStyle w:val="Strong"/>
          <w:sz w:val="28"/>
          <w:szCs w:val="28"/>
        </w:rPr>
        <w:t xml:space="preserve"> will be a more popular </w:t>
      </w:r>
      <w:proofErr w:type="gramStart"/>
      <w:r w:rsidRPr="00EC3A65">
        <w:rPr>
          <w:rStyle w:val="Strong"/>
          <w:sz w:val="28"/>
          <w:szCs w:val="28"/>
        </w:rPr>
        <w:t>guess</w:t>
      </w:r>
      <w:proofErr w:type="gramEnd"/>
      <w:r w:rsidRPr="00EC3A65">
        <w:rPr>
          <w:rStyle w:val="Strong"/>
          <w:sz w:val="28"/>
          <w:szCs w:val="28"/>
        </w:rPr>
        <w:t xml:space="preserve"> in the parties”</w:t>
      </w:r>
      <w:r w:rsidRPr="00EC3A65">
        <w:rPr>
          <w:sz w:val="28"/>
          <w:szCs w:val="28"/>
        </w:rPr>
        <w:t xml:space="preserve"> to </w:t>
      </w:r>
      <w:r w:rsidRPr="00EC3A65">
        <w:rPr>
          <w:rStyle w:val="Strong"/>
          <w:sz w:val="28"/>
          <w:szCs w:val="28"/>
        </w:rPr>
        <w:t>“you’re likely to be a more popular guest at parties”</w:t>
      </w:r>
      <w:r w:rsidRPr="00EC3A65">
        <w:rPr>
          <w:sz w:val="28"/>
          <w:szCs w:val="28"/>
        </w:rPr>
        <w:t xml:space="preserve">: The correct term is “guest”, not “guess”. The phrase “you’re likely to be” is </w:t>
      </w:r>
      <w:proofErr w:type="gramStart"/>
      <w:r w:rsidRPr="00EC3A65">
        <w:rPr>
          <w:sz w:val="28"/>
          <w:szCs w:val="28"/>
        </w:rPr>
        <w:t>more natural and clear</w:t>
      </w:r>
      <w:proofErr w:type="gramEnd"/>
      <w:r w:rsidRPr="00EC3A65">
        <w:rPr>
          <w:sz w:val="28"/>
          <w:szCs w:val="28"/>
        </w:rPr>
        <w:t>.</w:t>
      </w:r>
    </w:p>
    <w:p w14:paraId="06073C3A" w14:textId="77777777" w:rsidR="00EC3A65" w:rsidRPr="00EC3A65" w:rsidRDefault="00EC3A65" w:rsidP="00EC3A65">
      <w:pPr>
        <w:pStyle w:val="NormalWeb"/>
        <w:spacing w:line="360" w:lineRule="auto"/>
        <w:rPr>
          <w:sz w:val="28"/>
          <w:szCs w:val="28"/>
        </w:rPr>
      </w:pPr>
    </w:p>
    <w:sectPr w:rsidR="00EC3A65" w:rsidRPr="00EC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81FB8"/>
    <w:multiLevelType w:val="multilevel"/>
    <w:tmpl w:val="1E72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70079"/>
    <w:multiLevelType w:val="multilevel"/>
    <w:tmpl w:val="C5CC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15221">
    <w:abstractNumId w:val="1"/>
  </w:num>
  <w:num w:numId="2" w16cid:durableId="36799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44"/>
    <w:rsid w:val="001A40AB"/>
    <w:rsid w:val="002A5593"/>
    <w:rsid w:val="00496844"/>
    <w:rsid w:val="00510881"/>
    <w:rsid w:val="009D4D26"/>
    <w:rsid w:val="00EC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D530"/>
  <w15:chartTrackingRefBased/>
  <w15:docId w15:val="{E47D6F0F-0D64-4C60-BE3D-5794F568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844"/>
    <w:pPr>
      <w:widowControl w:val="0"/>
      <w:spacing w:after="0" w:line="240" w:lineRule="auto"/>
      <w:jc w:val="both"/>
    </w:pPr>
    <w:rPr>
      <w:rFonts w:ascii="Times New Roman" w:eastAsia="SimSun" w:hAnsi="Times New Roman" w:cs="Times New Roman"/>
      <w:sz w:val="21"/>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6844"/>
    <w:pPr>
      <w:widowControl/>
      <w:spacing w:before="100" w:beforeAutospacing="1" w:after="100" w:afterAutospacing="1"/>
      <w:jc w:val="left"/>
    </w:pPr>
    <w:rPr>
      <w:rFonts w:eastAsia="Times New Roman"/>
      <w:kern w:val="0"/>
      <w:sz w:val="24"/>
      <w:lang w:eastAsia="en-US"/>
    </w:rPr>
  </w:style>
  <w:style w:type="character" w:styleId="Strong">
    <w:name w:val="Strong"/>
    <w:basedOn w:val="DefaultParagraphFont"/>
    <w:uiPriority w:val="22"/>
    <w:qFormat/>
    <w:rsid w:val="00496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19273">
      <w:bodyDiv w:val="1"/>
      <w:marLeft w:val="0"/>
      <w:marRight w:val="0"/>
      <w:marTop w:val="0"/>
      <w:marBottom w:val="0"/>
      <w:divBdr>
        <w:top w:val="none" w:sz="0" w:space="0" w:color="auto"/>
        <w:left w:val="none" w:sz="0" w:space="0" w:color="auto"/>
        <w:bottom w:val="none" w:sz="0" w:space="0" w:color="auto"/>
        <w:right w:val="none" w:sz="0" w:space="0" w:color="auto"/>
      </w:divBdr>
    </w:div>
    <w:div w:id="6650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3</cp:revision>
  <cp:lastPrinted>2024-02-07T22:21:00Z</cp:lastPrinted>
  <dcterms:created xsi:type="dcterms:W3CDTF">2024-02-07T22:24:00Z</dcterms:created>
  <dcterms:modified xsi:type="dcterms:W3CDTF">2024-02-07T22:30:00Z</dcterms:modified>
</cp:coreProperties>
</file>