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F97BB" w14:textId="77777777" w:rsidR="0088322D" w:rsidRDefault="0088322D" w:rsidP="008832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Sure, here is the corrected version of the passage with the corrections marked in </w:t>
      </w:r>
      <w:r>
        <w:rPr>
          <w:rStyle w:val="Strong"/>
          <w:color w:val="000000"/>
          <w:sz w:val="27"/>
          <w:szCs w:val="27"/>
        </w:rPr>
        <w:t>bold</w:t>
      </w:r>
      <w:r>
        <w:rPr>
          <w:color w:val="000000"/>
          <w:sz w:val="27"/>
          <w:szCs w:val="27"/>
        </w:rPr>
        <w:t>:</w:t>
      </w:r>
    </w:p>
    <w:p w14:paraId="2F9DADCD" w14:textId="77777777" w:rsidR="0088322D" w:rsidRDefault="0088322D" w:rsidP="0088322D">
      <w:pPr>
        <w:pStyle w:val="NormalWeb"/>
        <w:rPr>
          <w:color w:val="000000"/>
          <w:sz w:val="27"/>
          <w:szCs w:val="27"/>
        </w:rPr>
      </w:pPr>
    </w:p>
    <w:p w14:paraId="541C7E88" w14:textId="77777777" w:rsidR="0088322D" w:rsidRDefault="0088322D" w:rsidP="0088322D">
      <w:pPr>
        <w:pStyle w:val="NormalWeb"/>
        <w:spacing w:line="480" w:lineRule="auto"/>
        <w:rPr>
          <w:color w:val="000000"/>
          <w:sz w:val="28"/>
          <w:szCs w:val="28"/>
        </w:rPr>
      </w:pPr>
      <w:r w:rsidRPr="0088322D">
        <w:rPr>
          <w:color w:val="000000"/>
          <w:sz w:val="28"/>
          <w:szCs w:val="28"/>
        </w:rPr>
        <w:t xml:space="preserve">This passage is about an actress who tries hard to </w:t>
      </w:r>
      <w:r w:rsidRPr="0088322D">
        <w:rPr>
          <w:rStyle w:val="Strong"/>
          <w:color w:val="000000"/>
          <w:sz w:val="28"/>
          <w:szCs w:val="28"/>
        </w:rPr>
        <w:t>look</w:t>
      </w:r>
      <w:r w:rsidRPr="0088322D">
        <w:rPr>
          <w:color w:val="000000"/>
          <w:sz w:val="28"/>
          <w:szCs w:val="28"/>
        </w:rPr>
        <w:t xml:space="preserve"> younger. The attraction of </w:t>
      </w:r>
      <w:r w:rsidRPr="0088322D">
        <w:rPr>
          <w:rStyle w:val="Strong"/>
          <w:color w:val="000000"/>
          <w:sz w:val="28"/>
          <w:szCs w:val="28"/>
        </w:rPr>
        <w:t>the</w:t>
      </w:r>
      <w:r w:rsidRPr="0088322D">
        <w:rPr>
          <w:color w:val="000000"/>
          <w:sz w:val="28"/>
          <w:szCs w:val="28"/>
        </w:rPr>
        <w:t xml:space="preserve"> audience is a key element to successful plays or films. As most </w:t>
      </w:r>
      <w:r w:rsidRPr="0088322D">
        <w:rPr>
          <w:rStyle w:val="Strong"/>
          <w:color w:val="000000"/>
          <w:sz w:val="28"/>
          <w:szCs w:val="28"/>
        </w:rPr>
        <w:t>audience members</w:t>
      </w:r>
      <w:r w:rsidRPr="0088322D">
        <w:rPr>
          <w:color w:val="000000"/>
          <w:sz w:val="28"/>
          <w:szCs w:val="28"/>
        </w:rPr>
        <w:t xml:space="preserve"> are young people, it is natural that they like young and beautiful </w:t>
      </w:r>
      <w:r w:rsidRPr="0088322D">
        <w:rPr>
          <w:rStyle w:val="Strong"/>
          <w:color w:val="000000"/>
          <w:sz w:val="28"/>
          <w:szCs w:val="28"/>
        </w:rPr>
        <w:t>actors</w:t>
      </w:r>
      <w:r w:rsidRPr="0088322D">
        <w:rPr>
          <w:color w:val="000000"/>
          <w:sz w:val="28"/>
          <w:szCs w:val="28"/>
        </w:rPr>
        <w:t xml:space="preserve"> or actresses with </w:t>
      </w:r>
      <w:r w:rsidRPr="0088322D">
        <w:rPr>
          <w:rStyle w:val="Strong"/>
          <w:color w:val="000000"/>
          <w:sz w:val="28"/>
          <w:szCs w:val="28"/>
        </w:rPr>
        <w:t>a</w:t>
      </w:r>
      <w:r w:rsidRPr="0088322D">
        <w:rPr>
          <w:color w:val="000000"/>
          <w:sz w:val="28"/>
          <w:szCs w:val="28"/>
        </w:rPr>
        <w:t xml:space="preserve"> less so-called generation gap. Moreover, TV, pictures </w:t>
      </w:r>
      <w:r w:rsidRPr="0088322D">
        <w:rPr>
          <w:rStyle w:val="Strong"/>
          <w:color w:val="000000"/>
          <w:sz w:val="28"/>
          <w:szCs w:val="28"/>
        </w:rPr>
        <w:t>in</w:t>
      </w:r>
      <w:r w:rsidRPr="0088322D">
        <w:rPr>
          <w:color w:val="000000"/>
          <w:sz w:val="28"/>
          <w:szCs w:val="28"/>
        </w:rPr>
        <w:t xml:space="preserve"> papers and cover </w:t>
      </w:r>
      <w:r w:rsidRPr="0088322D">
        <w:rPr>
          <w:rStyle w:val="Strong"/>
          <w:color w:val="000000"/>
          <w:sz w:val="28"/>
          <w:szCs w:val="28"/>
        </w:rPr>
        <w:t>photos</w:t>
      </w:r>
      <w:r w:rsidRPr="0088322D">
        <w:rPr>
          <w:color w:val="000000"/>
          <w:sz w:val="28"/>
          <w:szCs w:val="28"/>
        </w:rPr>
        <w:t xml:space="preserve"> on magazines greatly promote the popularity of young actors or actresses. To stay competitive, it is necessary especially for actresses to cater </w:t>
      </w:r>
      <w:r w:rsidRPr="0088322D">
        <w:rPr>
          <w:rStyle w:val="Strong"/>
          <w:color w:val="000000"/>
          <w:sz w:val="28"/>
          <w:szCs w:val="28"/>
        </w:rPr>
        <w:t>to</w:t>
      </w:r>
      <w:r w:rsidRPr="0088322D">
        <w:rPr>
          <w:color w:val="000000"/>
          <w:sz w:val="28"/>
          <w:szCs w:val="28"/>
        </w:rPr>
        <w:t xml:space="preserve"> the taste of audiences and try all means to look younger. Careful dressing and make-up can help a bit, but it cannot last </w:t>
      </w:r>
      <w:r w:rsidRPr="0088322D">
        <w:rPr>
          <w:rStyle w:val="Strong"/>
          <w:color w:val="000000"/>
          <w:sz w:val="28"/>
          <w:szCs w:val="28"/>
        </w:rPr>
        <w:t>long</w:t>
      </w:r>
      <w:r w:rsidRPr="0088322D">
        <w:rPr>
          <w:color w:val="000000"/>
          <w:sz w:val="28"/>
          <w:szCs w:val="28"/>
        </w:rPr>
        <w:t xml:space="preserve">. </w:t>
      </w:r>
      <w:r w:rsidRPr="0088322D">
        <w:rPr>
          <w:rStyle w:val="Strong"/>
          <w:color w:val="000000"/>
          <w:sz w:val="28"/>
          <w:szCs w:val="28"/>
        </w:rPr>
        <w:t>Although</w:t>
      </w:r>
      <w:r w:rsidRPr="0088322D">
        <w:rPr>
          <w:color w:val="000000"/>
          <w:sz w:val="28"/>
          <w:szCs w:val="28"/>
        </w:rPr>
        <w:t xml:space="preserve"> the show industry is a playground for young </w:t>
      </w:r>
      <w:r w:rsidRPr="0088322D">
        <w:rPr>
          <w:rStyle w:val="Strong"/>
          <w:color w:val="000000"/>
          <w:sz w:val="28"/>
          <w:szCs w:val="28"/>
        </w:rPr>
        <w:t>actresses</w:t>
      </w:r>
      <w:r w:rsidRPr="0088322D">
        <w:rPr>
          <w:color w:val="000000"/>
          <w:sz w:val="28"/>
          <w:szCs w:val="28"/>
        </w:rPr>
        <w:t xml:space="preserve">; there are still some roles for older ones if they </w:t>
      </w:r>
      <w:r w:rsidRPr="0088322D">
        <w:rPr>
          <w:rStyle w:val="Strong"/>
          <w:color w:val="000000"/>
          <w:sz w:val="28"/>
          <w:szCs w:val="28"/>
        </w:rPr>
        <w:t>perform</w:t>
      </w:r>
      <w:r w:rsidRPr="0088322D">
        <w:rPr>
          <w:color w:val="000000"/>
          <w:sz w:val="28"/>
          <w:szCs w:val="28"/>
        </w:rPr>
        <w:t xml:space="preserve"> good enough. The beauty can fade away, but skills will remain, and thus old actresses can still climb their career </w:t>
      </w:r>
      <w:r w:rsidRPr="0088322D">
        <w:rPr>
          <w:rStyle w:val="Strong"/>
          <w:color w:val="000000"/>
          <w:sz w:val="28"/>
          <w:szCs w:val="28"/>
        </w:rPr>
        <w:t>ladders</w:t>
      </w:r>
      <w:r w:rsidRPr="0088322D">
        <w:rPr>
          <w:color w:val="000000"/>
          <w:sz w:val="28"/>
          <w:szCs w:val="28"/>
        </w:rPr>
        <w:t xml:space="preserve">. There are many successful stories about actresses who </w:t>
      </w:r>
      <w:r w:rsidRPr="0088322D">
        <w:rPr>
          <w:rStyle w:val="Strong"/>
          <w:color w:val="000000"/>
          <w:sz w:val="28"/>
          <w:szCs w:val="28"/>
        </w:rPr>
        <w:t>became</w:t>
      </w:r>
      <w:r w:rsidRPr="0088322D">
        <w:rPr>
          <w:color w:val="000000"/>
          <w:sz w:val="28"/>
          <w:szCs w:val="28"/>
        </w:rPr>
        <w:t xml:space="preserve"> managers, directors and owners of entertainment companies. In their new roles, they can continue </w:t>
      </w:r>
      <w:r w:rsidRPr="0088322D">
        <w:rPr>
          <w:rStyle w:val="Strong"/>
          <w:color w:val="000000"/>
          <w:sz w:val="28"/>
          <w:szCs w:val="28"/>
        </w:rPr>
        <w:t>to use</w:t>
      </w:r>
      <w:r w:rsidRPr="0088322D">
        <w:rPr>
          <w:color w:val="000000"/>
          <w:sz w:val="28"/>
          <w:szCs w:val="28"/>
        </w:rPr>
        <w:t xml:space="preserve"> their performing skills and help younger ones as well.</w:t>
      </w:r>
    </w:p>
    <w:p w14:paraId="415B5920" w14:textId="77777777" w:rsidR="0088322D" w:rsidRDefault="0088322D" w:rsidP="0088322D">
      <w:pPr>
        <w:pStyle w:val="NormalWeb"/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Sure, here are the explanations for the corrections:</w:t>
      </w:r>
    </w:p>
    <w:p w14:paraId="68770540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tries</w:t>
      </w:r>
      <w:proofErr w:type="gramEnd"/>
      <w:r>
        <w:rPr>
          <w:color w:val="000000"/>
          <w:sz w:val="27"/>
          <w:szCs w:val="27"/>
        </w:rPr>
        <w:t xml:space="preserve"> hard to be looked younger” to “tries hard to </w:t>
      </w:r>
      <w:r>
        <w:rPr>
          <w:rStyle w:val="Strong"/>
          <w:color w:val="000000"/>
          <w:sz w:val="27"/>
          <w:szCs w:val="27"/>
        </w:rPr>
        <w:t>look</w:t>
      </w:r>
      <w:r>
        <w:rPr>
          <w:color w:val="000000"/>
          <w:sz w:val="27"/>
          <w:szCs w:val="27"/>
        </w:rPr>
        <w:t xml:space="preserve"> younger”: The correct phrase is “look younger”, not “be looked younger”, to express the idea of appearing younger.</w:t>
      </w:r>
    </w:p>
    <w:p w14:paraId="39116648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attraction</w:t>
      </w:r>
      <w:proofErr w:type="gramEnd"/>
      <w:r>
        <w:rPr>
          <w:color w:val="000000"/>
          <w:sz w:val="27"/>
          <w:szCs w:val="27"/>
        </w:rPr>
        <w:t xml:space="preserve"> of audience” to “attraction of </w:t>
      </w:r>
      <w:r>
        <w:rPr>
          <w:rStyle w:val="Strong"/>
          <w:color w:val="000000"/>
          <w:sz w:val="27"/>
          <w:szCs w:val="27"/>
        </w:rPr>
        <w:t>the</w:t>
      </w:r>
      <w:r>
        <w:rPr>
          <w:color w:val="000000"/>
          <w:sz w:val="27"/>
          <w:szCs w:val="27"/>
        </w:rPr>
        <w:t xml:space="preserve"> audience”: The definite article “the” is needed before “audience” to specify the audience in general.</w:t>
      </w:r>
    </w:p>
    <w:p w14:paraId="6B8D9F90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“</w:t>
      </w:r>
      <w:proofErr w:type="gramStart"/>
      <w:r>
        <w:rPr>
          <w:color w:val="000000"/>
          <w:sz w:val="27"/>
          <w:szCs w:val="27"/>
        </w:rPr>
        <w:t>most</w:t>
      </w:r>
      <w:proofErr w:type="gramEnd"/>
      <w:r>
        <w:rPr>
          <w:color w:val="000000"/>
          <w:sz w:val="27"/>
          <w:szCs w:val="27"/>
        </w:rPr>
        <w:t xml:space="preserve"> of audiences” to “most </w:t>
      </w:r>
      <w:r>
        <w:rPr>
          <w:rStyle w:val="Strong"/>
          <w:color w:val="000000"/>
          <w:sz w:val="27"/>
          <w:szCs w:val="27"/>
        </w:rPr>
        <w:t>audience members</w:t>
      </w:r>
      <w:r>
        <w:rPr>
          <w:color w:val="000000"/>
          <w:sz w:val="27"/>
          <w:szCs w:val="27"/>
        </w:rPr>
        <w:t>”: The correct phrase is “most audience members”, not “most of audiences”, to refer to the individuals in the audience.</w:t>
      </w:r>
    </w:p>
    <w:p w14:paraId="332F3520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actor</w:t>
      </w:r>
      <w:proofErr w:type="gramEnd"/>
      <w:r>
        <w:rPr>
          <w:color w:val="000000"/>
          <w:sz w:val="27"/>
          <w:szCs w:val="27"/>
        </w:rPr>
        <w:t xml:space="preserve"> or actresses” to “</w:t>
      </w:r>
      <w:r>
        <w:rPr>
          <w:rStyle w:val="Strong"/>
          <w:color w:val="000000"/>
          <w:sz w:val="27"/>
          <w:szCs w:val="27"/>
        </w:rPr>
        <w:t>actors</w:t>
      </w:r>
      <w:r>
        <w:rPr>
          <w:color w:val="000000"/>
          <w:sz w:val="27"/>
          <w:szCs w:val="27"/>
        </w:rPr>
        <w:t xml:space="preserve"> or actresses”: The noun “actor” should be in the plural form “actors” to match with the plural noun “actresses”.</w:t>
      </w:r>
    </w:p>
    <w:p w14:paraId="3515CFFD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with</w:t>
      </w:r>
      <w:proofErr w:type="gramEnd"/>
      <w:r>
        <w:rPr>
          <w:color w:val="000000"/>
          <w:sz w:val="27"/>
          <w:szCs w:val="27"/>
        </w:rPr>
        <w:t xml:space="preserve"> less so-called generation gap” to “with </w:t>
      </w:r>
      <w:r>
        <w:rPr>
          <w:rStyle w:val="Strong"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less so-called generation gap”: The indefinite article “a” is needed before “less so-called generation gap” to indicate one of many possible generation gaps.</w:t>
      </w:r>
    </w:p>
    <w:p w14:paraId="20D8DBB4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pictures</w:t>
      </w:r>
      <w:proofErr w:type="gramEnd"/>
      <w:r>
        <w:rPr>
          <w:color w:val="000000"/>
          <w:sz w:val="27"/>
          <w:szCs w:val="27"/>
        </w:rPr>
        <w:t xml:space="preserve"> on papers” to “pictures </w:t>
      </w:r>
      <w:r>
        <w:rPr>
          <w:rStyle w:val="Strong"/>
          <w:color w:val="000000"/>
          <w:sz w:val="27"/>
          <w:szCs w:val="27"/>
        </w:rPr>
        <w:t>in</w:t>
      </w:r>
      <w:r>
        <w:rPr>
          <w:color w:val="000000"/>
          <w:sz w:val="27"/>
          <w:szCs w:val="27"/>
        </w:rPr>
        <w:t xml:space="preserve"> papers”: The preposition “in” is used instead of “on” to correctly express the location of the pictures.</w:t>
      </w:r>
    </w:p>
    <w:p w14:paraId="3A71441C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cover</w:t>
      </w:r>
      <w:proofErr w:type="gramEnd"/>
      <w:r>
        <w:rPr>
          <w:color w:val="000000"/>
          <w:sz w:val="27"/>
          <w:szCs w:val="27"/>
        </w:rPr>
        <w:t xml:space="preserve"> photographers on magazines” to “cover </w:t>
      </w:r>
      <w:r>
        <w:rPr>
          <w:rStyle w:val="Strong"/>
          <w:color w:val="000000"/>
          <w:sz w:val="27"/>
          <w:szCs w:val="27"/>
        </w:rPr>
        <w:t>photos</w:t>
      </w:r>
      <w:r>
        <w:rPr>
          <w:color w:val="000000"/>
          <w:sz w:val="27"/>
          <w:szCs w:val="27"/>
        </w:rPr>
        <w:t xml:space="preserve"> on magazines”: The correct term is “photos”, not “photographers”, when referring to the images on the covers of magazines.</w:t>
      </w:r>
    </w:p>
    <w:p w14:paraId="264EB719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it</w:t>
      </w:r>
      <w:proofErr w:type="gramEnd"/>
      <w:r>
        <w:rPr>
          <w:color w:val="000000"/>
          <w:sz w:val="27"/>
          <w:szCs w:val="27"/>
        </w:rPr>
        <w:t xml:space="preserve"> cannot last longer” to “it cannot last </w:t>
      </w:r>
      <w:r>
        <w:rPr>
          <w:rStyle w:val="Strong"/>
          <w:color w:val="000000"/>
          <w:sz w:val="27"/>
          <w:szCs w:val="27"/>
        </w:rPr>
        <w:t>long</w:t>
      </w:r>
      <w:r>
        <w:rPr>
          <w:color w:val="000000"/>
          <w:sz w:val="27"/>
          <w:szCs w:val="27"/>
        </w:rPr>
        <w:t>”: The correct phrase is “last long”, not “last longer”, to express the idea of lasting for a long time.</w:t>
      </w:r>
    </w:p>
    <w:p w14:paraId="34D2F427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“Despite the show industry” to “</w:t>
      </w:r>
      <w:r>
        <w:rPr>
          <w:rStyle w:val="Strong"/>
          <w:color w:val="000000"/>
          <w:sz w:val="27"/>
          <w:szCs w:val="27"/>
        </w:rPr>
        <w:t>Although</w:t>
      </w:r>
      <w:r>
        <w:rPr>
          <w:color w:val="000000"/>
          <w:sz w:val="27"/>
          <w:szCs w:val="27"/>
        </w:rPr>
        <w:t xml:space="preserve"> the show industry”: “Although” is used instead of “Despite” to correctly introduce a contrasting clause.</w:t>
      </w:r>
    </w:p>
    <w:p w14:paraId="1BED4D3E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young</w:t>
      </w:r>
      <w:proofErr w:type="gramEnd"/>
      <w:r>
        <w:rPr>
          <w:color w:val="000000"/>
          <w:sz w:val="27"/>
          <w:szCs w:val="27"/>
        </w:rPr>
        <w:t xml:space="preserve"> actress” to “young </w:t>
      </w:r>
      <w:r>
        <w:rPr>
          <w:rStyle w:val="Strong"/>
          <w:color w:val="000000"/>
          <w:sz w:val="27"/>
          <w:szCs w:val="27"/>
        </w:rPr>
        <w:t>actresses</w:t>
      </w:r>
      <w:r>
        <w:rPr>
          <w:color w:val="000000"/>
          <w:sz w:val="27"/>
          <w:szCs w:val="27"/>
        </w:rPr>
        <w:t>”: The noun “actress” should be in the plural form “actresses” to match with the context of the sentence.</w:t>
      </w:r>
    </w:p>
    <w:p w14:paraId="79B90B87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they</w:t>
      </w:r>
      <w:proofErr w:type="gramEnd"/>
      <w:r>
        <w:rPr>
          <w:color w:val="000000"/>
          <w:sz w:val="27"/>
          <w:szCs w:val="27"/>
        </w:rPr>
        <w:t xml:space="preserve"> play good enough” to “they </w:t>
      </w:r>
      <w:r>
        <w:rPr>
          <w:rStyle w:val="Strong"/>
          <w:color w:val="000000"/>
          <w:sz w:val="27"/>
          <w:szCs w:val="27"/>
        </w:rPr>
        <w:t>perform</w:t>
      </w:r>
      <w:r>
        <w:rPr>
          <w:color w:val="000000"/>
          <w:sz w:val="27"/>
          <w:szCs w:val="27"/>
        </w:rPr>
        <w:t xml:space="preserve"> good enough”: The verb “perform” is used instead of “play” to correctly express the action of the actresses.</w:t>
      </w:r>
    </w:p>
    <w:p w14:paraId="4AFC293C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career</w:t>
      </w:r>
      <w:proofErr w:type="gramEnd"/>
      <w:r>
        <w:rPr>
          <w:color w:val="000000"/>
          <w:sz w:val="27"/>
          <w:szCs w:val="27"/>
        </w:rPr>
        <w:t xml:space="preserve"> ladles” to “career </w:t>
      </w:r>
      <w:r>
        <w:rPr>
          <w:rStyle w:val="Strong"/>
          <w:color w:val="000000"/>
          <w:sz w:val="27"/>
          <w:szCs w:val="27"/>
        </w:rPr>
        <w:t>ladders</w:t>
      </w:r>
      <w:r>
        <w:rPr>
          <w:color w:val="000000"/>
          <w:sz w:val="27"/>
          <w:szCs w:val="27"/>
        </w:rPr>
        <w:t>”: The correct term is “ladders”, not “ladles”, when referring to the progression of a career.</w:t>
      </w:r>
    </w:p>
    <w:p w14:paraId="46C6D1EA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actresses</w:t>
      </w:r>
      <w:proofErr w:type="gramEnd"/>
      <w:r>
        <w:rPr>
          <w:color w:val="000000"/>
          <w:sz w:val="27"/>
          <w:szCs w:val="27"/>
        </w:rPr>
        <w:t xml:space="preserve"> who become managers” to “actresses who </w:t>
      </w:r>
      <w:r>
        <w:rPr>
          <w:rStyle w:val="Strong"/>
          <w:color w:val="000000"/>
          <w:sz w:val="27"/>
          <w:szCs w:val="27"/>
        </w:rPr>
        <w:t>became</w:t>
      </w:r>
      <w:r>
        <w:rPr>
          <w:color w:val="000000"/>
          <w:sz w:val="27"/>
          <w:szCs w:val="27"/>
        </w:rPr>
        <w:t xml:space="preserve"> managers”: The verb “became” is used instead of “become” to correctly express the past action of the actresses.</w:t>
      </w:r>
    </w:p>
    <w:p w14:paraId="546FE628" w14:textId="77777777" w:rsidR="0088322D" w:rsidRDefault="0088322D" w:rsidP="0088322D">
      <w:pPr>
        <w:pStyle w:val="NormalWeb"/>
        <w:numPr>
          <w:ilvl w:val="0"/>
          <w:numId w:val="1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they</w:t>
      </w:r>
      <w:proofErr w:type="gramEnd"/>
      <w:r>
        <w:rPr>
          <w:color w:val="000000"/>
          <w:sz w:val="27"/>
          <w:szCs w:val="27"/>
        </w:rPr>
        <w:t xml:space="preserve"> can continue use” to “they can continue </w:t>
      </w:r>
      <w:r>
        <w:rPr>
          <w:rStyle w:val="Strong"/>
          <w:color w:val="000000"/>
          <w:sz w:val="27"/>
          <w:szCs w:val="27"/>
        </w:rPr>
        <w:t>to use</w:t>
      </w:r>
      <w:r>
        <w:rPr>
          <w:color w:val="000000"/>
          <w:sz w:val="27"/>
          <w:szCs w:val="27"/>
        </w:rPr>
        <w:t>”: The infinitive form “to use” is used after “continue” to correctly form the verb phrase.</w:t>
      </w:r>
    </w:p>
    <w:p w14:paraId="4E5B620A" w14:textId="77777777" w:rsidR="0088322D" w:rsidRDefault="0088322D" w:rsidP="0088322D">
      <w:pPr>
        <w:pStyle w:val="NormalWeb"/>
        <w:spacing w:line="276" w:lineRule="auto"/>
        <w:rPr>
          <w:color w:val="000000"/>
          <w:sz w:val="28"/>
          <w:szCs w:val="28"/>
        </w:rPr>
      </w:pPr>
    </w:p>
    <w:p w14:paraId="2ACDA454" w14:textId="77777777" w:rsidR="0088322D" w:rsidRPr="0088322D" w:rsidRDefault="0088322D" w:rsidP="0088322D">
      <w:pPr>
        <w:pStyle w:val="NormalWeb"/>
        <w:spacing w:line="276" w:lineRule="auto"/>
        <w:rPr>
          <w:color w:val="000000"/>
          <w:sz w:val="28"/>
          <w:szCs w:val="28"/>
        </w:rPr>
      </w:pPr>
    </w:p>
    <w:p w14:paraId="297EB24A" w14:textId="77777777" w:rsidR="00B22069" w:rsidRDefault="00B22069" w:rsidP="0088322D">
      <w:pPr>
        <w:spacing w:line="276" w:lineRule="auto"/>
      </w:pPr>
    </w:p>
    <w:sectPr w:rsidR="00B2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D172E"/>
    <w:multiLevelType w:val="multilevel"/>
    <w:tmpl w:val="E4E0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61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2D"/>
    <w:rsid w:val="0088322D"/>
    <w:rsid w:val="00B2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44E4"/>
  <w15:chartTrackingRefBased/>
  <w15:docId w15:val="{E208042B-3A69-4456-932D-17098C38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832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2024-02-16T21:15:00Z</dcterms:created>
  <dcterms:modified xsi:type="dcterms:W3CDTF">2024-02-16T21:17:00Z</dcterms:modified>
</cp:coreProperties>
</file>