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E954D" w14:textId="77777777" w:rsidR="00E33C4E" w:rsidRPr="00E33C4E" w:rsidRDefault="00E33C4E" w:rsidP="00E33C4E">
      <w:pPr>
        <w:pStyle w:val="NormalWeb"/>
        <w:spacing w:line="480" w:lineRule="auto"/>
        <w:rPr>
          <w:color w:val="000000"/>
          <w:sz w:val="32"/>
          <w:szCs w:val="32"/>
        </w:rPr>
      </w:pPr>
      <w:r w:rsidRPr="00E33C4E">
        <w:rPr>
          <w:color w:val="000000"/>
          <w:sz w:val="32"/>
          <w:szCs w:val="32"/>
        </w:rPr>
        <w:t xml:space="preserve">This passage is about a long-lost bicycle found by </w:t>
      </w:r>
      <w:r w:rsidRPr="00E33C4E">
        <w:rPr>
          <w:rStyle w:val="Strong"/>
          <w:color w:val="000000"/>
          <w:sz w:val="32"/>
          <w:szCs w:val="32"/>
        </w:rPr>
        <w:t>policemen</w:t>
      </w:r>
      <w:r w:rsidRPr="00E33C4E">
        <w:rPr>
          <w:color w:val="000000"/>
          <w:sz w:val="32"/>
          <w:szCs w:val="32"/>
        </w:rPr>
        <w:t xml:space="preserve">. Lost and found is part of </w:t>
      </w:r>
      <w:r w:rsidRPr="00E33C4E">
        <w:rPr>
          <w:rStyle w:val="Strong"/>
          <w:color w:val="000000"/>
          <w:sz w:val="32"/>
          <w:szCs w:val="32"/>
        </w:rPr>
        <w:t>police duties</w:t>
      </w:r>
      <w:r w:rsidRPr="00E33C4E">
        <w:rPr>
          <w:color w:val="000000"/>
          <w:sz w:val="32"/>
          <w:szCs w:val="32"/>
        </w:rPr>
        <w:t xml:space="preserve">. However, their main tasks are to </w:t>
      </w:r>
      <w:r w:rsidRPr="00E33C4E">
        <w:rPr>
          <w:rStyle w:val="Strong"/>
          <w:color w:val="000000"/>
          <w:sz w:val="32"/>
          <w:szCs w:val="32"/>
        </w:rPr>
        <w:t>prevent crimes</w:t>
      </w:r>
      <w:r w:rsidRPr="00E33C4E">
        <w:rPr>
          <w:color w:val="000000"/>
          <w:sz w:val="32"/>
          <w:szCs w:val="32"/>
        </w:rPr>
        <w:t xml:space="preserve"> and </w:t>
      </w:r>
      <w:r w:rsidRPr="00E33C4E">
        <w:rPr>
          <w:rStyle w:val="Strong"/>
          <w:color w:val="000000"/>
          <w:sz w:val="32"/>
          <w:szCs w:val="32"/>
        </w:rPr>
        <w:t>catch criminals</w:t>
      </w:r>
      <w:r w:rsidRPr="00E33C4E">
        <w:rPr>
          <w:color w:val="000000"/>
          <w:sz w:val="32"/>
          <w:szCs w:val="32"/>
        </w:rPr>
        <w:t xml:space="preserve">. Nowadays, the relationship between the police and the </w:t>
      </w:r>
      <w:proofErr w:type="gramStart"/>
      <w:r w:rsidRPr="00E33C4E">
        <w:rPr>
          <w:color w:val="000000"/>
          <w:sz w:val="32"/>
          <w:szCs w:val="32"/>
        </w:rPr>
        <w:t>general public</w:t>
      </w:r>
      <w:proofErr w:type="gramEnd"/>
      <w:r w:rsidRPr="00E33C4E">
        <w:rPr>
          <w:color w:val="000000"/>
          <w:sz w:val="32"/>
          <w:szCs w:val="32"/>
        </w:rPr>
        <w:t xml:space="preserve"> </w:t>
      </w:r>
      <w:r w:rsidRPr="00E33C4E">
        <w:rPr>
          <w:rStyle w:val="Strong"/>
          <w:color w:val="000000"/>
          <w:sz w:val="32"/>
          <w:szCs w:val="32"/>
        </w:rPr>
        <w:t>has become</w:t>
      </w:r>
      <w:r w:rsidRPr="00E33C4E">
        <w:rPr>
          <w:color w:val="000000"/>
          <w:sz w:val="32"/>
          <w:szCs w:val="32"/>
        </w:rPr>
        <w:t xml:space="preserve"> a hot topic in the news. Despite </w:t>
      </w:r>
      <w:r w:rsidRPr="00E33C4E">
        <w:rPr>
          <w:rStyle w:val="Strong"/>
          <w:color w:val="000000"/>
          <w:sz w:val="32"/>
          <w:szCs w:val="32"/>
        </w:rPr>
        <w:t>some arguing</w:t>
      </w:r>
      <w:r w:rsidRPr="00E33C4E">
        <w:rPr>
          <w:color w:val="000000"/>
          <w:sz w:val="32"/>
          <w:szCs w:val="32"/>
        </w:rPr>
        <w:t xml:space="preserve"> that the nature of the police’s job cannot always be friendly to everyone, people still expect </w:t>
      </w:r>
      <w:r w:rsidRPr="00E33C4E">
        <w:rPr>
          <w:rStyle w:val="Strong"/>
          <w:color w:val="000000"/>
          <w:sz w:val="32"/>
          <w:szCs w:val="32"/>
        </w:rPr>
        <w:t>policemen</w:t>
      </w:r>
      <w:r w:rsidRPr="00E33C4E">
        <w:rPr>
          <w:color w:val="000000"/>
          <w:sz w:val="32"/>
          <w:szCs w:val="32"/>
        </w:rPr>
        <w:t xml:space="preserve"> to be friendly, especially in dealing with small cases such as traffic violations. However, many reports illustrate that policemen are rude and use </w:t>
      </w:r>
      <w:r w:rsidRPr="00E33C4E">
        <w:rPr>
          <w:rStyle w:val="Strong"/>
          <w:color w:val="000000"/>
          <w:sz w:val="32"/>
          <w:szCs w:val="32"/>
        </w:rPr>
        <w:t>excessive force</w:t>
      </w:r>
      <w:r w:rsidRPr="00E33C4E">
        <w:rPr>
          <w:color w:val="000000"/>
          <w:sz w:val="32"/>
          <w:szCs w:val="32"/>
        </w:rPr>
        <w:t xml:space="preserve">. In addition, some reports show that their prejudice toward poor and </w:t>
      </w:r>
      <w:r w:rsidRPr="00E33C4E">
        <w:rPr>
          <w:rStyle w:val="Strong"/>
          <w:color w:val="000000"/>
          <w:sz w:val="32"/>
          <w:szCs w:val="32"/>
        </w:rPr>
        <w:t>people of color exists</w:t>
      </w:r>
      <w:r w:rsidRPr="00E33C4E">
        <w:rPr>
          <w:color w:val="000000"/>
          <w:sz w:val="32"/>
          <w:szCs w:val="32"/>
        </w:rPr>
        <w:t xml:space="preserve"> in some enforcement. As bad news </w:t>
      </w:r>
      <w:r w:rsidRPr="00E33C4E">
        <w:rPr>
          <w:rStyle w:val="Strong"/>
          <w:color w:val="000000"/>
          <w:sz w:val="32"/>
          <w:szCs w:val="32"/>
        </w:rPr>
        <w:t>spreads</w:t>
      </w:r>
      <w:r w:rsidRPr="00E33C4E">
        <w:rPr>
          <w:color w:val="000000"/>
          <w:sz w:val="32"/>
          <w:szCs w:val="32"/>
        </w:rPr>
        <w:t xml:space="preserve"> quickly in the digital age, this leaves an awful image of the police in people’s minds. As part of communities, it is important for the police to make most taxpayers happy as they pay for their </w:t>
      </w:r>
      <w:r w:rsidRPr="00E33C4E">
        <w:rPr>
          <w:rStyle w:val="Strong"/>
          <w:color w:val="000000"/>
          <w:sz w:val="32"/>
          <w:szCs w:val="32"/>
        </w:rPr>
        <w:t>expenses</w:t>
      </w:r>
      <w:r w:rsidRPr="00E33C4E">
        <w:rPr>
          <w:color w:val="000000"/>
          <w:sz w:val="32"/>
          <w:szCs w:val="32"/>
        </w:rPr>
        <w:t xml:space="preserve"> and </w:t>
      </w:r>
      <w:r w:rsidRPr="00E33C4E">
        <w:rPr>
          <w:rStyle w:val="Strong"/>
          <w:color w:val="000000"/>
          <w:sz w:val="32"/>
          <w:szCs w:val="32"/>
        </w:rPr>
        <w:t>salaries</w:t>
      </w:r>
      <w:r w:rsidRPr="00E33C4E">
        <w:rPr>
          <w:color w:val="000000"/>
          <w:sz w:val="32"/>
          <w:szCs w:val="32"/>
        </w:rPr>
        <w:t xml:space="preserve">. For example, to prevent disturbance of peace has a </w:t>
      </w:r>
      <w:r w:rsidRPr="00E33C4E">
        <w:rPr>
          <w:rStyle w:val="Strong"/>
          <w:color w:val="000000"/>
          <w:sz w:val="32"/>
          <w:szCs w:val="32"/>
        </w:rPr>
        <w:t>broad</w:t>
      </w:r>
      <w:r w:rsidRPr="00E33C4E">
        <w:rPr>
          <w:color w:val="000000"/>
          <w:sz w:val="32"/>
          <w:szCs w:val="32"/>
        </w:rPr>
        <w:t xml:space="preserve"> meaning, but it can be easily interpreted by a policeman at his own </w:t>
      </w:r>
      <w:r w:rsidRPr="00E33C4E">
        <w:rPr>
          <w:rStyle w:val="Strong"/>
          <w:color w:val="000000"/>
          <w:sz w:val="32"/>
          <w:szCs w:val="32"/>
        </w:rPr>
        <w:t>will</w:t>
      </w:r>
      <w:r w:rsidRPr="00E33C4E">
        <w:rPr>
          <w:color w:val="000000"/>
          <w:sz w:val="32"/>
          <w:szCs w:val="32"/>
        </w:rPr>
        <w:t xml:space="preserve">. Thus, training is crucial to ensure every policeman </w:t>
      </w:r>
      <w:r w:rsidRPr="00E33C4E">
        <w:rPr>
          <w:rStyle w:val="Strong"/>
          <w:color w:val="000000"/>
          <w:sz w:val="32"/>
          <w:szCs w:val="32"/>
        </w:rPr>
        <w:t>acts</w:t>
      </w:r>
      <w:r w:rsidRPr="00E33C4E">
        <w:rPr>
          <w:color w:val="000000"/>
          <w:sz w:val="32"/>
          <w:szCs w:val="32"/>
        </w:rPr>
        <w:t xml:space="preserve"> according to laws or regulations in his or her enforcement by applying </w:t>
      </w:r>
      <w:r w:rsidRPr="00E33C4E">
        <w:rPr>
          <w:rStyle w:val="Strong"/>
          <w:color w:val="000000"/>
          <w:sz w:val="32"/>
          <w:szCs w:val="32"/>
        </w:rPr>
        <w:t>standard operating procedures</w:t>
      </w:r>
      <w:r w:rsidRPr="00E33C4E">
        <w:rPr>
          <w:color w:val="000000"/>
          <w:sz w:val="32"/>
          <w:szCs w:val="32"/>
        </w:rPr>
        <w:t>.</w:t>
      </w:r>
    </w:p>
    <w:p w14:paraId="7AE0F284" w14:textId="77777777" w:rsidR="00E33C4E" w:rsidRPr="00E33C4E" w:rsidRDefault="00E33C4E" w:rsidP="00E33C4E">
      <w:pPr>
        <w:pStyle w:val="NormalWeb"/>
        <w:rPr>
          <w:color w:val="000000"/>
          <w:sz w:val="28"/>
          <w:szCs w:val="28"/>
        </w:rPr>
      </w:pPr>
      <w:r w:rsidRPr="00E33C4E">
        <w:rPr>
          <w:color w:val="000000"/>
          <w:sz w:val="28"/>
          <w:szCs w:val="28"/>
        </w:rPr>
        <w:lastRenderedPageBreak/>
        <w:t>Sure, here are the detailed explanations for the corrections:</w:t>
      </w:r>
    </w:p>
    <w:p w14:paraId="22C4A139"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“policemen”</w:t>
      </w:r>
      <w:r w:rsidRPr="00E33C4E">
        <w:rPr>
          <w:color w:val="000000"/>
          <w:sz w:val="28"/>
          <w:szCs w:val="28"/>
        </w:rPr>
        <w:t>: This term is used to refer to police officers in general. It’s more specific and accurate than just saying “police”.</w:t>
      </w:r>
    </w:p>
    <w:p w14:paraId="6C69D781"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w:t>
      </w:r>
      <w:proofErr w:type="gramStart"/>
      <w:r w:rsidRPr="00E33C4E">
        <w:rPr>
          <w:rStyle w:val="Strong"/>
          <w:color w:val="000000"/>
          <w:sz w:val="28"/>
          <w:szCs w:val="28"/>
        </w:rPr>
        <w:t>police</w:t>
      </w:r>
      <w:proofErr w:type="gramEnd"/>
      <w:r w:rsidRPr="00E33C4E">
        <w:rPr>
          <w:rStyle w:val="Strong"/>
          <w:color w:val="000000"/>
          <w:sz w:val="28"/>
          <w:szCs w:val="28"/>
        </w:rPr>
        <w:t xml:space="preserve"> duties”</w:t>
      </w:r>
      <w:r w:rsidRPr="00E33C4E">
        <w:rPr>
          <w:color w:val="000000"/>
          <w:sz w:val="28"/>
          <w:szCs w:val="28"/>
        </w:rPr>
        <w:t>: This term is more precise and formal than just saying “duties”. It specifically refers to the responsibilities of police officers.</w:t>
      </w:r>
    </w:p>
    <w:p w14:paraId="337D5ADD"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w:t>
      </w:r>
      <w:proofErr w:type="gramStart"/>
      <w:r w:rsidRPr="00E33C4E">
        <w:rPr>
          <w:rStyle w:val="Strong"/>
          <w:color w:val="000000"/>
          <w:sz w:val="28"/>
          <w:szCs w:val="28"/>
        </w:rPr>
        <w:t>prevent</w:t>
      </w:r>
      <w:proofErr w:type="gramEnd"/>
      <w:r w:rsidRPr="00E33C4E">
        <w:rPr>
          <w:rStyle w:val="Strong"/>
          <w:color w:val="000000"/>
          <w:sz w:val="28"/>
          <w:szCs w:val="28"/>
        </w:rPr>
        <w:t xml:space="preserve"> crimes”</w:t>
      </w:r>
      <w:r w:rsidRPr="00E33C4E">
        <w:rPr>
          <w:color w:val="000000"/>
          <w:sz w:val="28"/>
          <w:szCs w:val="28"/>
        </w:rPr>
        <w:t xml:space="preserve"> and </w:t>
      </w:r>
      <w:r w:rsidRPr="00E33C4E">
        <w:rPr>
          <w:rStyle w:val="Strong"/>
          <w:color w:val="000000"/>
          <w:sz w:val="28"/>
          <w:szCs w:val="28"/>
        </w:rPr>
        <w:t>“catch criminals”</w:t>
      </w:r>
      <w:r w:rsidRPr="00E33C4E">
        <w:rPr>
          <w:color w:val="000000"/>
          <w:sz w:val="28"/>
          <w:szCs w:val="28"/>
        </w:rPr>
        <w:t>: These are the primary tasks of the police, so they are emphasized.</w:t>
      </w:r>
    </w:p>
    <w:p w14:paraId="6B139272"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w:t>
      </w:r>
      <w:proofErr w:type="gramStart"/>
      <w:r w:rsidRPr="00E33C4E">
        <w:rPr>
          <w:rStyle w:val="Strong"/>
          <w:color w:val="000000"/>
          <w:sz w:val="28"/>
          <w:szCs w:val="28"/>
        </w:rPr>
        <w:t>has</w:t>
      </w:r>
      <w:proofErr w:type="gramEnd"/>
      <w:r w:rsidRPr="00E33C4E">
        <w:rPr>
          <w:rStyle w:val="Strong"/>
          <w:color w:val="000000"/>
          <w:sz w:val="28"/>
          <w:szCs w:val="28"/>
        </w:rPr>
        <w:t xml:space="preserve"> become”</w:t>
      </w:r>
      <w:r w:rsidRPr="00E33C4E">
        <w:rPr>
          <w:color w:val="000000"/>
          <w:sz w:val="28"/>
          <w:szCs w:val="28"/>
        </w:rPr>
        <w:t>: The present perfect tense is used here because the situation is ongoing.</w:t>
      </w:r>
    </w:p>
    <w:p w14:paraId="68E60829"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w:t>
      </w:r>
      <w:proofErr w:type="gramStart"/>
      <w:r w:rsidRPr="00E33C4E">
        <w:rPr>
          <w:rStyle w:val="Strong"/>
          <w:color w:val="000000"/>
          <w:sz w:val="28"/>
          <w:szCs w:val="28"/>
        </w:rPr>
        <w:t>some</w:t>
      </w:r>
      <w:proofErr w:type="gramEnd"/>
      <w:r w:rsidRPr="00E33C4E">
        <w:rPr>
          <w:rStyle w:val="Strong"/>
          <w:color w:val="000000"/>
          <w:sz w:val="28"/>
          <w:szCs w:val="28"/>
        </w:rPr>
        <w:t xml:space="preserve"> arguing”</w:t>
      </w:r>
      <w:r w:rsidRPr="00E33C4E">
        <w:rPr>
          <w:color w:val="000000"/>
          <w:sz w:val="28"/>
          <w:szCs w:val="28"/>
        </w:rPr>
        <w:t>: This is a more grammatically correct way to express the idea that some people are arguing.</w:t>
      </w:r>
    </w:p>
    <w:p w14:paraId="5BD40AB3"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“policemen”</w:t>
      </w:r>
      <w:r w:rsidRPr="00E33C4E">
        <w:rPr>
          <w:color w:val="000000"/>
          <w:sz w:val="28"/>
          <w:szCs w:val="28"/>
        </w:rPr>
        <w:t>: Again, this term is used for precision and accuracy.</w:t>
      </w:r>
    </w:p>
    <w:p w14:paraId="70AB4DE4"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w:t>
      </w:r>
      <w:proofErr w:type="gramStart"/>
      <w:r w:rsidRPr="00E33C4E">
        <w:rPr>
          <w:rStyle w:val="Strong"/>
          <w:color w:val="000000"/>
          <w:sz w:val="28"/>
          <w:szCs w:val="28"/>
        </w:rPr>
        <w:t>excessive</w:t>
      </w:r>
      <w:proofErr w:type="gramEnd"/>
      <w:r w:rsidRPr="00E33C4E">
        <w:rPr>
          <w:rStyle w:val="Strong"/>
          <w:color w:val="000000"/>
          <w:sz w:val="28"/>
          <w:szCs w:val="28"/>
        </w:rPr>
        <w:t xml:space="preserve"> force”</w:t>
      </w:r>
      <w:r w:rsidRPr="00E33C4E">
        <w:rPr>
          <w:color w:val="000000"/>
          <w:sz w:val="28"/>
          <w:szCs w:val="28"/>
        </w:rPr>
        <w:t>: This term is more precise and formal than just saying “force”. It specifically refers to the use of more force than is necessary.</w:t>
      </w:r>
    </w:p>
    <w:p w14:paraId="76D80E00"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w:t>
      </w:r>
      <w:proofErr w:type="gramStart"/>
      <w:r w:rsidRPr="00E33C4E">
        <w:rPr>
          <w:rStyle w:val="Strong"/>
          <w:color w:val="000000"/>
          <w:sz w:val="28"/>
          <w:szCs w:val="28"/>
        </w:rPr>
        <w:t>people</w:t>
      </w:r>
      <w:proofErr w:type="gramEnd"/>
      <w:r w:rsidRPr="00E33C4E">
        <w:rPr>
          <w:rStyle w:val="Strong"/>
          <w:color w:val="000000"/>
          <w:sz w:val="28"/>
          <w:szCs w:val="28"/>
        </w:rPr>
        <w:t xml:space="preserve"> of color exists”</w:t>
      </w:r>
      <w:r w:rsidRPr="00E33C4E">
        <w:rPr>
          <w:color w:val="000000"/>
          <w:sz w:val="28"/>
          <w:szCs w:val="28"/>
        </w:rPr>
        <w:t>: This phrase corrects the grammar of the original sentence. The verb “exists” should be used with the subject “prejudice”.</w:t>
      </w:r>
    </w:p>
    <w:p w14:paraId="599DFEAC"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“spreads”</w:t>
      </w:r>
      <w:r w:rsidRPr="00E33C4E">
        <w:rPr>
          <w:color w:val="000000"/>
          <w:sz w:val="28"/>
          <w:szCs w:val="28"/>
        </w:rPr>
        <w:t>: The present tense is used here because the spreading of news is a general fact.</w:t>
      </w:r>
    </w:p>
    <w:p w14:paraId="1D400340"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“expenses”</w:t>
      </w:r>
      <w:r w:rsidRPr="00E33C4E">
        <w:rPr>
          <w:color w:val="000000"/>
          <w:sz w:val="28"/>
          <w:szCs w:val="28"/>
        </w:rPr>
        <w:t xml:space="preserve"> and </w:t>
      </w:r>
      <w:r w:rsidRPr="00E33C4E">
        <w:rPr>
          <w:rStyle w:val="Strong"/>
          <w:color w:val="000000"/>
          <w:sz w:val="28"/>
          <w:szCs w:val="28"/>
        </w:rPr>
        <w:t>“salaries”</w:t>
      </w:r>
      <w:r w:rsidRPr="00E33C4E">
        <w:rPr>
          <w:color w:val="000000"/>
          <w:sz w:val="28"/>
          <w:szCs w:val="28"/>
        </w:rPr>
        <w:t>: These terms are emphasized because they are the main things that taxpayers’ money goes towards.</w:t>
      </w:r>
    </w:p>
    <w:p w14:paraId="3BC95DE8"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“broad”</w:t>
      </w:r>
      <w:r w:rsidRPr="00E33C4E">
        <w:rPr>
          <w:color w:val="000000"/>
          <w:sz w:val="28"/>
          <w:szCs w:val="28"/>
        </w:rPr>
        <w:t>: This word is used instead of “board” to correct a spelling mistake.</w:t>
      </w:r>
    </w:p>
    <w:p w14:paraId="372454D7"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“will”</w:t>
      </w:r>
      <w:r w:rsidRPr="00E33C4E">
        <w:rPr>
          <w:color w:val="000000"/>
          <w:sz w:val="28"/>
          <w:szCs w:val="28"/>
        </w:rPr>
        <w:t>: This word is used instead of “wills” to correct a grammar mistake.</w:t>
      </w:r>
    </w:p>
    <w:p w14:paraId="07D7817E"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“acts”</w:t>
      </w:r>
      <w:r w:rsidRPr="00E33C4E">
        <w:rPr>
          <w:color w:val="000000"/>
          <w:sz w:val="28"/>
          <w:szCs w:val="28"/>
        </w:rPr>
        <w:t>: The present tense is used here because the action of acting according to laws or regulations is a general fact.</w:t>
      </w:r>
    </w:p>
    <w:p w14:paraId="718F79E4" w14:textId="77777777" w:rsidR="00E33C4E" w:rsidRPr="00E33C4E" w:rsidRDefault="00E33C4E" w:rsidP="00E33C4E">
      <w:pPr>
        <w:pStyle w:val="NormalWeb"/>
        <w:numPr>
          <w:ilvl w:val="0"/>
          <w:numId w:val="1"/>
        </w:numPr>
        <w:rPr>
          <w:color w:val="000000"/>
          <w:sz w:val="28"/>
          <w:szCs w:val="28"/>
        </w:rPr>
      </w:pPr>
      <w:r w:rsidRPr="00E33C4E">
        <w:rPr>
          <w:rStyle w:val="Strong"/>
          <w:color w:val="000000"/>
          <w:sz w:val="28"/>
          <w:szCs w:val="28"/>
        </w:rPr>
        <w:t>“</w:t>
      </w:r>
      <w:proofErr w:type="gramStart"/>
      <w:r w:rsidRPr="00E33C4E">
        <w:rPr>
          <w:rStyle w:val="Strong"/>
          <w:color w:val="000000"/>
          <w:sz w:val="28"/>
          <w:szCs w:val="28"/>
        </w:rPr>
        <w:t>standard</w:t>
      </w:r>
      <w:proofErr w:type="gramEnd"/>
      <w:r w:rsidRPr="00E33C4E">
        <w:rPr>
          <w:rStyle w:val="Strong"/>
          <w:color w:val="000000"/>
          <w:sz w:val="28"/>
          <w:szCs w:val="28"/>
        </w:rPr>
        <w:t xml:space="preserve"> operating procedures”</w:t>
      </w:r>
      <w:r w:rsidRPr="00E33C4E">
        <w:rPr>
          <w:color w:val="000000"/>
          <w:sz w:val="28"/>
          <w:szCs w:val="28"/>
        </w:rPr>
        <w:t>: This term is used for precision and accuracy. It specifically refers to the procedures that police officers are supposed to follow.</w:t>
      </w:r>
    </w:p>
    <w:p w14:paraId="7342CEE8" w14:textId="77777777" w:rsidR="003F1329" w:rsidRPr="00E33C4E" w:rsidRDefault="003F1329">
      <w:pPr>
        <w:rPr>
          <w:sz w:val="28"/>
          <w:szCs w:val="28"/>
        </w:rPr>
      </w:pPr>
    </w:p>
    <w:sectPr w:rsidR="003F1329" w:rsidRPr="00E3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6560F"/>
    <w:multiLevelType w:val="multilevel"/>
    <w:tmpl w:val="9362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00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4E"/>
    <w:rsid w:val="003F1329"/>
    <w:rsid w:val="00E3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D163"/>
  <w15:chartTrackingRefBased/>
  <w15:docId w15:val="{CF5F7E4C-3112-4ECD-994A-124EC8B4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C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3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322681">
      <w:bodyDiv w:val="1"/>
      <w:marLeft w:val="0"/>
      <w:marRight w:val="0"/>
      <w:marTop w:val="0"/>
      <w:marBottom w:val="0"/>
      <w:divBdr>
        <w:top w:val="none" w:sz="0" w:space="0" w:color="auto"/>
        <w:left w:val="none" w:sz="0" w:space="0" w:color="auto"/>
        <w:bottom w:val="none" w:sz="0" w:space="0" w:color="auto"/>
        <w:right w:val="none" w:sz="0" w:space="0" w:color="auto"/>
      </w:divBdr>
      <w:divsChild>
        <w:div w:id="134183348">
          <w:marLeft w:val="0"/>
          <w:marRight w:val="0"/>
          <w:marTop w:val="0"/>
          <w:marBottom w:val="0"/>
          <w:divBdr>
            <w:top w:val="none" w:sz="0" w:space="0" w:color="auto"/>
            <w:left w:val="none" w:sz="0" w:space="0" w:color="auto"/>
            <w:bottom w:val="none" w:sz="0" w:space="0" w:color="auto"/>
            <w:right w:val="none" w:sz="0" w:space="0" w:color="auto"/>
          </w:divBdr>
          <w:divsChild>
            <w:div w:id="1345204311">
              <w:marLeft w:val="0"/>
              <w:marRight w:val="0"/>
              <w:marTop w:val="0"/>
              <w:marBottom w:val="0"/>
              <w:divBdr>
                <w:top w:val="none" w:sz="0" w:space="0" w:color="auto"/>
                <w:left w:val="none" w:sz="0" w:space="0" w:color="auto"/>
                <w:bottom w:val="none" w:sz="0" w:space="0" w:color="auto"/>
                <w:right w:val="none" w:sz="0" w:space="0" w:color="auto"/>
              </w:divBdr>
              <w:divsChild>
                <w:div w:id="8529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5581">
      <w:bodyDiv w:val="1"/>
      <w:marLeft w:val="0"/>
      <w:marRight w:val="0"/>
      <w:marTop w:val="0"/>
      <w:marBottom w:val="0"/>
      <w:divBdr>
        <w:top w:val="none" w:sz="0" w:space="0" w:color="auto"/>
        <w:left w:val="none" w:sz="0" w:space="0" w:color="auto"/>
        <w:bottom w:val="none" w:sz="0" w:space="0" w:color="auto"/>
        <w:right w:val="none" w:sz="0" w:space="0" w:color="auto"/>
      </w:divBdr>
      <w:divsChild>
        <w:div w:id="15890733">
          <w:marLeft w:val="0"/>
          <w:marRight w:val="0"/>
          <w:marTop w:val="0"/>
          <w:marBottom w:val="0"/>
          <w:divBdr>
            <w:top w:val="none" w:sz="0" w:space="0" w:color="auto"/>
            <w:left w:val="none" w:sz="0" w:space="0" w:color="auto"/>
            <w:bottom w:val="none" w:sz="0" w:space="0" w:color="auto"/>
            <w:right w:val="none" w:sz="0" w:space="0" w:color="auto"/>
          </w:divBdr>
          <w:divsChild>
            <w:div w:id="628978799">
              <w:marLeft w:val="0"/>
              <w:marRight w:val="0"/>
              <w:marTop w:val="0"/>
              <w:marBottom w:val="0"/>
              <w:divBdr>
                <w:top w:val="none" w:sz="0" w:space="0" w:color="auto"/>
                <w:left w:val="none" w:sz="0" w:space="0" w:color="auto"/>
                <w:bottom w:val="none" w:sz="0" w:space="0" w:color="auto"/>
                <w:right w:val="none" w:sz="0" w:space="0" w:color="auto"/>
              </w:divBdr>
              <w:divsChild>
                <w:div w:id="13127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2024-02-21T18:54:00Z</dcterms:created>
  <dcterms:modified xsi:type="dcterms:W3CDTF">2024-02-21T18:59:00Z</dcterms:modified>
</cp:coreProperties>
</file>