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727D0" w14:textId="77777777" w:rsidR="008723B5" w:rsidRDefault="008723B5" w:rsidP="008723B5">
      <w:pPr>
        <w:pStyle w:val="NormalWeb"/>
        <w:rPr>
          <w:color w:val="000000"/>
          <w:sz w:val="27"/>
          <w:szCs w:val="27"/>
        </w:rPr>
      </w:pPr>
      <w:r>
        <w:rPr>
          <w:color w:val="000000"/>
          <w:sz w:val="27"/>
          <w:szCs w:val="27"/>
        </w:rPr>
        <w:t xml:space="preserve">Certainly! Here’s the corrected passage with the changes in </w:t>
      </w:r>
      <w:r>
        <w:rPr>
          <w:rStyle w:val="Strong"/>
          <w:color w:val="000000"/>
          <w:sz w:val="27"/>
          <w:szCs w:val="27"/>
        </w:rPr>
        <w:t>bold</w:t>
      </w:r>
      <w:r>
        <w:rPr>
          <w:color w:val="000000"/>
          <w:sz w:val="27"/>
          <w:szCs w:val="27"/>
        </w:rPr>
        <w:t>:</w:t>
      </w:r>
    </w:p>
    <w:p w14:paraId="604F30C6" w14:textId="77777777" w:rsidR="008723B5" w:rsidRPr="008723B5" w:rsidRDefault="008723B5" w:rsidP="008723B5">
      <w:pPr>
        <w:pStyle w:val="NormalWeb"/>
        <w:spacing w:line="360" w:lineRule="auto"/>
        <w:rPr>
          <w:color w:val="000000"/>
          <w:sz w:val="28"/>
          <w:szCs w:val="28"/>
        </w:rPr>
      </w:pPr>
      <w:r w:rsidRPr="008723B5">
        <w:rPr>
          <w:color w:val="000000"/>
          <w:sz w:val="28"/>
          <w:szCs w:val="28"/>
        </w:rPr>
        <w:t xml:space="preserve">“This passage is about </w:t>
      </w:r>
      <w:r w:rsidRPr="008723B5">
        <w:rPr>
          <w:rStyle w:val="Strong"/>
          <w:color w:val="000000"/>
          <w:sz w:val="28"/>
          <w:szCs w:val="28"/>
        </w:rPr>
        <w:t>old car races</w:t>
      </w:r>
      <w:r w:rsidRPr="008723B5">
        <w:rPr>
          <w:color w:val="000000"/>
          <w:sz w:val="28"/>
          <w:szCs w:val="28"/>
        </w:rPr>
        <w:t xml:space="preserve">. </w:t>
      </w:r>
      <w:r w:rsidRPr="008723B5">
        <w:rPr>
          <w:rStyle w:val="Strong"/>
          <w:color w:val="000000"/>
          <w:sz w:val="28"/>
          <w:szCs w:val="28"/>
        </w:rPr>
        <w:t>Old cars</w:t>
      </w:r>
      <w:r w:rsidRPr="008723B5">
        <w:rPr>
          <w:color w:val="000000"/>
          <w:sz w:val="28"/>
          <w:szCs w:val="28"/>
        </w:rPr>
        <w:t xml:space="preserve">, especially some famous brands, are precious because there are few left. Moreover, old car owners often have </w:t>
      </w:r>
      <w:r w:rsidRPr="008723B5">
        <w:rPr>
          <w:rStyle w:val="Strong"/>
          <w:color w:val="000000"/>
          <w:sz w:val="28"/>
          <w:szCs w:val="28"/>
        </w:rPr>
        <w:t>a strong connection to their vehicles</w:t>
      </w:r>
      <w:r w:rsidRPr="008723B5">
        <w:rPr>
          <w:color w:val="000000"/>
          <w:sz w:val="28"/>
          <w:szCs w:val="28"/>
        </w:rPr>
        <w:t xml:space="preserve">, with good memories about their past. Nowadays, </w:t>
      </w:r>
      <w:r w:rsidRPr="008723B5">
        <w:rPr>
          <w:rStyle w:val="Strong"/>
          <w:color w:val="000000"/>
          <w:sz w:val="28"/>
          <w:szCs w:val="28"/>
        </w:rPr>
        <w:t>the old car exchange market</w:t>
      </w:r>
      <w:r w:rsidRPr="008723B5">
        <w:rPr>
          <w:color w:val="000000"/>
          <w:sz w:val="28"/>
          <w:szCs w:val="28"/>
        </w:rPr>
        <w:t xml:space="preserve"> is significant, and therefore it is a good choice for people with a tight budget to own a car. It is a very cost-efficient solution if you are lucky enough not to get a so-called “lemon car.” However, it is not so easy to find an ideal second-hand car because it is hard to detect hidden problems, such as those related to engines or other key components. The chances are high that you’ll need to send the car to a repair shop after using it for a few days. Choosing old cars requires </w:t>
      </w:r>
      <w:r w:rsidRPr="008723B5">
        <w:rPr>
          <w:rStyle w:val="Strong"/>
          <w:color w:val="000000"/>
          <w:sz w:val="28"/>
          <w:szCs w:val="28"/>
        </w:rPr>
        <w:t>good judgment</w:t>
      </w:r>
      <w:r w:rsidRPr="008723B5">
        <w:rPr>
          <w:color w:val="000000"/>
          <w:sz w:val="28"/>
          <w:szCs w:val="28"/>
        </w:rPr>
        <w:t xml:space="preserve"> about cars. However, </w:t>
      </w:r>
      <w:r w:rsidRPr="008723B5">
        <w:rPr>
          <w:rStyle w:val="Strong"/>
          <w:color w:val="000000"/>
          <w:sz w:val="28"/>
          <w:szCs w:val="28"/>
        </w:rPr>
        <w:t>those who are capable of fixing cars themselves</w:t>
      </w:r>
      <w:r w:rsidRPr="008723B5">
        <w:rPr>
          <w:color w:val="000000"/>
          <w:sz w:val="28"/>
          <w:szCs w:val="28"/>
        </w:rPr>
        <w:t xml:space="preserve"> don’t worry about such problems, and they often find a second-hand car with little money that will still run for quite a long time. Hence, choosing a second car is a task that combines luck and knowledge about cars. </w:t>
      </w:r>
      <w:hyperlink r:id="rId5" w:tgtFrame="_blank" w:history="1">
        <w:r w:rsidRPr="008723B5">
          <w:rPr>
            <w:rStyle w:val="Hyperlink"/>
            <w:sz w:val="28"/>
            <w:szCs w:val="28"/>
          </w:rPr>
          <w:t xml:space="preserve">The better you know cars, the greater the chances of getting something valuable in second-hand cars.” </w:t>
        </w:r>
      </w:hyperlink>
      <w:hyperlink r:id="rId6" w:tgtFrame="_blank" w:history="1">
        <w:r w:rsidRPr="008723B5">
          <w:rPr>
            <w:rStyle w:val="Hyperlink"/>
            <w:sz w:val="28"/>
            <w:szCs w:val="28"/>
            <w:vertAlign w:val="superscript"/>
          </w:rPr>
          <w:t>1</w:t>
        </w:r>
      </w:hyperlink>
      <w:hyperlink r:id="rId7" w:tgtFrame="_blank" w:history="1">
        <w:r w:rsidRPr="008723B5">
          <w:rPr>
            <w:rStyle w:val="Hyperlink"/>
            <w:sz w:val="28"/>
            <w:szCs w:val="28"/>
            <w:vertAlign w:val="superscript"/>
          </w:rPr>
          <w:t>2</w:t>
        </w:r>
      </w:hyperlink>
      <w:r w:rsidRPr="008723B5">
        <w:rPr>
          <w:color w:val="000000"/>
          <w:sz w:val="28"/>
          <w:szCs w:val="28"/>
        </w:rPr>
        <w:t>.</w:t>
      </w:r>
    </w:p>
    <w:p w14:paraId="1CCC03D2" w14:textId="77777777" w:rsidR="008723B5" w:rsidRDefault="008723B5" w:rsidP="008723B5">
      <w:pPr>
        <w:pStyle w:val="NormalWeb"/>
        <w:rPr>
          <w:color w:val="000000"/>
          <w:sz w:val="27"/>
          <w:szCs w:val="27"/>
        </w:rPr>
      </w:pPr>
    </w:p>
    <w:p w14:paraId="0062605D" w14:textId="77777777" w:rsidR="008723B5" w:rsidRPr="008723B5" w:rsidRDefault="008723B5" w:rsidP="008723B5">
      <w:pPr>
        <w:pStyle w:val="NormalWeb"/>
        <w:rPr>
          <w:color w:val="000000"/>
          <w:sz w:val="28"/>
          <w:szCs w:val="28"/>
        </w:rPr>
      </w:pPr>
      <w:r w:rsidRPr="008723B5">
        <w:rPr>
          <w:color w:val="000000"/>
          <w:sz w:val="28"/>
          <w:szCs w:val="28"/>
        </w:rPr>
        <w:t>Certainly! Let’s break down the changes in detail:</w:t>
      </w:r>
    </w:p>
    <w:p w14:paraId="59177925" w14:textId="77777777" w:rsidR="008723B5" w:rsidRPr="008723B5" w:rsidRDefault="008723B5" w:rsidP="008723B5">
      <w:pPr>
        <w:pStyle w:val="NormalWeb"/>
        <w:numPr>
          <w:ilvl w:val="0"/>
          <w:numId w:val="1"/>
        </w:numPr>
        <w:rPr>
          <w:color w:val="000000"/>
          <w:sz w:val="28"/>
          <w:szCs w:val="28"/>
        </w:rPr>
      </w:pPr>
      <w:r w:rsidRPr="008723B5">
        <w:rPr>
          <w:rStyle w:val="Strong"/>
          <w:color w:val="000000"/>
          <w:sz w:val="28"/>
          <w:szCs w:val="28"/>
        </w:rPr>
        <w:t>Old car races</w:t>
      </w:r>
      <w:r w:rsidRPr="008723B5">
        <w:rPr>
          <w:color w:val="000000"/>
          <w:sz w:val="28"/>
          <w:szCs w:val="28"/>
        </w:rPr>
        <w:t>: I modified “old car race” to “old car races” to indicate that the passage discusses multiple races involving old cars.</w:t>
      </w:r>
    </w:p>
    <w:p w14:paraId="748F6478" w14:textId="77777777" w:rsidR="008723B5" w:rsidRPr="008723B5" w:rsidRDefault="008723B5" w:rsidP="008723B5">
      <w:pPr>
        <w:pStyle w:val="NormalWeb"/>
        <w:numPr>
          <w:ilvl w:val="0"/>
          <w:numId w:val="1"/>
        </w:numPr>
        <w:rPr>
          <w:color w:val="000000"/>
          <w:sz w:val="28"/>
          <w:szCs w:val="28"/>
        </w:rPr>
      </w:pPr>
      <w:r w:rsidRPr="008723B5">
        <w:rPr>
          <w:rStyle w:val="Strong"/>
          <w:color w:val="000000"/>
          <w:sz w:val="28"/>
          <w:szCs w:val="28"/>
        </w:rPr>
        <w:t>Old cars</w:t>
      </w:r>
      <w:r w:rsidRPr="008723B5">
        <w:rPr>
          <w:color w:val="000000"/>
          <w:sz w:val="28"/>
          <w:szCs w:val="28"/>
        </w:rPr>
        <w:t>: I emphasized “old cars” by making it a standalone phrase. This highlights the subject of the passage.</w:t>
      </w:r>
    </w:p>
    <w:p w14:paraId="3C0E4AA0" w14:textId="77777777" w:rsidR="008723B5" w:rsidRPr="008723B5" w:rsidRDefault="008723B5" w:rsidP="008723B5">
      <w:pPr>
        <w:pStyle w:val="NormalWeb"/>
        <w:numPr>
          <w:ilvl w:val="0"/>
          <w:numId w:val="1"/>
        </w:numPr>
        <w:rPr>
          <w:color w:val="000000"/>
          <w:sz w:val="28"/>
          <w:szCs w:val="28"/>
        </w:rPr>
      </w:pPr>
      <w:r w:rsidRPr="008723B5">
        <w:rPr>
          <w:rStyle w:val="Strong"/>
          <w:color w:val="000000"/>
          <w:sz w:val="28"/>
          <w:szCs w:val="28"/>
        </w:rPr>
        <w:t>A strong connection to their vehicles</w:t>
      </w:r>
      <w:r w:rsidRPr="008723B5">
        <w:rPr>
          <w:color w:val="000000"/>
          <w:sz w:val="28"/>
          <w:szCs w:val="28"/>
        </w:rPr>
        <w:t>: I replaced “some connection to their car” with “a strong connection to their vehicles.” This change conveys a deeper emotional attachment that car owners have to their old cars.</w:t>
      </w:r>
    </w:p>
    <w:p w14:paraId="0B51BFDC" w14:textId="77777777" w:rsidR="008723B5" w:rsidRPr="008723B5" w:rsidRDefault="008723B5" w:rsidP="008723B5">
      <w:pPr>
        <w:pStyle w:val="NormalWeb"/>
        <w:numPr>
          <w:ilvl w:val="0"/>
          <w:numId w:val="1"/>
        </w:numPr>
        <w:rPr>
          <w:color w:val="000000"/>
          <w:sz w:val="28"/>
          <w:szCs w:val="28"/>
        </w:rPr>
      </w:pPr>
      <w:r w:rsidRPr="008723B5">
        <w:rPr>
          <w:rStyle w:val="Strong"/>
          <w:color w:val="000000"/>
          <w:sz w:val="28"/>
          <w:szCs w:val="28"/>
        </w:rPr>
        <w:t>The old car exchange market</w:t>
      </w:r>
      <w:r w:rsidRPr="008723B5">
        <w:rPr>
          <w:color w:val="000000"/>
          <w:sz w:val="28"/>
          <w:szCs w:val="28"/>
        </w:rPr>
        <w:t>: I rephrased “old car exchange” to “the old car exchange market” for clarity. This emphasizes that there is a market specifically for trading old cars.</w:t>
      </w:r>
    </w:p>
    <w:p w14:paraId="5A3A0554" w14:textId="77777777" w:rsidR="008723B5" w:rsidRPr="008723B5" w:rsidRDefault="008723B5" w:rsidP="008723B5">
      <w:pPr>
        <w:pStyle w:val="NormalWeb"/>
        <w:numPr>
          <w:ilvl w:val="0"/>
          <w:numId w:val="1"/>
        </w:numPr>
        <w:rPr>
          <w:color w:val="000000"/>
          <w:sz w:val="28"/>
          <w:szCs w:val="28"/>
        </w:rPr>
      </w:pPr>
      <w:r w:rsidRPr="008723B5">
        <w:rPr>
          <w:rStyle w:val="Strong"/>
          <w:color w:val="000000"/>
          <w:sz w:val="28"/>
          <w:szCs w:val="28"/>
        </w:rPr>
        <w:lastRenderedPageBreak/>
        <w:t>A so-called “lemon car”</w:t>
      </w:r>
      <w:r w:rsidRPr="008723B5">
        <w:rPr>
          <w:color w:val="000000"/>
          <w:sz w:val="28"/>
          <w:szCs w:val="28"/>
        </w:rPr>
        <w:t>: I added quotation marks around “lemon car” to indicate that it’s a term used in the industry. A “lemon car” refers to a defective or unreliable vehicle.</w:t>
      </w:r>
    </w:p>
    <w:p w14:paraId="7EEB605F" w14:textId="77777777" w:rsidR="008723B5" w:rsidRPr="008723B5" w:rsidRDefault="008723B5" w:rsidP="008723B5">
      <w:pPr>
        <w:pStyle w:val="NormalWeb"/>
        <w:numPr>
          <w:ilvl w:val="0"/>
          <w:numId w:val="1"/>
        </w:numPr>
        <w:rPr>
          <w:color w:val="000000"/>
          <w:sz w:val="28"/>
          <w:szCs w:val="28"/>
        </w:rPr>
      </w:pPr>
      <w:r w:rsidRPr="008723B5">
        <w:rPr>
          <w:rStyle w:val="Strong"/>
          <w:color w:val="000000"/>
          <w:sz w:val="28"/>
          <w:szCs w:val="28"/>
        </w:rPr>
        <w:t>Good judgment</w:t>
      </w:r>
      <w:r w:rsidRPr="008723B5">
        <w:rPr>
          <w:color w:val="000000"/>
          <w:sz w:val="28"/>
          <w:szCs w:val="28"/>
        </w:rPr>
        <w:t>: I replaced “having good judgments” with “good judgment” to streamline the sentence. This emphasizes the importance of making informed decisions when choosing old cars.</w:t>
      </w:r>
    </w:p>
    <w:p w14:paraId="26DD1C31" w14:textId="77777777" w:rsidR="008723B5" w:rsidRPr="008723B5" w:rsidRDefault="008723B5" w:rsidP="008723B5">
      <w:pPr>
        <w:pStyle w:val="NormalWeb"/>
        <w:numPr>
          <w:ilvl w:val="0"/>
          <w:numId w:val="1"/>
        </w:numPr>
        <w:rPr>
          <w:color w:val="000000"/>
          <w:sz w:val="28"/>
          <w:szCs w:val="28"/>
        </w:rPr>
      </w:pPr>
      <w:r w:rsidRPr="008723B5">
        <w:rPr>
          <w:rStyle w:val="Strong"/>
          <w:color w:val="000000"/>
          <w:sz w:val="28"/>
          <w:szCs w:val="28"/>
        </w:rPr>
        <w:t>Those who are capable of fixing cars themselves</w:t>
      </w:r>
      <w:r w:rsidRPr="008723B5">
        <w:rPr>
          <w:color w:val="000000"/>
          <w:sz w:val="28"/>
          <w:szCs w:val="28"/>
        </w:rPr>
        <w:t>: I rephrased “these who are capable to fix cars by themselves” to “those who are capable of fixing cars themselves.” This change improves readability and maintains consistency.</w:t>
      </w:r>
    </w:p>
    <w:p w14:paraId="0B8F4B10" w14:textId="77777777" w:rsidR="008723B5" w:rsidRPr="008723B5" w:rsidRDefault="008723B5" w:rsidP="008723B5">
      <w:pPr>
        <w:pStyle w:val="NormalWeb"/>
        <w:numPr>
          <w:ilvl w:val="0"/>
          <w:numId w:val="1"/>
        </w:numPr>
        <w:rPr>
          <w:color w:val="000000"/>
          <w:sz w:val="28"/>
          <w:szCs w:val="28"/>
        </w:rPr>
      </w:pPr>
      <w:r w:rsidRPr="008723B5">
        <w:rPr>
          <w:rStyle w:val="Strong"/>
          <w:color w:val="000000"/>
          <w:sz w:val="28"/>
          <w:szCs w:val="28"/>
        </w:rPr>
        <w:t>Getting something valuable in second-hand cars</w:t>
      </w:r>
      <w:r w:rsidRPr="008723B5">
        <w:rPr>
          <w:color w:val="000000"/>
          <w:sz w:val="28"/>
          <w:szCs w:val="28"/>
        </w:rPr>
        <w:t>: I replaced “something value-added second-hand cars” with “getting something valuable in second-hand cars.” This clarifies that the focus is on valuable features or benefits.</w:t>
      </w:r>
    </w:p>
    <w:p w14:paraId="7A47D80B" w14:textId="77777777" w:rsidR="008723B5" w:rsidRDefault="008723B5">
      <w:pPr>
        <w:rPr>
          <w:rFonts w:ascii="SimSun" w:cs="SimSun"/>
          <w:kern w:val="0"/>
          <w:sz w:val="28"/>
          <w:szCs w:val="28"/>
        </w:rPr>
      </w:pPr>
    </w:p>
    <w:p w14:paraId="3D2CDFB4" w14:textId="29995468" w:rsidR="00DE74C2" w:rsidRPr="008723B5" w:rsidRDefault="008723B5">
      <w:pPr>
        <w:rPr>
          <w:sz w:val="28"/>
          <w:szCs w:val="28"/>
        </w:rPr>
      </w:pPr>
      <w:r w:rsidRPr="009661B9">
        <w:rPr>
          <w:rFonts w:ascii="SimSun" w:cs="SimSun"/>
          <w:kern w:val="0"/>
          <w:sz w:val="28"/>
          <w:szCs w:val="28"/>
        </w:rPr>
        <w:t xml:space="preserve">This passage is about </w:t>
      </w:r>
      <w:proofErr w:type="gramStart"/>
      <w:r w:rsidRPr="009661B9">
        <w:rPr>
          <w:rFonts w:ascii="SimSun" w:cs="SimSun"/>
          <w:kern w:val="0"/>
          <w:sz w:val="28"/>
          <w:szCs w:val="28"/>
        </w:rPr>
        <w:t>old</w:t>
      </w:r>
      <w:proofErr w:type="gramEnd"/>
      <w:r w:rsidRPr="009661B9">
        <w:rPr>
          <w:rFonts w:ascii="SimSun" w:cs="SimSun"/>
          <w:kern w:val="0"/>
          <w:sz w:val="28"/>
          <w:szCs w:val="28"/>
        </w:rPr>
        <w:t xml:space="preserve"> car race. Old </w:t>
      </w:r>
      <w:proofErr w:type="gramStart"/>
      <w:r w:rsidRPr="009661B9">
        <w:rPr>
          <w:rFonts w:ascii="SimSun" w:cs="SimSun"/>
          <w:kern w:val="0"/>
          <w:sz w:val="28"/>
          <w:szCs w:val="28"/>
        </w:rPr>
        <w:t>cars</w:t>
      </w:r>
      <w:proofErr w:type="gramEnd"/>
      <w:r w:rsidRPr="009661B9">
        <w:rPr>
          <w:rFonts w:ascii="SimSun" w:cs="SimSun"/>
          <w:kern w:val="0"/>
          <w:sz w:val="28"/>
          <w:szCs w:val="28"/>
        </w:rPr>
        <w:t xml:space="preserve"> especially some famous brands are precious because there are few left.</w:t>
      </w:r>
      <w:r w:rsidRPr="009661B9">
        <w:rPr>
          <w:rFonts w:ascii="SimSun" w:cs="SimSun" w:hint="eastAsia"/>
          <w:kern w:val="0"/>
          <w:sz w:val="28"/>
          <w:szCs w:val="28"/>
        </w:rPr>
        <w:t xml:space="preserve"> </w:t>
      </w:r>
      <w:r w:rsidRPr="009661B9">
        <w:rPr>
          <w:rFonts w:ascii="SimSun" w:cs="SimSun"/>
          <w:kern w:val="0"/>
          <w:sz w:val="28"/>
          <w:szCs w:val="28"/>
        </w:rPr>
        <w:t xml:space="preserve">Moreover, old car owners often have some connection to their car with good memories about their past. Nowadays, </w:t>
      </w:r>
      <w:proofErr w:type="gramStart"/>
      <w:r w:rsidRPr="009661B9">
        <w:rPr>
          <w:rFonts w:ascii="SimSun" w:cs="SimSun"/>
          <w:kern w:val="0"/>
          <w:sz w:val="28"/>
          <w:szCs w:val="28"/>
        </w:rPr>
        <w:t>old</w:t>
      </w:r>
      <w:proofErr w:type="gramEnd"/>
      <w:r w:rsidRPr="009661B9">
        <w:rPr>
          <w:rFonts w:ascii="SimSun" w:cs="SimSun"/>
          <w:kern w:val="0"/>
          <w:sz w:val="28"/>
          <w:szCs w:val="28"/>
        </w:rPr>
        <w:t xml:space="preserve"> car exchange is a big market, and therefore it is a good choice for people with a tight budget to own a car. It is </w:t>
      </w:r>
      <w:proofErr w:type="gramStart"/>
      <w:r w:rsidRPr="009661B9">
        <w:rPr>
          <w:rFonts w:ascii="SimSun" w:cs="SimSun"/>
          <w:kern w:val="0"/>
          <w:sz w:val="28"/>
          <w:szCs w:val="28"/>
        </w:rPr>
        <w:t>very</w:t>
      </w:r>
      <w:proofErr w:type="gramEnd"/>
      <w:r w:rsidRPr="009661B9">
        <w:rPr>
          <w:rFonts w:ascii="SimSun" w:cs="SimSun"/>
          <w:kern w:val="0"/>
          <w:sz w:val="28"/>
          <w:szCs w:val="28"/>
        </w:rPr>
        <w:t xml:space="preserve"> cost-efficient solution if you are lucky enough not to get a so called </w:t>
      </w:r>
      <w:r w:rsidRPr="009661B9">
        <w:rPr>
          <w:rFonts w:ascii="SimSun" w:cs="SimSun"/>
          <w:kern w:val="0"/>
          <w:sz w:val="28"/>
          <w:szCs w:val="28"/>
        </w:rPr>
        <w:t>“</w:t>
      </w:r>
      <w:r w:rsidRPr="009661B9">
        <w:rPr>
          <w:rFonts w:ascii="SimSun" w:cs="SimSun"/>
          <w:kern w:val="0"/>
          <w:sz w:val="28"/>
          <w:szCs w:val="28"/>
        </w:rPr>
        <w:t>lemon car</w:t>
      </w:r>
      <w:r w:rsidRPr="009661B9">
        <w:rPr>
          <w:rFonts w:ascii="SimSun" w:cs="SimSun"/>
          <w:kern w:val="0"/>
          <w:sz w:val="28"/>
          <w:szCs w:val="28"/>
        </w:rPr>
        <w:t>”</w:t>
      </w:r>
      <w:r w:rsidRPr="009661B9">
        <w:rPr>
          <w:rFonts w:ascii="SimSun" w:cs="SimSun"/>
          <w:kern w:val="0"/>
          <w:sz w:val="28"/>
          <w:szCs w:val="28"/>
        </w:rPr>
        <w:t xml:space="preserve">. However, it is not so easy to get an ideal second-hand car because it is hard to detect hidden problems such as those of engines or other key components. The chances are high that you </w:t>
      </w:r>
      <w:proofErr w:type="gramStart"/>
      <w:r w:rsidRPr="009661B9">
        <w:rPr>
          <w:rFonts w:ascii="SimSun" w:cs="SimSun"/>
          <w:kern w:val="0"/>
          <w:sz w:val="28"/>
          <w:szCs w:val="28"/>
        </w:rPr>
        <w:t>send</w:t>
      </w:r>
      <w:proofErr w:type="gramEnd"/>
      <w:r w:rsidRPr="009661B9">
        <w:rPr>
          <w:rFonts w:ascii="SimSun" w:cs="SimSun"/>
          <w:kern w:val="0"/>
          <w:sz w:val="28"/>
          <w:szCs w:val="28"/>
        </w:rPr>
        <w:t xml:space="preserve"> the car to a repair store after using it for a few days. </w:t>
      </w:r>
      <w:proofErr w:type="gramStart"/>
      <w:r w:rsidRPr="009661B9">
        <w:rPr>
          <w:rFonts w:ascii="SimSun" w:cs="SimSun"/>
          <w:kern w:val="0"/>
          <w:sz w:val="28"/>
          <w:szCs w:val="28"/>
        </w:rPr>
        <w:t>The choosing</w:t>
      </w:r>
      <w:proofErr w:type="gramEnd"/>
      <w:r w:rsidRPr="009661B9">
        <w:rPr>
          <w:rFonts w:ascii="SimSun" w:cs="SimSun"/>
          <w:kern w:val="0"/>
          <w:sz w:val="28"/>
          <w:szCs w:val="28"/>
        </w:rPr>
        <w:t xml:space="preserve"> of old cars needs you having good judgments about cars. However, these who are capable </w:t>
      </w:r>
      <w:proofErr w:type="gramStart"/>
      <w:r w:rsidRPr="009661B9">
        <w:rPr>
          <w:rFonts w:ascii="SimSun" w:cs="SimSun"/>
          <w:kern w:val="0"/>
          <w:sz w:val="28"/>
          <w:szCs w:val="28"/>
        </w:rPr>
        <w:t>to fix</w:t>
      </w:r>
      <w:proofErr w:type="gramEnd"/>
      <w:r w:rsidRPr="009661B9">
        <w:rPr>
          <w:rFonts w:ascii="SimSun" w:cs="SimSun"/>
          <w:kern w:val="0"/>
          <w:sz w:val="28"/>
          <w:szCs w:val="28"/>
        </w:rPr>
        <w:t xml:space="preserve"> cars by themselves are not </w:t>
      </w:r>
      <w:proofErr w:type="gramStart"/>
      <w:r w:rsidRPr="009661B9">
        <w:rPr>
          <w:rFonts w:ascii="SimSun" w:cs="SimSun"/>
          <w:kern w:val="0"/>
          <w:sz w:val="28"/>
          <w:szCs w:val="28"/>
        </w:rPr>
        <w:t>worry</w:t>
      </w:r>
      <w:proofErr w:type="gramEnd"/>
      <w:r w:rsidRPr="009661B9">
        <w:rPr>
          <w:rFonts w:ascii="SimSun" w:cs="SimSun"/>
          <w:kern w:val="0"/>
          <w:sz w:val="28"/>
          <w:szCs w:val="28"/>
        </w:rPr>
        <w:t xml:space="preserve"> about such problems and they often are able to find a second-hand car with little money while it will still be running for quite a long time. Hence, choosing a second car is a task of combining </w:t>
      </w:r>
      <w:proofErr w:type="gramStart"/>
      <w:r w:rsidRPr="009661B9">
        <w:rPr>
          <w:rFonts w:ascii="SimSun" w:cs="SimSun"/>
          <w:kern w:val="0"/>
          <w:sz w:val="28"/>
          <w:szCs w:val="28"/>
        </w:rPr>
        <w:t>luck,</w:t>
      </w:r>
      <w:proofErr w:type="gramEnd"/>
      <w:r w:rsidRPr="009661B9">
        <w:rPr>
          <w:rFonts w:ascii="SimSun" w:cs="SimSun"/>
          <w:kern w:val="0"/>
          <w:sz w:val="28"/>
          <w:szCs w:val="28"/>
        </w:rPr>
        <w:t xml:space="preserve"> and knowledge about car. The better you know cars, the greater the chances you get something value-added second-hand cars.  </w:t>
      </w:r>
    </w:p>
    <w:sectPr w:rsidR="00DE74C2" w:rsidRPr="00872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128F4"/>
    <w:multiLevelType w:val="multilevel"/>
    <w:tmpl w:val="9EE2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0457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B5"/>
    <w:rsid w:val="008723B5"/>
    <w:rsid w:val="00DE7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DE2B"/>
  <w15:chartTrackingRefBased/>
  <w15:docId w15:val="{3E15B65B-1559-416E-882E-61C6CB3F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3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723B5"/>
    <w:rPr>
      <w:b/>
      <w:bCs/>
    </w:rPr>
  </w:style>
  <w:style w:type="character" w:styleId="Hyperlink">
    <w:name w:val="Hyperlink"/>
    <w:basedOn w:val="DefaultParagraphFont"/>
    <w:uiPriority w:val="99"/>
    <w:semiHidden/>
    <w:unhideWhenUsed/>
    <w:rsid w:val="008723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946040">
      <w:bodyDiv w:val="1"/>
      <w:marLeft w:val="0"/>
      <w:marRight w:val="0"/>
      <w:marTop w:val="0"/>
      <w:marBottom w:val="0"/>
      <w:divBdr>
        <w:top w:val="none" w:sz="0" w:space="0" w:color="auto"/>
        <w:left w:val="none" w:sz="0" w:space="0" w:color="auto"/>
        <w:bottom w:val="none" w:sz="0" w:space="0" w:color="auto"/>
        <w:right w:val="none" w:sz="0" w:space="0" w:color="auto"/>
      </w:divBdr>
      <w:divsChild>
        <w:div w:id="228808091">
          <w:marLeft w:val="0"/>
          <w:marRight w:val="0"/>
          <w:marTop w:val="0"/>
          <w:marBottom w:val="0"/>
          <w:divBdr>
            <w:top w:val="none" w:sz="0" w:space="0" w:color="auto"/>
            <w:left w:val="none" w:sz="0" w:space="0" w:color="auto"/>
            <w:bottom w:val="none" w:sz="0" w:space="0" w:color="auto"/>
            <w:right w:val="none" w:sz="0" w:space="0" w:color="auto"/>
          </w:divBdr>
          <w:divsChild>
            <w:div w:id="669678681">
              <w:marLeft w:val="0"/>
              <w:marRight w:val="0"/>
              <w:marTop w:val="0"/>
              <w:marBottom w:val="0"/>
              <w:divBdr>
                <w:top w:val="none" w:sz="0" w:space="0" w:color="auto"/>
                <w:left w:val="none" w:sz="0" w:space="0" w:color="auto"/>
                <w:bottom w:val="none" w:sz="0" w:space="0" w:color="auto"/>
                <w:right w:val="none" w:sz="0" w:space="0" w:color="auto"/>
              </w:divBdr>
              <w:divsChild>
                <w:div w:id="4870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9370">
      <w:bodyDiv w:val="1"/>
      <w:marLeft w:val="0"/>
      <w:marRight w:val="0"/>
      <w:marTop w:val="0"/>
      <w:marBottom w:val="0"/>
      <w:divBdr>
        <w:top w:val="none" w:sz="0" w:space="0" w:color="auto"/>
        <w:left w:val="none" w:sz="0" w:space="0" w:color="auto"/>
        <w:bottom w:val="none" w:sz="0" w:space="0" w:color="auto"/>
        <w:right w:val="none" w:sz="0" w:space="0" w:color="auto"/>
      </w:divBdr>
      <w:divsChild>
        <w:div w:id="793211507">
          <w:marLeft w:val="0"/>
          <w:marRight w:val="0"/>
          <w:marTop w:val="0"/>
          <w:marBottom w:val="0"/>
          <w:divBdr>
            <w:top w:val="none" w:sz="0" w:space="0" w:color="auto"/>
            <w:left w:val="none" w:sz="0" w:space="0" w:color="auto"/>
            <w:bottom w:val="none" w:sz="0" w:space="0" w:color="auto"/>
            <w:right w:val="none" w:sz="0" w:space="0" w:color="auto"/>
          </w:divBdr>
          <w:divsChild>
            <w:div w:id="1733697953">
              <w:marLeft w:val="0"/>
              <w:marRight w:val="0"/>
              <w:marTop w:val="0"/>
              <w:marBottom w:val="0"/>
              <w:divBdr>
                <w:top w:val="none" w:sz="0" w:space="0" w:color="auto"/>
                <w:left w:val="none" w:sz="0" w:space="0" w:color="auto"/>
                <w:bottom w:val="none" w:sz="0" w:space="0" w:color="auto"/>
                <w:right w:val="none" w:sz="0" w:space="0" w:color="auto"/>
              </w:divBdr>
              <w:divsChild>
                <w:div w:id="18472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uillbot.com/grammar-che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mmarly.com/sentence-checker" TargetMode="External"/><Relationship Id="rId5" Type="http://schemas.openxmlformats.org/officeDocument/2006/relationships/hyperlink" Target="https://www.grammarly.com/sentence-check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1</cp:revision>
  <dcterms:created xsi:type="dcterms:W3CDTF">2024-02-23T21:27:00Z</dcterms:created>
  <dcterms:modified xsi:type="dcterms:W3CDTF">2024-02-23T21:29:00Z</dcterms:modified>
</cp:coreProperties>
</file>