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A4DC8" w14:textId="2928DFF1" w:rsidR="00C35B65" w:rsidRDefault="00C35B65" w:rsidP="00C35B65">
      <w:pPr>
        <w:pStyle w:val="NormalWeb"/>
      </w:pPr>
      <w:r>
        <w:t>54_</w:t>
      </w:r>
    </w:p>
    <w:p w14:paraId="091F8776" w14:textId="0534032B" w:rsidR="00C35B65" w:rsidRDefault="00C35B65" w:rsidP="00C35B65">
      <w:pPr>
        <w:pStyle w:val="NormalWeb"/>
      </w:pPr>
      <w:r>
        <w:t>Sure, I can help with that. Here’s the corrected passage:</w:t>
      </w:r>
    </w:p>
    <w:p w14:paraId="199C7C7B" w14:textId="77777777" w:rsidR="00C35B65" w:rsidRPr="00C35B65" w:rsidRDefault="00C35B65" w:rsidP="00C35B65">
      <w:pPr>
        <w:pStyle w:val="NormalWeb"/>
        <w:spacing w:line="480" w:lineRule="auto"/>
        <w:rPr>
          <w:sz w:val="28"/>
          <w:szCs w:val="28"/>
        </w:rPr>
      </w:pPr>
      <w:r w:rsidRPr="00C35B65">
        <w:rPr>
          <w:sz w:val="28"/>
          <w:szCs w:val="28"/>
        </w:rPr>
        <w:t xml:space="preserve">This passage is about a series of events which led to a disaster, </w:t>
      </w:r>
      <w:r w:rsidRPr="00C35B65">
        <w:rPr>
          <w:rStyle w:val="Strong"/>
          <w:rFonts w:eastAsiaTheme="majorEastAsia"/>
          <w:sz w:val="28"/>
          <w:szCs w:val="28"/>
        </w:rPr>
        <w:t>sticky fingers</w:t>
      </w:r>
      <w:r w:rsidRPr="00C35B65">
        <w:rPr>
          <w:sz w:val="28"/>
          <w:szCs w:val="28"/>
        </w:rPr>
        <w:t xml:space="preserve">. As stated by </w:t>
      </w:r>
      <w:r w:rsidRPr="00C35B65">
        <w:rPr>
          <w:rStyle w:val="Strong"/>
          <w:rFonts w:eastAsiaTheme="majorEastAsia"/>
          <w:sz w:val="28"/>
          <w:szCs w:val="28"/>
        </w:rPr>
        <w:t>Murphy’s Law</w:t>
      </w:r>
      <w:r w:rsidRPr="00C35B65">
        <w:rPr>
          <w:sz w:val="28"/>
          <w:szCs w:val="28"/>
        </w:rPr>
        <w:t xml:space="preserve">, ‘if anything can go wrong, it will.’ For example, people </w:t>
      </w:r>
      <w:r w:rsidRPr="00C35B65">
        <w:rPr>
          <w:rStyle w:val="Strong"/>
          <w:rFonts w:eastAsiaTheme="majorEastAsia"/>
          <w:sz w:val="28"/>
          <w:szCs w:val="28"/>
        </w:rPr>
        <w:t>worry</w:t>
      </w:r>
      <w:r w:rsidRPr="00C35B65">
        <w:rPr>
          <w:sz w:val="28"/>
          <w:szCs w:val="28"/>
        </w:rPr>
        <w:t xml:space="preserve"> about possibly </w:t>
      </w:r>
      <w:proofErr w:type="gramStart"/>
      <w:r w:rsidRPr="00C35B65">
        <w:rPr>
          <w:sz w:val="28"/>
          <w:szCs w:val="28"/>
        </w:rPr>
        <w:t>falling down</w:t>
      </w:r>
      <w:proofErr w:type="gramEnd"/>
      <w:r w:rsidRPr="00C35B65">
        <w:rPr>
          <w:sz w:val="28"/>
          <w:szCs w:val="28"/>
        </w:rPr>
        <w:t xml:space="preserve"> on a snow day, but </w:t>
      </w:r>
      <w:r w:rsidRPr="00C35B65">
        <w:rPr>
          <w:rStyle w:val="Strong"/>
          <w:rFonts w:eastAsiaTheme="majorEastAsia"/>
          <w:sz w:val="28"/>
          <w:szCs w:val="28"/>
        </w:rPr>
        <w:t>with a high probability</w:t>
      </w:r>
      <w:r w:rsidRPr="00C35B65">
        <w:rPr>
          <w:sz w:val="28"/>
          <w:szCs w:val="28"/>
        </w:rPr>
        <w:t xml:space="preserve">, they will finally fall to the ground even </w:t>
      </w:r>
      <w:r w:rsidRPr="00C35B65">
        <w:rPr>
          <w:rStyle w:val="Strong"/>
          <w:rFonts w:eastAsiaTheme="majorEastAsia"/>
          <w:sz w:val="28"/>
          <w:szCs w:val="28"/>
        </w:rPr>
        <w:t>while</w:t>
      </w:r>
      <w:r w:rsidRPr="00C35B65">
        <w:rPr>
          <w:sz w:val="28"/>
          <w:szCs w:val="28"/>
        </w:rPr>
        <w:t xml:space="preserve"> trying their best. To delay Murphy’s laws from happening in our everyday life and </w:t>
      </w:r>
      <w:r w:rsidRPr="00C35B65">
        <w:rPr>
          <w:rStyle w:val="Strong"/>
          <w:rFonts w:eastAsiaTheme="majorEastAsia"/>
          <w:sz w:val="28"/>
          <w:szCs w:val="28"/>
        </w:rPr>
        <w:t>to reduce</w:t>
      </w:r>
      <w:r w:rsidRPr="00C35B65">
        <w:rPr>
          <w:sz w:val="28"/>
          <w:szCs w:val="28"/>
        </w:rPr>
        <w:t xml:space="preserve"> its bad effects, people need </w:t>
      </w:r>
      <w:r w:rsidRPr="00C35B65">
        <w:rPr>
          <w:rStyle w:val="Strong"/>
          <w:rFonts w:eastAsiaTheme="majorEastAsia"/>
          <w:sz w:val="28"/>
          <w:szCs w:val="28"/>
        </w:rPr>
        <w:t>to do</w:t>
      </w:r>
      <w:r w:rsidRPr="00C35B65">
        <w:rPr>
          <w:sz w:val="28"/>
          <w:szCs w:val="28"/>
        </w:rPr>
        <w:t xml:space="preserve"> things according to certain procedures.</w:t>
      </w:r>
    </w:p>
    <w:p w14:paraId="23604C05" w14:textId="77777777" w:rsidR="00C35B65" w:rsidRPr="00C35B65" w:rsidRDefault="00C35B65" w:rsidP="00C35B65">
      <w:pPr>
        <w:pStyle w:val="NormalWeb"/>
        <w:spacing w:line="480" w:lineRule="auto"/>
        <w:rPr>
          <w:sz w:val="28"/>
          <w:szCs w:val="28"/>
        </w:rPr>
      </w:pPr>
      <w:r w:rsidRPr="00C35B65">
        <w:rPr>
          <w:sz w:val="28"/>
          <w:szCs w:val="28"/>
        </w:rPr>
        <w:t xml:space="preserve">For instance, in this story, there is a chain of events such as </w:t>
      </w:r>
      <w:r w:rsidRPr="00C35B65">
        <w:rPr>
          <w:rStyle w:val="Strong"/>
          <w:rFonts w:eastAsiaTheme="majorEastAsia"/>
          <w:sz w:val="28"/>
          <w:szCs w:val="28"/>
        </w:rPr>
        <w:t>making</w:t>
      </w:r>
      <w:r w:rsidRPr="00C35B65">
        <w:rPr>
          <w:sz w:val="28"/>
          <w:szCs w:val="28"/>
        </w:rPr>
        <w:t xml:space="preserve"> tarts, picking up </w:t>
      </w:r>
      <w:r w:rsidRPr="00C35B65">
        <w:rPr>
          <w:rStyle w:val="Strong"/>
          <w:rFonts w:eastAsiaTheme="majorEastAsia"/>
          <w:sz w:val="28"/>
          <w:szCs w:val="28"/>
        </w:rPr>
        <w:t>the</w:t>
      </w:r>
      <w:r w:rsidRPr="00C35B65">
        <w:rPr>
          <w:sz w:val="28"/>
          <w:szCs w:val="28"/>
        </w:rPr>
        <w:t xml:space="preserve"> telephone, signing a </w:t>
      </w:r>
      <w:r w:rsidRPr="00C35B65">
        <w:rPr>
          <w:rStyle w:val="Strong"/>
          <w:rFonts w:eastAsiaTheme="majorEastAsia"/>
          <w:sz w:val="28"/>
          <w:szCs w:val="28"/>
        </w:rPr>
        <w:t>registered</w:t>
      </w:r>
      <w:r w:rsidRPr="00C35B65">
        <w:rPr>
          <w:sz w:val="28"/>
          <w:szCs w:val="28"/>
        </w:rPr>
        <w:t xml:space="preserve"> letter etc. The key event here is the </w:t>
      </w:r>
      <w:r w:rsidRPr="00C35B65">
        <w:rPr>
          <w:rStyle w:val="Strong"/>
          <w:rFonts w:eastAsiaTheme="majorEastAsia"/>
          <w:sz w:val="28"/>
          <w:szCs w:val="28"/>
        </w:rPr>
        <w:t>process</w:t>
      </w:r>
      <w:r w:rsidRPr="00C35B65">
        <w:rPr>
          <w:sz w:val="28"/>
          <w:szCs w:val="28"/>
        </w:rPr>
        <w:t xml:space="preserve"> of making tarts which </w:t>
      </w:r>
      <w:r w:rsidRPr="00C35B65">
        <w:rPr>
          <w:rStyle w:val="Strong"/>
          <w:rFonts w:eastAsiaTheme="majorEastAsia"/>
          <w:sz w:val="28"/>
          <w:szCs w:val="28"/>
        </w:rPr>
        <w:t>is spoiled</w:t>
      </w:r>
      <w:r w:rsidRPr="00C35B65">
        <w:rPr>
          <w:sz w:val="28"/>
          <w:szCs w:val="28"/>
        </w:rPr>
        <w:t xml:space="preserve"> by two other events. Of course, one can refuse to be interrupted, but to be realistic, people should </w:t>
      </w:r>
      <w:r w:rsidRPr="00C35B65">
        <w:rPr>
          <w:rStyle w:val="Strong"/>
          <w:rFonts w:eastAsiaTheme="majorEastAsia"/>
          <w:sz w:val="28"/>
          <w:szCs w:val="28"/>
        </w:rPr>
        <w:t>be able</w:t>
      </w:r>
      <w:r w:rsidRPr="00C35B65">
        <w:rPr>
          <w:sz w:val="28"/>
          <w:szCs w:val="28"/>
        </w:rPr>
        <w:t xml:space="preserve"> to handle unexpected things or </w:t>
      </w:r>
      <w:r w:rsidRPr="00C35B65">
        <w:rPr>
          <w:rStyle w:val="Strong"/>
          <w:rFonts w:eastAsiaTheme="majorEastAsia"/>
          <w:sz w:val="28"/>
          <w:szCs w:val="28"/>
        </w:rPr>
        <w:t>multitask</w:t>
      </w:r>
      <w:r w:rsidRPr="00C35B65">
        <w:rPr>
          <w:sz w:val="28"/>
          <w:szCs w:val="28"/>
        </w:rPr>
        <w:t xml:space="preserve"> by handling things in a proper way. I think if people can follow a good procedure when stopping and resuming a process, they should be able to prevent </w:t>
      </w:r>
      <w:r w:rsidRPr="00C35B65">
        <w:rPr>
          <w:rStyle w:val="Strong"/>
          <w:rFonts w:eastAsiaTheme="majorEastAsia"/>
          <w:sz w:val="28"/>
          <w:szCs w:val="28"/>
        </w:rPr>
        <w:t>things from going</w:t>
      </w:r>
      <w:r w:rsidRPr="00C35B65">
        <w:rPr>
          <w:sz w:val="28"/>
          <w:szCs w:val="28"/>
        </w:rPr>
        <w:t xml:space="preserve"> wrong </w:t>
      </w:r>
      <w:r w:rsidRPr="00C35B65">
        <w:rPr>
          <w:rStyle w:val="Strong"/>
          <w:rFonts w:eastAsiaTheme="majorEastAsia"/>
          <w:sz w:val="28"/>
          <w:szCs w:val="28"/>
        </w:rPr>
        <w:t>due to</w:t>
      </w:r>
      <w:r w:rsidRPr="00C35B65">
        <w:rPr>
          <w:sz w:val="28"/>
          <w:szCs w:val="28"/>
        </w:rPr>
        <w:t xml:space="preserve"> these unexpected disturbances.</w:t>
      </w:r>
    </w:p>
    <w:p w14:paraId="1F1BA212" w14:textId="77777777" w:rsidR="00C35B65" w:rsidRPr="00C35B65" w:rsidRDefault="00C35B65" w:rsidP="00C35B65">
      <w:pPr>
        <w:pStyle w:val="NormalWeb"/>
        <w:rPr>
          <w:sz w:val="28"/>
          <w:szCs w:val="28"/>
        </w:rPr>
      </w:pPr>
    </w:p>
    <w:p w14:paraId="30260AB0" w14:textId="77777777" w:rsidR="00C35B65" w:rsidRPr="00C35B65" w:rsidRDefault="00C35B65" w:rsidP="00C35B65">
      <w:pPr>
        <w:pStyle w:val="NormalWeb"/>
        <w:rPr>
          <w:sz w:val="28"/>
          <w:szCs w:val="28"/>
        </w:rPr>
      </w:pPr>
      <w:r w:rsidRPr="00C35B65">
        <w:rPr>
          <w:sz w:val="28"/>
          <w:szCs w:val="28"/>
        </w:rPr>
        <w:t>Sure, here are the corrections I made:</w:t>
      </w:r>
    </w:p>
    <w:p w14:paraId="3E74DCD3"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sticky</w:t>
      </w:r>
      <w:proofErr w:type="gramEnd"/>
      <w:r w:rsidRPr="00C35B65">
        <w:rPr>
          <w:rStyle w:val="Strong"/>
          <w:rFonts w:eastAsiaTheme="majorEastAsia"/>
          <w:sz w:val="28"/>
          <w:szCs w:val="28"/>
        </w:rPr>
        <w:t xml:space="preserve"> fingers”</w:t>
      </w:r>
      <w:r w:rsidRPr="00C35B65">
        <w:rPr>
          <w:sz w:val="28"/>
          <w:szCs w:val="28"/>
        </w:rPr>
        <w:t xml:space="preserve"> to </w:t>
      </w:r>
      <w:r w:rsidRPr="00C35B65">
        <w:rPr>
          <w:rStyle w:val="Strong"/>
          <w:rFonts w:eastAsiaTheme="majorEastAsia"/>
          <w:sz w:val="28"/>
          <w:szCs w:val="28"/>
        </w:rPr>
        <w:t>“sticky fingers”</w:t>
      </w:r>
      <w:r w:rsidRPr="00C35B65">
        <w:rPr>
          <w:sz w:val="28"/>
          <w:szCs w:val="28"/>
        </w:rPr>
        <w:t>: I kept “sticky fingers” as it is because it’s an idiomatic expression that refers to a tendency to steal.</w:t>
      </w:r>
    </w:p>
    <w:p w14:paraId="24487128"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“Murphy law”</w:t>
      </w:r>
      <w:r w:rsidRPr="00C35B65">
        <w:rPr>
          <w:sz w:val="28"/>
          <w:szCs w:val="28"/>
        </w:rPr>
        <w:t xml:space="preserve"> to </w:t>
      </w:r>
      <w:r w:rsidRPr="00C35B65">
        <w:rPr>
          <w:rStyle w:val="Strong"/>
          <w:rFonts w:eastAsiaTheme="majorEastAsia"/>
          <w:sz w:val="28"/>
          <w:szCs w:val="28"/>
        </w:rPr>
        <w:t>“Murphy’s Law”</w:t>
      </w:r>
      <w:r w:rsidRPr="00C35B65">
        <w:rPr>
          <w:sz w:val="28"/>
          <w:szCs w:val="28"/>
        </w:rPr>
        <w:t>: I added an apostrophe and an “s” to “Murphy” to indicate possession, as the law is named after Edward A. Murphy.</w:t>
      </w:r>
    </w:p>
    <w:p w14:paraId="0A29D198"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lastRenderedPageBreak/>
        <w:t>“</w:t>
      </w:r>
      <w:proofErr w:type="gramStart"/>
      <w:r w:rsidRPr="00C35B65">
        <w:rPr>
          <w:rStyle w:val="Strong"/>
          <w:rFonts w:eastAsiaTheme="majorEastAsia"/>
          <w:sz w:val="28"/>
          <w:szCs w:val="28"/>
        </w:rPr>
        <w:t>people</w:t>
      </w:r>
      <w:proofErr w:type="gramEnd"/>
      <w:r w:rsidRPr="00C35B65">
        <w:rPr>
          <w:rStyle w:val="Strong"/>
          <w:rFonts w:eastAsiaTheme="majorEastAsia"/>
          <w:sz w:val="28"/>
          <w:szCs w:val="28"/>
        </w:rPr>
        <w:t xml:space="preserve"> are worry about possible falling down on a snow day”</w:t>
      </w:r>
      <w:r w:rsidRPr="00C35B65">
        <w:rPr>
          <w:sz w:val="28"/>
          <w:szCs w:val="28"/>
        </w:rPr>
        <w:t xml:space="preserve"> to </w:t>
      </w:r>
      <w:r w:rsidRPr="00C35B65">
        <w:rPr>
          <w:rStyle w:val="Strong"/>
          <w:rFonts w:eastAsiaTheme="majorEastAsia"/>
          <w:sz w:val="28"/>
          <w:szCs w:val="28"/>
        </w:rPr>
        <w:t>“people worry about possibly falling down on a snow day”</w:t>
      </w:r>
      <w:r w:rsidRPr="00C35B65">
        <w:rPr>
          <w:sz w:val="28"/>
          <w:szCs w:val="28"/>
        </w:rPr>
        <w:t>: I changed “are worry” to “worry” to correct the verb form, and added “</w:t>
      </w:r>
      <w:proofErr w:type="spellStart"/>
      <w:r w:rsidRPr="00C35B65">
        <w:rPr>
          <w:sz w:val="28"/>
          <w:szCs w:val="28"/>
        </w:rPr>
        <w:t>ly</w:t>
      </w:r>
      <w:proofErr w:type="spellEnd"/>
      <w:r w:rsidRPr="00C35B65">
        <w:rPr>
          <w:sz w:val="28"/>
          <w:szCs w:val="28"/>
        </w:rPr>
        <w:t>” to “</w:t>
      </w:r>
      <w:proofErr w:type="gramStart"/>
      <w:r w:rsidRPr="00C35B65">
        <w:rPr>
          <w:sz w:val="28"/>
          <w:szCs w:val="28"/>
        </w:rPr>
        <w:t>possible</w:t>
      </w:r>
      <w:proofErr w:type="gramEnd"/>
      <w:r w:rsidRPr="00C35B65">
        <w:rPr>
          <w:sz w:val="28"/>
          <w:szCs w:val="28"/>
        </w:rPr>
        <w:t>” to form the adverb “possibly”.</w:t>
      </w:r>
    </w:p>
    <w:p w14:paraId="015A6154"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but</w:t>
      </w:r>
      <w:proofErr w:type="gramEnd"/>
      <w:r w:rsidRPr="00C35B65">
        <w:rPr>
          <w:rStyle w:val="Strong"/>
          <w:rFonts w:eastAsiaTheme="majorEastAsia"/>
          <w:sz w:val="28"/>
          <w:szCs w:val="28"/>
        </w:rPr>
        <w:t xml:space="preserve"> on high probability they will finally fall to the ground even trying their best”</w:t>
      </w:r>
      <w:r w:rsidRPr="00C35B65">
        <w:rPr>
          <w:sz w:val="28"/>
          <w:szCs w:val="28"/>
        </w:rPr>
        <w:t xml:space="preserve"> to </w:t>
      </w:r>
      <w:r w:rsidRPr="00C35B65">
        <w:rPr>
          <w:rStyle w:val="Strong"/>
          <w:rFonts w:eastAsiaTheme="majorEastAsia"/>
          <w:sz w:val="28"/>
          <w:szCs w:val="28"/>
        </w:rPr>
        <w:t>“but with a high probability, they will finally fall to the ground even while trying their best”</w:t>
      </w:r>
      <w:r w:rsidRPr="00C35B65">
        <w:rPr>
          <w:sz w:val="28"/>
          <w:szCs w:val="28"/>
        </w:rPr>
        <w:t>: I replaced “on” with “with” to form the correct phrase “with a high probability”, and added “while” before “trying” to clarify the meaning.</w:t>
      </w:r>
    </w:p>
    <w:p w14:paraId="03549455"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people</w:t>
      </w:r>
      <w:proofErr w:type="gramEnd"/>
      <w:r w:rsidRPr="00C35B65">
        <w:rPr>
          <w:rStyle w:val="Strong"/>
          <w:rFonts w:eastAsiaTheme="majorEastAsia"/>
          <w:sz w:val="28"/>
          <w:szCs w:val="28"/>
        </w:rPr>
        <w:t xml:space="preserve"> need do things according to certain procedures”</w:t>
      </w:r>
      <w:r w:rsidRPr="00C35B65">
        <w:rPr>
          <w:sz w:val="28"/>
          <w:szCs w:val="28"/>
        </w:rPr>
        <w:t xml:space="preserve"> to </w:t>
      </w:r>
      <w:r w:rsidRPr="00C35B65">
        <w:rPr>
          <w:rStyle w:val="Strong"/>
          <w:rFonts w:eastAsiaTheme="majorEastAsia"/>
          <w:sz w:val="28"/>
          <w:szCs w:val="28"/>
        </w:rPr>
        <w:t>“people need to do things according to certain procedures”</w:t>
      </w:r>
      <w:r w:rsidRPr="00C35B65">
        <w:rPr>
          <w:sz w:val="28"/>
          <w:szCs w:val="28"/>
        </w:rPr>
        <w:t>: I added “to” after “need” to form the correct phrase “need to do”.</w:t>
      </w:r>
    </w:p>
    <w:p w14:paraId="5ECB38ED"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marking</w:t>
      </w:r>
      <w:proofErr w:type="gramEnd"/>
      <w:r w:rsidRPr="00C35B65">
        <w:rPr>
          <w:rStyle w:val="Strong"/>
          <w:rFonts w:eastAsiaTheme="majorEastAsia"/>
          <w:sz w:val="28"/>
          <w:szCs w:val="28"/>
        </w:rPr>
        <w:t xml:space="preserve"> tarts, picking up telephone, signing a register letter </w:t>
      </w:r>
      <w:proofErr w:type="spellStart"/>
      <w:r w:rsidRPr="00C35B65">
        <w:rPr>
          <w:rStyle w:val="Strong"/>
          <w:rFonts w:eastAsiaTheme="majorEastAsia"/>
          <w:sz w:val="28"/>
          <w:szCs w:val="28"/>
        </w:rPr>
        <w:t>etc</w:t>
      </w:r>
      <w:proofErr w:type="spellEnd"/>
      <w:r w:rsidRPr="00C35B65">
        <w:rPr>
          <w:rStyle w:val="Strong"/>
          <w:rFonts w:eastAsiaTheme="majorEastAsia"/>
          <w:sz w:val="28"/>
          <w:szCs w:val="28"/>
        </w:rPr>
        <w:t>”</w:t>
      </w:r>
      <w:r w:rsidRPr="00C35B65">
        <w:rPr>
          <w:sz w:val="28"/>
          <w:szCs w:val="28"/>
        </w:rPr>
        <w:t xml:space="preserve"> to </w:t>
      </w:r>
      <w:r w:rsidRPr="00C35B65">
        <w:rPr>
          <w:rStyle w:val="Strong"/>
          <w:rFonts w:eastAsiaTheme="majorEastAsia"/>
          <w:sz w:val="28"/>
          <w:szCs w:val="28"/>
        </w:rPr>
        <w:t xml:space="preserve">“making tarts, picking up the telephone, signing a registered letter </w:t>
      </w:r>
      <w:proofErr w:type="spellStart"/>
      <w:r w:rsidRPr="00C35B65">
        <w:rPr>
          <w:rStyle w:val="Strong"/>
          <w:rFonts w:eastAsiaTheme="majorEastAsia"/>
          <w:sz w:val="28"/>
          <w:szCs w:val="28"/>
        </w:rPr>
        <w:t>etc</w:t>
      </w:r>
      <w:proofErr w:type="spellEnd"/>
      <w:r w:rsidRPr="00C35B65">
        <w:rPr>
          <w:rStyle w:val="Strong"/>
          <w:rFonts w:eastAsiaTheme="majorEastAsia"/>
          <w:sz w:val="28"/>
          <w:szCs w:val="28"/>
        </w:rPr>
        <w:t>”</w:t>
      </w:r>
      <w:r w:rsidRPr="00C35B65">
        <w:rPr>
          <w:sz w:val="28"/>
          <w:szCs w:val="28"/>
        </w:rPr>
        <w:t>: I changed “marking” to “making” to correct the verb form, added “the” before “telephone” to form the correct phrase “picking up the telephone”, and changed “register” to “registered” to form the correct phrase “signing a registered letter”.</w:t>
      </w:r>
    </w:p>
    <w:p w14:paraId="3553BC57"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processes</w:t>
      </w:r>
      <w:proofErr w:type="gramEnd"/>
      <w:r w:rsidRPr="00C35B65">
        <w:rPr>
          <w:rStyle w:val="Strong"/>
          <w:rFonts w:eastAsiaTheme="majorEastAsia"/>
          <w:sz w:val="28"/>
          <w:szCs w:val="28"/>
        </w:rPr>
        <w:t xml:space="preserve"> of making tarts which spoiled by two other events”</w:t>
      </w:r>
      <w:r w:rsidRPr="00C35B65">
        <w:rPr>
          <w:sz w:val="28"/>
          <w:szCs w:val="28"/>
        </w:rPr>
        <w:t xml:space="preserve"> to </w:t>
      </w:r>
      <w:r w:rsidRPr="00C35B65">
        <w:rPr>
          <w:rStyle w:val="Strong"/>
          <w:rFonts w:eastAsiaTheme="majorEastAsia"/>
          <w:sz w:val="28"/>
          <w:szCs w:val="28"/>
        </w:rPr>
        <w:t>“process of making tarts which is spoiled by two other events”</w:t>
      </w:r>
      <w:r w:rsidRPr="00C35B65">
        <w:rPr>
          <w:sz w:val="28"/>
          <w:szCs w:val="28"/>
        </w:rPr>
        <w:t>: I changed “processes” to “process” to match the singular form “which”, and added “is” before “spoiled” to form the correct phrase “which is spoiled”.</w:t>
      </w:r>
    </w:p>
    <w:p w14:paraId="686D37D6"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people</w:t>
      </w:r>
      <w:proofErr w:type="gramEnd"/>
      <w:r w:rsidRPr="00C35B65">
        <w:rPr>
          <w:rStyle w:val="Strong"/>
          <w:rFonts w:eastAsiaTheme="majorEastAsia"/>
          <w:sz w:val="28"/>
          <w:szCs w:val="28"/>
        </w:rPr>
        <w:t xml:space="preserve"> should able to handle unexpected things or do multi-tasks by handling things in a proper way”</w:t>
      </w:r>
      <w:r w:rsidRPr="00C35B65">
        <w:rPr>
          <w:sz w:val="28"/>
          <w:szCs w:val="28"/>
        </w:rPr>
        <w:t xml:space="preserve"> to </w:t>
      </w:r>
      <w:r w:rsidRPr="00C35B65">
        <w:rPr>
          <w:rStyle w:val="Strong"/>
          <w:rFonts w:eastAsiaTheme="majorEastAsia"/>
          <w:sz w:val="28"/>
          <w:szCs w:val="28"/>
        </w:rPr>
        <w:t>“people should be able to handle unexpected things or multitask by handling things in a proper way”</w:t>
      </w:r>
      <w:r w:rsidRPr="00C35B65">
        <w:rPr>
          <w:sz w:val="28"/>
          <w:szCs w:val="28"/>
        </w:rPr>
        <w:t>: I added “be” before “able” to form the correct phrase “should be able”, and changed “multi-tasks” to “multitask” to correct the verb form.</w:t>
      </w:r>
    </w:p>
    <w:p w14:paraId="4103EB9A" w14:textId="77777777" w:rsidR="00C35B65" w:rsidRPr="00C35B65" w:rsidRDefault="00C35B65" w:rsidP="00C35B65">
      <w:pPr>
        <w:pStyle w:val="NormalWeb"/>
        <w:numPr>
          <w:ilvl w:val="0"/>
          <w:numId w:val="1"/>
        </w:numPr>
        <w:rPr>
          <w:sz w:val="28"/>
          <w:szCs w:val="28"/>
        </w:rPr>
      </w:pPr>
      <w:r w:rsidRPr="00C35B65">
        <w:rPr>
          <w:rStyle w:val="Strong"/>
          <w:rFonts w:eastAsiaTheme="majorEastAsia"/>
          <w:sz w:val="28"/>
          <w:szCs w:val="28"/>
        </w:rPr>
        <w:t>“</w:t>
      </w:r>
      <w:proofErr w:type="gramStart"/>
      <w:r w:rsidRPr="00C35B65">
        <w:rPr>
          <w:rStyle w:val="Strong"/>
          <w:rFonts w:eastAsiaTheme="majorEastAsia"/>
          <w:sz w:val="28"/>
          <w:szCs w:val="28"/>
        </w:rPr>
        <w:t>they</w:t>
      </w:r>
      <w:proofErr w:type="gramEnd"/>
      <w:r w:rsidRPr="00C35B65">
        <w:rPr>
          <w:rStyle w:val="Strong"/>
          <w:rFonts w:eastAsiaTheme="majorEastAsia"/>
          <w:sz w:val="28"/>
          <w:szCs w:val="28"/>
        </w:rPr>
        <w:t xml:space="preserve"> should be able to prevent thing to go wrong by these unexpected disturbances”</w:t>
      </w:r>
      <w:r w:rsidRPr="00C35B65">
        <w:rPr>
          <w:sz w:val="28"/>
          <w:szCs w:val="28"/>
        </w:rPr>
        <w:t xml:space="preserve"> to </w:t>
      </w:r>
      <w:r w:rsidRPr="00C35B65">
        <w:rPr>
          <w:rStyle w:val="Strong"/>
          <w:rFonts w:eastAsiaTheme="majorEastAsia"/>
          <w:sz w:val="28"/>
          <w:szCs w:val="28"/>
        </w:rPr>
        <w:t>“they should be able to prevent things from going wrong due to these unexpected disturbances”</w:t>
      </w:r>
      <w:r w:rsidRPr="00C35B65">
        <w:rPr>
          <w:sz w:val="28"/>
          <w:szCs w:val="28"/>
        </w:rPr>
        <w:t>: I changed “thing” to “things” to match the plural form “these”, and replaced “by” with “due to” to form the correct phrase “due to these unexpected disturbances”.</w:t>
      </w:r>
    </w:p>
    <w:p w14:paraId="4E724B23" w14:textId="77777777" w:rsidR="00C35B65" w:rsidRPr="00C35B65" w:rsidRDefault="00C35B65" w:rsidP="00C35B65">
      <w:pPr>
        <w:pStyle w:val="NormalWeb"/>
        <w:rPr>
          <w:sz w:val="28"/>
          <w:szCs w:val="28"/>
        </w:rPr>
      </w:pPr>
      <w:r w:rsidRPr="00C35B65">
        <w:rPr>
          <w:sz w:val="28"/>
          <w:szCs w:val="28"/>
        </w:rPr>
        <w:t>I hope this helps! If you have any other questions, feel free to ask.</w:t>
      </w:r>
    </w:p>
    <w:p w14:paraId="4B38777C" w14:textId="77777777" w:rsidR="004B212A" w:rsidRDefault="004B212A"/>
    <w:sectPr w:rsidR="004B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3181F"/>
    <w:multiLevelType w:val="multilevel"/>
    <w:tmpl w:val="45C2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77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5"/>
    <w:rsid w:val="004B212A"/>
    <w:rsid w:val="00C3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9E5C"/>
  <w15:chartTrackingRefBased/>
  <w15:docId w15:val="{12EED9FD-2B0E-4B95-86B6-02931307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B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B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B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B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B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B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B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B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B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B65"/>
    <w:rPr>
      <w:rFonts w:eastAsiaTheme="majorEastAsia" w:cstheme="majorBidi"/>
      <w:color w:val="272727" w:themeColor="text1" w:themeTint="D8"/>
    </w:rPr>
  </w:style>
  <w:style w:type="paragraph" w:styleId="Title">
    <w:name w:val="Title"/>
    <w:basedOn w:val="Normal"/>
    <w:next w:val="Normal"/>
    <w:link w:val="TitleChar"/>
    <w:uiPriority w:val="10"/>
    <w:qFormat/>
    <w:rsid w:val="00C35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B65"/>
    <w:pPr>
      <w:spacing w:before="160"/>
      <w:jc w:val="center"/>
    </w:pPr>
    <w:rPr>
      <w:i/>
      <w:iCs/>
      <w:color w:val="404040" w:themeColor="text1" w:themeTint="BF"/>
    </w:rPr>
  </w:style>
  <w:style w:type="character" w:customStyle="1" w:styleId="QuoteChar">
    <w:name w:val="Quote Char"/>
    <w:basedOn w:val="DefaultParagraphFont"/>
    <w:link w:val="Quote"/>
    <w:uiPriority w:val="29"/>
    <w:rsid w:val="00C35B65"/>
    <w:rPr>
      <w:i/>
      <w:iCs/>
      <w:color w:val="404040" w:themeColor="text1" w:themeTint="BF"/>
    </w:rPr>
  </w:style>
  <w:style w:type="paragraph" w:styleId="ListParagraph">
    <w:name w:val="List Paragraph"/>
    <w:basedOn w:val="Normal"/>
    <w:uiPriority w:val="34"/>
    <w:qFormat/>
    <w:rsid w:val="00C35B65"/>
    <w:pPr>
      <w:ind w:left="720"/>
      <w:contextualSpacing/>
    </w:pPr>
  </w:style>
  <w:style w:type="character" w:styleId="IntenseEmphasis">
    <w:name w:val="Intense Emphasis"/>
    <w:basedOn w:val="DefaultParagraphFont"/>
    <w:uiPriority w:val="21"/>
    <w:qFormat/>
    <w:rsid w:val="00C35B65"/>
    <w:rPr>
      <w:i/>
      <w:iCs/>
      <w:color w:val="2F5496" w:themeColor="accent1" w:themeShade="BF"/>
    </w:rPr>
  </w:style>
  <w:style w:type="paragraph" w:styleId="IntenseQuote">
    <w:name w:val="Intense Quote"/>
    <w:basedOn w:val="Normal"/>
    <w:next w:val="Normal"/>
    <w:link w:val="IntenseQuoteChar"/>
    <w:uiPriority w:val="30"/>
    <w:qFormat/>
    <w:rsid w:val="00C35B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B65"/>
    <w:rPr>
      <w:i/>
      <w:iCs/>
      <w:color w:val="2F5496" w:themeColor="accent1" w:themeShade="BF"/>
    </w:rPr>
  </w:style>
  <w:style w:type="character" w:styleId="IntenseReference">
    <w:name w:val="Intense Reference"/>
    <w:basedOn w:val="DefaultParagraphFont"/>
    <w:uiPriority w:val="32"/>
    <w:qFormat/>
    <w:rsid w:val="00C35B65"/>
    <w:rPr>
      <w:b/>
      <w:bCs/>
      <w:smallCaps/>
      <w:color w:val="2F5496" w:themeColor="accent1" w:themeShade="BF"/>
      <w:spacing w:val="5"/>
    </w:rPr>
  </w:style>
  <w:style w:type="paragraph" w:styleId="NormalWeb">
    <w:name w:val="Normal (Web)"/>
    <w:basedOn w:val="Normal"/>
    <w:uiPriority w:val="99"/>
    <w:semiHidden/>
    <w:unhideWhenUsed/>
    <w:rsid w:val="00C35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85582">
      <w:bodyDiv w:val="1"/>
      <w:marLeft w:val="0"/>
      <w:marRight w:val="0"/>
      <w:marTop w:val="0"/>
      <w:marBottom w:val="0"/>
      <w:divBdr>
        <w:top w:val="none" w:sz="0" w:space="0" w:color="auto"/>
        <w:left w:val="none" w:sz="0" w:space="0" w:color="auto"/>
        <w:bottom w:val="none" w:sz="0" w:space="0" w:color="auto"/>
        <w:right w:val="none" w:sz="0" w:space="0" w:color="auto"/>
      </w:divBdr>
      <w:divsChild>
        <w:div w:id="1707027416">
          <w:marLeft w:val="0"/>
          <w:marRight w:val="0"/>
          <w:marTop w:val="0"/>
          <w:marBottom w:val="0"/>
          <w:divBdr>
            <w:top w:val="none" w:sz="0" w:space="0" w:color="auto"/>
            <w:left w:val="none" w:sz="0" w:space="0" w:color="auto"/>
            <w:bottom w:val="none" w:sz="0" w:space="0" w:color="auto"/>
            <w:right w:val="none" w:sz="0" w:space="0" w:color="auto"/>
          </w:divBdr>
          <w:divsChild>
            <w:div w:id="1213418200">
              <w:marLeft w:val="0"/>
              <w:marRight w:val="0"/>
              <w:marTop w:val="0"/>
              <w:marBottom w:val="0"/>
              <w:divBdr>
                <w:top w:val="none" w:sz="0" w:space="0" w:color="auto"/>
                <w:left w:val="none" w:sz="0" w:space="0" w:color="auto"/>
                <w:bottom w:val="none" w:sz="0" w:space="0" w:color="auto"/>
                <w:right w:val="none" w:sz="0" w:space="0" w:color="auto"/>
              </w:divBdr>
              <w:divsChild>
                <w:div w:id="10122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4610">
      <w:bodyDiv w:val="1"/>
      <w:marLeft w:val="0"/>
      <w:marRight w:val="0"/>
      <w:marTop w:val="0"/>
      <w:marBottom w:val="0"/>
      <w:divBdr>
        <w:top w:val="none" w:sz="0" w:space="0" w:color="auto"/>
        <w:left w:val="none" w:sz="0" w:space="0" w:color="auto"/>
        <w:bottom w:val="none" w:sz="0" w:space="0" w:color="auto"/>
        <w:right w:val="none" w:sz="0" w:space="0" w:color="auto"/>
      </w:divBdr>
      <w:divsChild>
        <w:div w:id="1854150784">
          <w:marLeft w:val="0"/>
          <w:marRight w:val="0"/>
          <w:marTop w:val="0"/>
          <w:marBottom w:val="0"/>
          <w:divBdr>
            <w:top w:val="none" w:sz="0" w:space="0" w:color="auto"/>
            <w:left w:val="none" w:sz="0" w:space="0" w:color="auto"/>
            <w:bottom w:val="none" w:sz="0" w:space="0" w:color="auto"/>
            <w:right w:val="none" w:sz="0" w:space="0" w:color="auto"/>
          </w:divBdr>
          <w:divsChild>
            <w:div w:id="1786077724">
              <w:marLeft w:val="0"/>
              <w:marRight w:val="0"/>
              <w:marTop w:val="0"/>
              <w:marBottom w:val="0"/>
              <w:divBdr>
                <w:top w:val="none" w:sz="0" w:space="0" w:color="auto"/>
                <w:left w:val="none" w:sz="0" w:space="0" w:color="auto"/>
                <w:bottom w:val="none" w:sz="0" w:space="0" w:color="auto"/>
                <w:right w:val="none" w:sz="0" w:space="0" w:color="auto"/>
              </w:divBdr>
              <w:divsChild>
                <w:div w:id="9540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2024-03-13T19:46:00Z</dcterms:created>
  <dcterms:modified xsi:type="dcterms:W3CDTF">2024-03-13T19:48:00Z</dcterms:modified>
</cp:coreProperties>
</file>