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DC08235" wp14:textId="2F5DE9F9">
      <w:bookmarkStart w:name="_GoBack" w:id="0"/>
      <w:bookmarkEnd w:id="0"/>
      <w:r w:rsidR="4DD92B4F">
        <w:drawing>
          <wp:inline xmlns:wp14="http://schemas.microsoft.com/office/word/2010/wordprocessingDrawing" wp14:editId="2F59EEF3" wp14:anchorId="2F141FDA">
            <wp:extent cx="6629771" cy="3600450"/>
            <wp:effectExtent l="0" t="0" r="0" b="0"/>
            <wp:docPr id="1826044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11df35f7a5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77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1D43A7"/>
    <w:rsid w:val="2F59EEF3"/>
    <w:rsid w:val="4DD92B4F"/>
    <w:rsid w:val="62CF301A"/>
    <w:rsid w:val="631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43A7"/>
  <w15:chartTrackingRefBased/>
  <w15:docId w15:val="{d1c01a56-496f-4231-be97-5ad48a62ec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711df35f7a54a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2021-05-24T07:18:25.4157761Z</dcterms:created>
  <dcterms:modified xsi:type="dcterms:W3CDTF">2021-05-24T07:20:51.7609324Z</dcterms:modified>
  <dc:creator>Gasparotti Erik</dc:creator>
  <lastModifiedBy>Gasparotti Erik</lastModifiedBy>
</coreProperties>
</file>