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3581B75E">
                <wp:simplePos x="0" y="0"/>
                <wp:positionH relativeFrom="column">
                  <wp:posOffset>4570730</wp:posOffset>
                </wp:positionH>
                <wp:positionV relativeFrom="paragraph">
                  <wp:posOffset>-1160145</wp:posOffset>
                </wp:positionV>
                <wp:extent cx="1216025" cy="11083290"/>
                <wp:effectExtent l="0" t="0" r="24130" b="24765"/>
                <wp:wrapNone/>
                <wp:docPr id="1" name="Rechteck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60" cy="110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1" fillcolor="#4472c4" stroked="t" style="position:absolute;margin-left:359.9pt;margin-top:-91.35pt;width:95.65pt;height:872.6pt" wp14:anchorId="3581B75E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  <w:r>
        <w:rPr>
          <w:rFonts w:cs="Arial" w:ascii="Arial" w:hAnsi="Arial"/>
          <w:sz w:val="44"/>
        </w:rPr>
        <w:t>Dokumentation nach IPERKA</w:t>
        <w:br/>
      </w:r>
      <w:r>
        <w:rPr>
          <w:rFonts w:cs="Arial" w:ascii="Arial" w:hAnsi="Arial"/>
          <w:sz w:val="28"/>
        </w:rPr>
        <w:t xml:space="preserve">Von Lukas Gilgen, Nick Flückiger, Erik Hess und </w:t>
        <w:br/>
        <w:t>Albion Spahija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767683104"/>
      </w:sdtPr>
      <w:sdtContent>
        <w:p>
          <w:pPr>
            <w:pStyle w:val="TOCHeading"/>
            <w:rPr/>
          </w:pPr>
          <w:r>
            <w:rPr>
              <w:lang w:val="de-DE"/>
            </w:rPr>
            <w:t>Inhaltsverzeichnis</w:t>
          </w:r>
        </w:p>
        <w:p>
          <w:pPr>
            <w:pStyle w:val="Contents1"/>
            <w:tabs>
              <w:tab w:val="clear" w:pos="708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b/>
              <w:vanish w:val="false"/>
            </w:rPr>
            <w:instrText> TOC \z \o "1-3" \u \h</w:instrText>
          </w:r>
          <w:r>
            <w:rPr>
              <w:webHidden/>
              <w:rStyle w:val="IndexLink"/>
              <w:b/>
              <w:vanish w:val="false"/>
            </w:rPr>
            <w:fldChar w:fldCharType="separate"/>
          </w:r>
          <w:hyperlink w:anchor="_Toc5264964">
            <w:r>
              <w:rPr>
                <w:webHidden/>
                <w:rStyle w:val="IndexLink"/>
                <w:b/>
                <w:vanish w:val="false"/>
              </w:rPr>
              <w:t>I</w:t>
            </w:r>
            <w:r>
              <w:rPr>
                <w:rStyle w:val="IndexLink"/>
              </w:rPr>
              <w:t>PERKA: Informieren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_Toc5264964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6" w:leader="dot"/>
            </w:tabs>
            <w:rPr/>
          </w:pPr>
          <w:hyperlink w:anchor="_Toc5264965">
            <w:r>
              <w:rPr>
                <w:webHidden/>
                <w:rStyle w:val="IndexLink"/>
                <w:vanish w:val="false"/>
              </w:rPr>
              <w:t>I</w:t>
            </w:r>
            <w:r>
              <w:rPr>
                <w:rStyle w:val="IndexLink"/>
                <w:b/>
              </w:rPr>
              <w:t>P</w:t>
            </w:r>
            <w:r>
              <w:rPr>
                <w:rStyle w:val="IndexLink"/>
              </w:rPr>
              <w:t>ERKA: Planung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_Toc5264965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6" w:leader="dot"/>
            </w:tabs>
            <w:rPr/>
          </w:pPr>
          <w:hyperlink w:anchor="_Toc5264966">
            <w:r>
              <w:rPr>
                <w:webHidden/>
                <w:rStyle w:val="IndexLink"/>
                <w:vanish w:val="false"/>
              </w:rPr>
              <w:t>IP</w:t>
            </w:r>
            <w:r>
              <w:rPr>
                <w:rStyle w:val="IndexLink"/>
                <w:b/>
              </w:rPr>
              <w:t>E</w:t>
            </w:r>
            <w:r>
              <w:rPr>
                <w:rStyle w:val="IndexLink"/>
              </w:rPr>
              <w:t>RKA: Entscheiden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_Toc5264966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6" w:leader="dot"/>
            </w:tabs>
            <w:rPr/>
          </w:pPr>
          <w:hyperlink w:anchor="_Toc5264967">
            <w:r>
              <w:rPr>
                <w:webHidden/>
                <w:rStyle w:val="IndexLink"/>
                <w:vanish w:val="false"/>
              </w:rPr>
              <w:t>IPE</w:t>
            </w:r>
            <w:r>
              <w:rPr>
                <w:rStyle w:val="IndexLink"/>
                <w:b/>
              </w:rPr>
              <w:t>R</w:t>
            </w:r>
            <w:r>
              <w:rPr>
                <w:rStyle w:val="IndexLink"/>
              </w:rPr>
              <w:t>KA: Realisieren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_Toc5264967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6" w:leader="dot"/>
            </w:tabs>
            <w:rPr/>
          </w:pPr>
          <w:hyperlink w:anchor="_Toc5264968">
            <w:r>
              <w:rPr>
                <w:webHidden/>
                <w:rStyle w:val="IndexLink"/>
                <w:vanish w:val="false"/>
              </w:rPr>
              <w:t>IPER</w:t>
            </w:r>
            <w:r>
              <w:rPr>
                <w:rStyle w:val="IndexLink"/>
                <w:b/>
              </w:rPr>
              <w:t>K</w:t>
            </w:r>
            <w:r>
              <w:rPr>
                <w:rStyle w:val="IndexLink"/>
              </w:rPr>
              <w:t>A: Kontrollieren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_Toc5264968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6" w:leader="dot"/>
            </w:tabs>
            <w:rPr/>
          </w:pPr>
          <w:hyperlink w:anchor="_Toc5264969">
            <w:r>
              <w:rPr>
                <w:webHidden/>
                <w:rStyle w:val="IndexLink"/>
                <w:vanish w:val="false"/>
              </w:rPr>
              <w:t>IPERK</w:t>
            </w:r>
            <w:r>
              <w:rPr>
                <w:rStyle w:val="IndexLink"/>
                <w:b/>
              </w:rPr>
              <w:t>A</w:t>
            </w:r>
            <w:r>
              <w:rPr>
                <w:rStyle w:val="IndexLink"/>
              </w:rPr>
              <w:t>: Auswerten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_Toc5264969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264964"/>
      <w:r>
        <w:rPr>
          <w:b/>
          <w:sz w:val="40"/>
        </w:rPr>
        <w:t>I</w:t>
      </w:r>
      <w:r>
        <w:rPr>
          <w:sz w:val="40"/>
        </w:rPr>
        <w:t>PERKA: Informieren</w:t>
      </w:r>
      <w:bookmarkEnd w:id="2"/>
    </w:p>
    <w:p>
      <w:pPr>
        <w:pStyle w:val="Normal"/>
        <w:rPr>
          <w:sz w:val="40"/>
        </w:rPr>
      </w:pPr>
      <w:r>
        <w:rPr/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Informationssammlung aus der Aufgabenstellung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Informationsbeschaffung aus User-Stories:</w:t>
      </w:r>
    </w:p>
    <w:p>
      <w:pPr>
        <w:pStyle w:val="Normal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Baccara</w:t>
      </w:r>
    </w:p>
    <w:p>
      <w:pPr>
        <w:pStyle w:val="Normal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Blackjack</w:t>
      </w:r>
    </w:p>
    <w:p>
      <w:pPr>
        <w:pStyle w:val="Normal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Roulette</w:t>
      </w:r>
    </w:p>
    <w:p>
      <w:pPr>
        <w:pStyle w:val="Normal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Yatzy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Sammlung von Spiel informationen zu den betreffenden Spielen</w:t>
      </w:r>
      <w:r>
        <w:br w:type="page"/>
      </w:r>
    </w:p>
    <w:p>
      <w:pPr>
        <w:pStyle w:val="Heading1"/>
        <w:rPr/>
      </w:pPr>
      <w:bookmarkStart w:id="3" w:name="_Toc5264965"/>
      <w:r>
        <w:rPr>
          <w:sz w:val="40"/>
        </w:rPr>
        <w:t>I</w:t>
      </w:r>
      <w:r>
        <w:rPr>
          <w:b/>
          <w:sz w:val="40"/>
        </w:rPr>
        <w:t>P</w:t>
      </w:r>
      <w:r>
        <w:rPr>
          <w:sz w:val="40"/>
        </w:rPr>
        <w:t>ERKA: Planung</w:t>
      </w:r>
      <w:bookmarkEnd w:id="3"/>
      <w:r>
        <w:br w:type="page"/>
      </w:r>
    </w:p>
    <w:p>
      <w:pPr>
        <w:pStyle w:val="Heading1"/>
        <w:rPr/>
      </w:pPr>
      <w:bookmarkStart w:id="4" w:name="_Toc5264966"/>
      <w:r>
        <w:rPr>
          <w:sz w:val="40"/>
        </w:rPr>
        <w:t>IP</w:t>
      </w:r>
      <w:r>
        <w:rPr>
          <w:b/>
          <w:sz w:val="40"/>
        </w:rPr>
        <w:t>E</w:t>
      </w:r>
      <w:r>
        <w:rPr>
          <w:sz w:val="40"/>
        </w:rPr>
        <w:t>RKA: Entscheiden</w:t>
      </w:r>
      <w:bookmarkEnd w:id="4"/>
      <w:r>
        <w:br w:type="page"/>
      </w:r>
    </w:p>
    <w:p>
      <w:pPr>
        <w:pStyle w:val="Heading1"/>
        <w:rPr/>
      </w:pPr>
      <w:bookmarkStart w:id="5" w:name="_Toc5264967"/>
      <w:r>
        <w:rPr>
          <w:sz w:val="44"/>
        </w:rPr>
        <w:t>IPE</w:t>
      </w:r>
      <w:r>
        <w:rPr>
          <w:b/>
          <w:sz w:val="44"/>
        </w:rPr>
        <w:t>R</w:t>
      </w:r>
      <w:r>
        <w:rPr>
          <w:sz w:val="44"/>
        </w:rPr>
        <w:t>KA: Realisieren</w:t>
      </w:r>
      <w:bookmarkEnd w:id="5"/>
      <w:r>
        <w:br w:type="page"/>
      </w:r>
    </w:p>
    <w:p>
      <w:pPr>
        <w:pStyle w:val="Heading1"/>
        <w:rPr/>
      </w:pPr>
      <w:bookmarkStart w:id="6" w:name="_Toc5264968"/>
      <w:r>
        <w:rPr>
          <w:sz w:val="40"/>
        </w:rPr>
        <w:t>IPER</w:t>
      </w:r>
      <w:r>
        <w:rPr>
          <w:b/>
          <w:sz w:val="40"/>
        </w:rPr>
        <w:t>K</w:t>
      </w:r>
      <w:r>
        <w:rPr>
          <w:sz w:val="40"/>
        </w:rPr>
        <w:t>A: Kontrollieren</w:t>
      </w:r>
      <w:bookmarkEnd w:id="6"/>
      <w:r>
        <w:br w:type="page"/>
      </w:r>
    </w:p>
    <w:p>
      <w:pPr>
        <w:pStyle w:val="Heading1"/>
        <w:rPr/>
      </w:pPr>
      <w:bookmarkStart w:id="7" w:name="_Toc5264969"/>
      <w:r>
        <w:rPr>
          <w:sz w:val="40"/>
        </w:rPr>
        <w:t>IPERK</w:t>
      </w:r>
      <w:r>
        <w:rPr>
          <w:b/>
          <w:sz w:val="40"/>
        </w:rPr>
        <w:t>A</w:t>
      </w:r>
      <w:r>
        <w:rPr>
          <w:sz w:val="40"/>
        </w:rPr>
        <w:t>: Auswerten</w:t>
      </w:r>
      <w:bookmarkEnd w:id="7"/>
    </w:p>
    <w:sectPr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de-CH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de-CH" w:eastAsia="zh-TW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ae778f"/>
    <w:pPr>
      <w:keepNext w:val="true"/>
      <w:keepLines/>
      <w:spacing w:before="240" w:after="0"/>
      <w:outlineLvl w:val="0"/>
    </w:pPr>
    <w:rPr>
      <w:rFonts w:ascii="Calibri Light" w:hAnsi="Calibri Light" w:eastAsia="新細明體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ae778f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ae778f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ae778f"/>
    <w:rPr>
      <w:rFonts w:ascii="Calibri Light" w:hAnsi="Calibri Light" w:eastAsia="新細明體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6f4f97"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KopfzeileZchn"/>
    <w:uiPriority w:val="99"/>
    <w:unhideWhenUsed/>
    <w:rsid w:val="00ae778f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e778f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e778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6f4f97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F879C-E703-4FBB-8F34-243A1D60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LibreOffice/6.2.0.3$MacOSX_X86_64 LibreOffice_project/98c6a8a1c6c7b144ce3cc729e34964b47ce25d62</Application>
  <Pages>8</Pages>
  <Words>70</Words>
  <Characters>478</Characters>
  <CharactersWithSpaces>521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2019-04-04T08:04:00Z</dcterms:created>
  <dc:creator>LukasJan Gilgen</dc:creator>
  <dc:description/>
  <dc:language>en-US</dc:language>
  <cp:lastModifiedBy/>
  <dcterms:modified xsi:type="dcterms:W3CDTF">2019-04-04T10:20:18Z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