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CC2BC" w14:textId="77777777" w:rsidR="00866BE7" w:rsidRDefault="0062420C">
      <w:pPr>
        <w:rPr>
          <w:b/>
        </w:rPr>
      </w:pPr>
      <w:r w:rsidRPr="0062420C">
        <w:rPr>
          <w:b/>
        </w:rPr>
        <w:t>KOLEKCIJA STONE</w:t>
      </w:r>
    </w:p>
    <w:p w14:paraId="5A676E60" w14:textId="1157F6DD" w:rsidR="006E36EC" w:rsidRDefault="006E36EC">
      <w:r>
        <w:t xml:space="preserve">Navdihnjena s kamninami, kolekcija STONE združuje moč narave in prefinjeno obliko ročnega dela. Izdelki so oblikovani iz valjane </w:t>
      </w:r>
      <w:proofErr w:type="spellStart"/>
      <w:r>
        <w:t>šamotirane</w:t>
      </w:r>
      <w:proofErr w:type="spellEnd"/>
      <w:r>
        <w:t xml:space="preserve"> gline, katere zrna ustvarjajo subtilno teksturo, ki spominja na kamnine. Žgani pri 1245 °C</w:t>
      </w:r>
      <w:r w:rsidR="002556E0">
        <w:t>,</w:t>
      </w:r>
      <w:r>
        <w:t xml:space="preserve"> dosežejo robustnost in obstojnost, a hkrati ohranjajo prijetno toplino dotika. V njih se zrcali eleganca </w:t>
      </w:r>
      <w:r w:rsidR="00864689">
        <w:t>kamnin</w:t>
      </w:r>
      <w:r>
        <w:t xml:space="preserve"> – hladna na pogled, a topla v svoji pripovedi.</w:t>
      </w:r>
    </w:p>
    <w:p w14:paraId="4D024F09" w14:textId="77777777" w:rsidR="00251532" w:rsidRDefault="00251532"/>
    <w:p w14:paraId="6C9EF744" w14:textId="77777777" w:rsidR="00251532" w:rsidRDefault="00251532">
      <w:pPr>
        <w:rPr>
          <w:b/>
        </w:rPr>
      </w:pPr>
      <w:r w:rsidRPr="00251532">
        <w:rPr>
          <w:b/>
        </w:rPr>
        <w:t>KOLEKCIJA NATURE</w:t>
      </w:r>
    </w:p>
    <w:p w14:paraId="2980D43B" w14:textId="1D0C30DB" w:rsidR="009B3E6A" w:rsidRDefault="009B3E6A" w:rsidP="00251532">
      <w:r>
        <w:t xml:space="preserve">Kolekcija NATURE je poklon naravi – predvsem gozdu, kjer se rojevajo mir, toplina in umirjenost. Izdelki, žgani pri 1245 °C, v sebi nosijo duh naravnega ravnovesja in povezanosti </w:t>
      </w:r>
      <w:r w:rsidR="002556E0">
        <w:t xml:space="preserve">z </w:t>
      </w:r>
      <w:r>
        <w:t xml:space="preserve">ritmom gozda. </w:t>
      </w:r>
      <w:r w:rsidR="00EC3FB8">
        <w:t>Na</w:t>
      </w:r>
      <w:r w:rsidR="003D7170">
        <w:t xml:space="preserve"> </w:t>
      </w:r>
      <w:bookmarkStart w:id="0" w:name="_GoBack"/>
      <w:bookmarkEnd w:id="0"/>
      <w:r>
        <w:t xml:space="preserve">izdelkih se pojavlja </w:t>
      </w:r>
      <w:r w:rsidR="00EC3FB8">
        <w:t xml:space="preserve">motiv </w:t>
      </w:r>
      <w:r>
        <w:t>praprot</w:t>
      </w:r>
      <w:r w:rsidR="00EC3FB8">
        <w:t>i</w:t>
      </w:r>
      <w:r>
        <w:t>, ki ponazarja nežno moč rasti, in hrast</w:t>
      </w:r>
      <w:r w:rsidR="00EC3FB8">
        <w:t>a</w:t>
      </w:r>
      <w:r>
        <w:t>, ki izraža trdnost in modrost narave. Kolekcija vabi k trenutku tišine – k stiku z naravnim, preprostim in večnim.</w:t>
      </w:r>
    </w:p>
    <w:p w14:paraId="4E5A9DE5" w14:textId="77777777" w:rsidR="009B3E6A" w:rsidRDefault="009B3E6A" w:rsidP="00251532"/>
    <w:p w14:paraId="05683875" w14:textId="77777777" w:rsidR="009B3E6A" w:rsidRDefault="009B3E6A" w:rsidP="00251532">
      <w:pPr>
        <w:rPr>
          <w:b/>
        </w:rPr>
      </w:pPr>
      <w:r w:rsidRPr="009B3E6A">
        <w:rPr>
          <w:b/>
        </w:rPr>
        <w:t>KOLEKCIJA A-SYMMETRICAL</w:t>
      </w:r>
    </w:p>
    <w:p w14:paraId="0A4A80F4" w14:textId="623529FB" w:rsidR="009B3E6A" w:rsidRDefault="009B3E6A" w:rsidP="00251532">
      <w:r>
        <w:t>Kolekcija A-SYMMETRICAL temelji na iskanju ravnotežja med redom in nepravilnostjo. Izdelki, žgani pri 1245 °C, temeljijo na občutku za simetrijo, urejenost in jasne forme, a hkrati zavestno vnašajo nesimetričnost. Gre za ravnovesje med praviln</w:t>
      </w:r>
      <w:r w:rsidR="004E42A6">
        <w:t>im</w:t>
      </w:r>
      <w:r>
        <w:t xml:space="preserve"> in nepravilnim</w:t>
      </w:r>
      <w:r w:rsidR="00DB18C2">
        <w:t xml:space="preserve"> </w:t>
      </w:r>
      <w:r>
        <w:t>– kjer vsak kos nosi svojo zgodbo.</w:t>
      </w:r>
    </w:p>
    <w:sectPr w:rsidR="009B3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0C"/>
    <w:rsid w:val="000C1EAD"/>
    <w:rsid w:val="00251532"/>
    <w:rsid w:val="002556E0"/>
    <w:rsid w:val="003D7170"/>
    <w:rsid w:val="00405F0A"/>
    <w:rsid w:val="004E42A6"/>
    <w:rsid w:val="0062420C"/>
    <w:rsid w:val="006E36EC"/>
    <w:rsid w:val="00853FD9"/>
    <w:rsid w:val="00864689"/>
    <w:rsid w:val="00866BE7"/>
    <w:rsid w:val="009B3E6A"/>
    <w:rsid w:val="00AE0B61"/>
    <w:rsid w:val="00BD25ED"/>
    <w:rsid w:val="00D80B08"/>
    <w:rsid w:val="00D93333"/>
    <w:rsid w:val="00DB18C2"/>
    <w:rsid w:val="00EC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6559C"/>
  <w15:chartTrackingRefBased/>
  <w15:docId w15:val="{603BB240-735F-4D1C-830B-A52CFCA2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Revizija">
    <w:name w:val="Revision"/>
    <w:hidden/>
    <w:uiPriority w:val="99"/>
    <w:semiHidden/>
    <w:rsid w:val="00405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2025-04-07T19:43:00Z</dcterms:created>
  <dcterms:modified xsi:type="dcterms:W3CDTF">2025-04-08T21:09:00Z</dcterms:modified>
</cp:coreProperties>
</file>