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F1" w:rsidRDefault="008909CB" w:rsidP="008909CB">
      <w:pPr>
        <w:pStyle w:val="Ttulo1"/>
        <w:rPr>
          <w:lang w:val="es-MX"/>
        </w:rPr>
      </w:pPr>
      <w:r>
        <w:rPr>
          <w:lang w:val="es-MX"/>
        </w:rPr>
        <w:t>Comunicación</w:t>
      </w:r>
    </w:p>
    <w:p w:rsidR="008909CB" w:rsidRDefault="008909CB" w:rsidP="008909CB">
      <w:pPr>
        <w:pStyle w:val="Ttulo2"/>
        <w:rPr>
          <w:lang w:val="es-MX"/>
        </w:rPr>
      </w:pPr>
      <w:r>
        <w:rPr>
          <w:lang w:val="es-MX"/>
        </w:rPr>
        <w:t>Definición</w:t>
      </w:r>
    </w:p>
    <w:p w:rsidR="008909CB" w:rsidRDefault="008909CB" w:rsidP="008909CB">
      <w:pPr>
        <w:rPr>
          <w:lang w:val="es-MX"/>
        </w:rPr>
      </w:pPr>
      <w:r>
        <w:rPr>
          <w:lang w:val="es-MX"/>
        </w:rPr>
        <w:t xml:space="preserve">Proviene del latín </w:t>
      </w:r>
      <w:proofErr w:type="spellStart"/>
      <w:r>
        <w:rPr>
          <w:i/>
          <w:lang w:val="es-MX"/>
        </w:rPr>
        <w:t>communicare</w:t>
      </w:r>
      <w:proofErr w:type="spellEnd"/>
      <w:r>
        <w:rPr>
          <w:i/>
          <w:lang w:val="es-MX"/>
        </w:rPr>
        <w:t xml:space="preserve"> </w:t>
      </w:r>
      <w:r>
        <w:rPr>
          <w:lang w:val="es-MX"/>
        </w:rPr>
        <w:t>cuyo significado es “compartir algo, poner en común”</w:t>
      </w:r>
      <w:r w:rsidR="00947E8F">
        <w:rPr>
          <w:lang w:val="es-MX"/>
        </w:rPr>
        <w:t>. Por tanto, podemos decir que la comunicación es un fenómeno inherente a la relación que los seres vivos mantienen cuando se encuentran en grupo. A través de la comunicación, las personas o animales obtienen información al respecto a su entorno y pueden compartirla con el resto.</w:t>
      </w:r>
    </w:p>
    <w:p w:rsidR="00947E8F" w:rsidRDefault="00947E8F" w:rsidP="008909CB">
      <w:pPr>
        <w:rPr>
          <w:lang w:val="es-MX"/>
        </w:rPr>
      </w:pPr>
      <w:r>
        <w:rPr>
          <w:lang w:val="es-MX"/>
        </w:rPr>
        <w:t>El proceso comunicativo implica la emisión de señales ya sea mediante sonidos, gestos, señas, entre otras maneras, con el fin de dar a conocer un mensaje.</w:t>
      </w:r>
    </w:p>
    <w:p w:rsidR="00947E8F" w:rsidRDefault="00947E8F" w:rsidP="008909CB">
      <w:pPr>
        <w:rPr>
          <w:lang w:val="es-MX"/>
        </w:rPr>
      </w:pPr>
    </w:p>
    <w:p w:rsidR="00947E8F" w:rsidRDefault="00947E8F" w:rsidP="00947E8F">
      <w:pPr>
        <w:pStyle w:val="Ttulo2"/>
        <w:rPr>
          <w:lang w:val="es-MX"/>
        </w:rPr>
      </w:pPr>
      <w:r>
        <w:rPr>
          <w:lang w:val="es-MX"/>
        </w:rPr>
        <w:t>Características</w:t>
      </w:r>
    </w:p>
    <w:p w:rsidR="00947E8F" w:rsidRDefault="009667B7" w:rsidP="009667B7">
      <w:pPr>
        <w:pStyle w:val="Ttulo3"/>
        <w:rPr>
          <w:lang w:val="es-MX"/>
        </w:rPr>
      </w:pPr>
      <w:r>
        <w:rPr>
          <w:lang w:val="es-MX"/>
        </w:rPr>
        <w:t>Dos o más personas</w:t>
      </w:r>
    </w:p>
    <w:p w:rsidR="009667B7" w:rsidRDefault="009667B7" w:rsidP="009667B7">
      <w:pPr>
        <w:rPr>
          <w:lang w:val="es-MX"/>
        </w:rPr>
      </w:pPr>
      <w:r>
        <w:rPr>
          <w:lang w:val="es-MX"/>
        </w:rPr>
        <w:t>Una de las características importantes en la comunicación, es que debe haber, por lo menos, un número mínimo de dos personas, ya que para intercambiar ideas y datos se necesita de un emisor y un receptor.</w:t>
      </w:r>
    </w:p>
    <w:p w:rsidR="009667B7" w:rsidRDefault="009667B7" w:rsidP="009667B7">
      <w:pPr>
        <w:pStyle w:val="Ttulo3"/>
        <w:rPr>
          <w:lang w:val="es-MX"/>
        </w:rPr>
      </w:pPr>
      <w:r>
        <w:rPr>
          <w:lang w:val="es-MX"/>
        </w:rPr>
        <w:t>Intercambio de ideas</w:t>
      </w:r>
    </w:p>
    <w:p w:rsidR="009667B7" w:rsidRDefault="009667B7" w:rsidP="009667B7">
      <w:pPr>
        <w:rPr>
          <w:lang w:val="es-MX"/>
        </w:rPr>
      </w:pPr>
      <w:r>
        <w:rPr>
          <w:lang w:val="es-MX"/>
        </w:rPr>
        <w:t xml:space="preserve">La comunicación como ya se ha mencionado se basa principalmente en el intercambio de ideas. Estas ideas pueden ser sentimientos, datos objetivos, datos subjetivos, entre otros. También debemos considerar que la comunicación puede darse mediante gestos. </w:t>
      </w:r>
    </w:p>
    <w:p w:rsidR="009667B7" w:rsidRDefault="009667B7" w:rsidP="009667B7">
      <w:pPr>
        <w:pStyle w:val="Ttulo3"/>
        <w:rPr>
          <w:lang w:val="es-MX"/>
        </w:rPr>
      </w:pPr>
      <w:r>
        <w:rPr>
          <w:lang w:val="es-MX"/>
        </w:rPr>
        <w:t>Comprensión mutua</w:t>
      </w:r>
    </w:p>
    <w:p w:rsidR="009667B7" w:rsidRDefault="00451AE1" w:rsidP="009667B7">
      <w:pPr>
        <w:rPr>
          <w:lang w:val="es-MX"/>
        </w:rPr>
      </w:pPr>
      <w:r>
        <w:rPr>
          <w:lang w:val="es-MX"/>
        </w:rPr>
        <w:t>Esta característica se basa en que el receptor debe recibir la información dentro del mismo contexto con el que el emisor la está dando. Dentro de un proceso de comunicación, suele resultar más importante entender la información transmitida que el propio dato.</w:t>
      </w:r>
    </w:p>
    <w:p w:rsidR="00451AE1" w:rsidRDefault="00451AE1" w:rsidP="00451AE1">
      <w:pPr>
        <w:pStyle w:val="Ttulo3"/>
        <w:rPr>
          <w:lang w:val="es-MX"/>
        </w:rPr>
      </w:pPr>
      <w:r>
        <w:rPr>
          <w:lang w:val="es-MX"/>
        </w:rPr>
        <w:t>Comunicación directa e indirecta</w:t>
      </w:r>
    </w:p>
    <w:p w:rsidR="00451AE1" w:rsidRDefault="00451AE1" w:rsidP="00451AE1">
      <w:pPr>
        <w:rPr>
          <w:lang w:val="es-MX"/>
        </w:rPr>
      </w:pPr>
      <w:r>
        <w:rPr>
          <w:lang w:val="es-MX"/>
        </w:rPr>
        <w:t>Para llevar a cabo un proceso de comunicación, no es necesario</w:t>
      </w:r>
      <w:r w:rsidR="0091446B">
        <w:rPr>
          <w:lang w:val="es-MX"/>
        </w:rPr>
        <w:t xml:space="preserve"> que</w:t>
      </w:r>
      <w:r>
        <w:rPr>
          <w:lang w:val="es-MX"/>
        </w:rPr>
        <w:t xml:space="preserve"> el receptor y emisor se sitúe</w:t>
      </w:r>
      <w:r w:rsidR="0091446B">
        <w:rPr>
          <w:lang w:val="es-MX"/>
        </w:rPr>
        <w:t>n</w:t>
      </w:r>
      <w:r>
        <w:rPr>
          <w:lang w:val="es-MX"/>
        </w:rPr>
        <w:t xml:space="preserve"> cerca uno del otro, cara a cara. La comunicación puede definirse como direct</w:t>
      </w:r>
      <w:r w:rsidR="0091446B">
        <w:rPr>
          <w:lang w:val="es-MX"/>
        </w:rPr>
        <w:t xml:space="preserve">a o indirecta. La comunicación directa hace referencia a aquella que se da cuando los interlocutores se sitúan juntos, cara a cara. Por otra </w:t>
      </w:r>
      <w:proofErr w:type="gramStart"/>
      <w:r w:rsidR="0091446B">
        <w:rPr>
          <w:lang w:val="es-MX"/>
        </w:rPr>
        <w:t>parte</w:t>
      </w:r>
      <w:proofErr w:type="gramEnd"/>
      <w:r w:rsidR="0091446B">
        <w:rPr>
          <w:lang w:val="es-MX"/>
        </w:rPr>
        <w:t xml:space="preserve"> la comunicación indirecta será aquella que se realiza a través de otros medios: internet, otras personas, correo, etc.</w:t>
      </w:r>
    </w:p>
    <w:p w:rsidR="0091446B" w:rsidRDefault="0091446B" w:rsidP="0091446B">
      <w:pPr>
        <w:pStyle w:val="Ttulo3"/>
        <w:rPr>
          <w:lang w:val="es-MX"/>
        </w:rPr>
      </w:pPr>
      <w:r>
        <w:rPr>
          <w:lang w:val="es-MX"/>
        </w:rPr>
        <w:t>Proceso continuo</w:t>
      </w:r>
    </w:p>
    <w:p w:rsidR="0091446B" w:rsidRDefault="0091446B" w:rsidP="0091446B">
      <w:pPr>
        <w:rPr>
          <w:lang w:val="es-MX"/>
        </w:rPr>
      </w:pPr>
      <w:r>
        <w:rPr>
          <w:lang w:val="es-MX"/>
        </w:rPr>
        <w:t>La comunicación es un proceso continuo, no tiene fin. Un ejemplo: Tenemos el caso de los negocios, donde el jefe asigna trabajo a sus subordinados, necesitará haber una comunicación para tratar de conocer el avance de los trabajos y poder asignar nuevas órdenes</w:t>
      </w:r>
    </w:p>
    <w:p w:rsidR="00CB1051" w:rsidRDefault="00CB1051" w:rsidP="00CB1051">
      <w:pPr>
        <w:pStyle w:val="Ttulo3"/>
        <w:rPr>
          <w:lang w:val="es-MX"/>
        </w:rPr>
      </w:pPr>
      <w:r>
        <w:rPr>
          <w:lang w:val="es-MX"/>
        </w:rPr>
        <w:t>Uso de palabras o símbolos</w:t>
      </w:r>
    </w:p>
    <w:p w:rsidR="00CB1051" w:rsidRDefault="00CB1051" w:rsidP="00CB1051">
      <w:pPr>
        <w:rPr>
          <w:lang w:val="es-MX"/>
        </w:rPr>
      </w:pPr>
      <w:r>
        <w:rPr>
          <w:lang w:val="es-MX"/>
        </w:rPr>
        <w:t>Existen muchos medios de comunicación. Quizás los más extendidos sean los que usan palabras, como es el caso de la comunicación escrita y oral. Pero también podemos hacer uso de los símbolos para expresarnos. Ejemplos: fruncir el ceño cuando algo no nos gusta, mostrar enojo a través de los ojos, indicando nuestras intenciones con el movimiento de nuestra mano</w:t>
      </w:r>
    </w:p>
    <w:p w:rsidR="00CB1051" w:rsidRDefault="00CB1051" w:rsidP="00CB1051">
      <w:pPr>
        <w:rPr>
          <w:lang w:val="es-MX"/>
        </w:rPr>
      </w:pPr>
      <w:r>
        <w:rPr>
          <w:lang w:val="es-MX"/>
        </w:rPr>
        <w:t xml:space="preserve"> </w:t>
      </w:r>
    </w:p>
    <w:p w:rsidR="00CB1051" w:rsidRDefault="00CB1051" w:rsidP="00CB1051">
      <w:pPr>
        <w:pStyle w:val="Ttulo2"/>
        <w:rPr>
          <w:lang w:val="es-MX"/>
        </w:rPr>
      </w:pPr>
      <w:r>
        <w:rPr>
          <w:lang w:val="es-MX"/>
        </w:rPr>
        <w:lastRenderedPageBreak/>
        <w:t>Tipos</w:t>
      </w:r>
    </w:p>
    <w:p w:rsidR="001547BC" w:rsidRDefault="00D34677" w:rsidP="00D34677">
      <w:pPr>
        <w:pStyle w:val="Ttulo3"/>
        <w:rPr>
          <w:lang w:val="es-MX"/>
        </w:rPr>
      </w:pPr>
      <w:r>
        <w:rPr>
          <w:lang w:val="es-MX"/>
        </w:rPr>
        <w:t>Comunicación verbal y no verbal</w:t>
      </w:r>
    </w:p>
    <w:p w:rsidR="00D34677" w:rsidRDefault="00D34677" w:rsidP="00D34677">
      <w:pPr>
        <w:pStyle w:val="Ttulo4"/>
        <w:rPr>
          <w:lang w:val="es-MX"/>
        </w:rPr>
      </w:pPr>
      <w:r>
        <w:rPr>
          <w:lang w:val="es-MX"/>
        </w:rPr>
        <w:t>Comunicación verbal</w:t>
      </w:r>
    </w:p>
    <w:p w:rsidR="00D34677" w:rsidRDefault="00D34677" w:rsidP="00D34677">
      <w:pPr>
        <w:rPr>
          <w:lang w:val="es-MX"/>
        </w:rPr>
      </w:pPr>
      <w:r>
        <w:rPr>
          <w:lang w:val="es-MX"/>
        </w:rPr>
        <w:t>Se caracteriza por el uso de palabras en la interacción del emisor y el receptor. De este tipo de comunicación existen dos tipos más, los cuales son la comunicación oral y la comunicación escrita</w:t>
      </w:r>
    </w:p>
    <w:p w:rsidR="00D34677" w:rsidRDefault="00D34677" w:rsidP="00D34677">
      <w:pPr>
        <w:pStyle w:val="Ttulo4"/>
        <w:rPr>
          <w:lang w:val="es-MX"/>
        </w:rPr>
      </w:pPr>
      <w:r>
        <w:rPr>
          <w:lang w:val="es-MX"/>
        </w:rPr>
        <w:t>Comunicación no verbal</w:t>
      </w:r>
    </w:p>
    <w:p w:rsidR="00ED6516" w:rsidRDefault="00D34677" w:rsidP="00ED6516">
      <w:pPr>
        <w:rPr>
          <w:lang w:val="es-MX"/>
        </w:rPr>
      </w:pPr>
      <w:r>
        <w:rPr>
          <w:lang w:val="es-MX"/>
        </w:rPr>
        <w:t>Se lleva a cabo sin usar palabras y en muchos casos de forma inconsciente. Los movimientos corporales, las posturas</w:t>
      </w:r>
      <w:r w:rsidR="00ED6516">
        <w:rPr>
          <w:lang w:val="es-MX"/>
        </w:rPr>
        <w:t>, la mirada, la forma de sentarse o de andar son algunos ejemplos.</w:t>
      </w:r>
    </w:p>
    <w:p w:rsidR="00ED6516" w:rsidRDefault="00ED6516" w:rsidP="00ED6516">
      <w:pPr>
        <w:pStyle w:val="Ttulo3"/>
        <w:rPr>
          <w:lang w:val="es-MX"/>
        </w:rPr>
      </w:pPr>
      <w:r>
        <w:rPr>
          <w:lang w:val="es-MX"/>
        </w:rPr>
        <w:t>Según el número de participantes</w:t>
      </w:r>
    </w:p>
    <w:p w:rsidR="00ED6516" w:rsidRDefault="00ED6516" w:rsidP="00ED6516">
      <w:pPr>
        <w:pStyle w:val="Ttulo4"/>
        <w:rPr>
          <w:lang w:val="es-MX"/>
        </w:rPr>
      </w:pPr>
      <w:r>
        <w:rPr>
          <w:lang w:val="es-MX"/>
        </w:rPr>
        <w:t>Individual</w:t>
      </w:r>
    </w:p>
    <w:p w:rsidR="00ED6516" w:rsidRDefault="00ED6516" w:rsidP="00ED6516">
      <w:pPr>
        <w:rPr>
          <w:lang w:val="es-MX"/>
        </w:rPr>
      </w:pPr>
      <w:r>
        <w:rPr>
          <w:lang w:val="es-MX"/>
        </w:rPr>
        <w:t>Esta se realiza entre un solo emisor y un solo receptor.</w:t>
      </w:r>
    </w:p>
    <w:p w:rsidR="00ED6516" w:rsidRDefault="00ED6516" w:rsidP="00ED6516">
      <w:pPr>
        <w:pStyle w:val="Ttulo4"/>
        <w:rPr>
          <w:lang w:val="es-MX"/>
        </w:rPr>
      </w:pPr>
      <w:r>
        <w:rPr>
          <w:lang w:val="es-MX"/>
        </w:rPr>
        <w:t>Colectiva</w:t>
      </w:r>
    </w:p>
    <w:p w:rsidR="00ED6516" w:rsidRDefault="001110D9" w:rsidP="00ED6516">
      <w:pPr>
        <w:rPr>
          <w:lang w:val="es-MX"/>
        </w:rPr>
      </w:pPr>
      <w:r>
        <w:rPr>
          <w:lang w:val="es-MX"/>
        </w:rPr>
        <w:t>Hay más de dos personas intercambiando mensajes.</w:t>
      </w:r>
    </w:p>
    <w:p w:rsidR="001110D9" w:rsidRDefault="001110D9" w:rsidP="001110D9">
      <w:pPr>
        <w:pStyle w:val="Ttulo4"/>
        <w:rPr>
          <w:lang w:val="es-MX"/>
        </w:rPr>
      </w:pPr>
      <w:r>
        <w:rPr>
          <w:lang w:val="es-MX"/>
        </w:rPr>
        <w:t>Intrapersonal</w:t>
      </w:r>
    </w:p>
    <w:p w:rsidR="001110D9" w:rsidRDefault="001110D9" w:rsidP="001110D9">
      <w:pPr>
        <w:rPr>
          <w:lang w:val="es-MX"/>
        </w:rPr>
      </w:pPr>
      <w:r>
        <w:rPr>
          <w:lang w:val="es-MX"/>
        </w:rPr>
        <w:t xml:space="preserve">Se da cuando una persona se comunica consigo misma </w:t>
      </w:r>
    </w:p>
    <w:p w:rsidR="001110D9" w:rsidRDefault="001110D9" w:rsidP="001110D9">
      <w:pPr>
        <w:pStyle w:val="Ttulo4"/>
        <w:rPr>
          <w:lang w:val="es-MX"/>
        </w:rPr>
      </w:pPr>
      <w:r>
        <w:rPr>
          <w:lang w:val="es-MX"/>
        </w:rPr>
        <w:t>Interindividual</w:t>
      </w:r>
    </w:p>
    <w:p w:rsidR="001110D9" w:rsidRDefault="001110D9" w:rsidP="001110D9">
      <w:pPr>
        <w:rPr>
          <w:lang w:val="es-MX"/>
        </w:rPr>
      </w:pPr>
      <w:r>
        <w:rPr>
          <w:lang w:val="es-MX"/>
        </w:rPr>
        <w:t>Dos personas se comunican ya sea de forma no verbal o verbal, expresando básicamente sentimientos.</w:t>
      </w:r>
    </w:p>
    <w:p w:rsidR="001110D9" w:rsidRDefault="00F656A7" w:rsidP="00F656A7">
      <w:pPr>
        <w:pStyle w:val="Ttulo4"/>
        <w:rPr>
          <w:lang w:val="es-MX"/>
        </w:rPr>
      </w:pPr>
      <w:proofErr w:type="spellStart"/>
      <w:r>
        <w:rPr>
          <w:lang w:val="es-MX"/>
        </w:rPr>
        <w:t>Intragrupal</w:t>
      </w:r>
      <w:proofErr w:type="spellEnd"/>
    </w:p>
    <w:p w:rsidR="00F656A7" w:rsidRDefault="00F656A7" w:rsidP="00F656A7">
      <w:pPr>
        <w:rPr>
          <w:lang w:val="es-MX"/>
        </w:rPr>
      </w:pPr>
      <w:r>
        <w:rPr>
          <w:lang w:val="es-MX"/>
        </w:rPr>
        <w:t>Se comunican dos o más personas pertenecientes al mismo grupo colectivo</w:t>
      </w:r>
    </w:p>
    <w:p w:rsidR="00F656A7" w:rsidRDefault="00F656A7" w:rsidP="00F656A7">
      <w:pPr>
        <w:pStyle w:val="Ttulo4"/>
        <w:rPr>
          <w:lang w:val="es-MX"/>
        </w:rPr>
      </w:pPr>
      <w:r>
        <w:rPr>
          <w:lang w:val="es-MX"/>
        </w:rPr>
        <w:t>Intergrupal</w:t>
      </w:r>
    </w:p>
    <w:p w:rsidR="00F656A7" w:rsidRDefault="00F656A7" w:rsidP="00F656A7">
      <w:pPr>
        <w:rPr>
          <w:lang w:val="es-MX"/>
        </w:rPr>
      </w:pPr>
      <w:r>
        <w:rPr>
          <w:lang w:val="es-MX"/>
        </w:rPr>
        <w:t>Existe comunicación entre grupos.</w:t>
      </w:r>
    </w:p>
    <w:p w:rsidR="00F656A7" w:rsidRDefault="00F656A7" w:rsidP="00F656A7">
      <w:pPr>
        <w:pStyle w:val="Ttulo4"/>
        <w:rPr>
          <w:lang w:val="es-MX"/>
        </w:rPr>
      </w:pPr>
      <w:r>
        <w:rPr>
          <w:lang w:val="es-MX"/>
        </w:rPr>
        <w:t>Comunicación masiva</w:t>
      </w:r>
    </w:p>
    <w:p w:rsidR="00F656A7" w:rsidRDefault="00F656A7" w:rsidP="00F656A7">
      <w:pPr>
        <w:rPr>
          <w:lang w:val="es-MX"/>
        </w:rPr>
      </w:pPr>
      <w:r>
        <w:rPr>
          <w:lang w:val="es-MX"/>
        </w:rPr>
        <w:t>Interacción entre un único emisor y un receptor masivo o una audiencia.</w:t>
      </w:r>
    </w:p>
    <w:p w:rsidR="00F656A7" w:rsidRDefault="00F656A7" w:rsidP="00F656A7">
      <w:pPr>
        <w:pStyle w:val="Ttulo3"/>
        <w:rPr>
          <w:lang w:val="es-MX"/>
        </w:rPr>
      </w:pPr>
      <w:r>
        <w:rPr>
          <w:lang w:val="es-MX"/>
        </w:rPr>
        <w:t>Según el canal sensorial</w:t>
      </w:r>
    </w:p>
    <w:p w:rsidR="00F656A7" w:rsidRDefault="00F656A7" w:rsidP="00F656A7">
      <w:pPr>
        <w:pStyle w:val="Ttulo4"/>
        <w:rPr>
          <w:lang w:val="es-MX"/>
        </w:rPr>
      </w:pPr>
      <w:r>
        <w:rPr>
          <w:lang w:val="es-MX"/>
        </w:rPr>
        <w:t>Comunicación visual</w:t>
      </w:r>
    </w:p>
    <w:p w:rsidR="00F656A7" w:rsidRDefault="00F656A7" w:rsidP="00F656A7">
      <w:pPr>
        <w:pStyle w:val="Ttulo4"/>
        <w:rPr>
          <w:lang w:val="es-MX"/>
        </w:rPr>
      </w:pPr>
      <w:r>
        <w:rPr>
          <w:lang w:val="es-MX"/>
        </w:rPr>
        <w:t>Comunicación auditiva</w:t>
      </w:r>
    </w:p>
    <w:p w:rsidR="00F656A7" w:rsidRDefault="00F656A7" w:rsidP="00F656A7">
      <w:pPr>
        <w:pStyle w:val="Ttulo4"/>
        <w:rPr>
          <w:lang w:val="es-MX"/>
        </w:rPr>
      </w:pPr>
      <w:r>
        <w:rPr>
          <w:lang w:val="es-MX"/>
        </w:rPr>
        <w:t>Comunicación táctil</w:t>
      </w:r>
    </w:p>
    <w:p w:rsidR="00F656A7" w:rsidRDefault="00F656A7" w:rsidP="00F656A7">
      <w:pPr>
        <w:pStyle w:val="Ttulo4"/>
        <w:rPr>
          <w:lang w:val="es-MX"/>
        </w:rPr>
      </w:pPr>
      <w:r>
        <w:rPr>
          <w:lang w:val="es-MX"/>
        </w:rPr>
        <w:t>Comunicación olfativa</w:t>
      </w:r>
    </w:p>
    <w:p w:rsidR="00F656A7" w:rsidRDefault="00F656A7" w:rsidP="00F656A7">
      <w:pPr>
        <w:pStyle w:val="Ttulo4"/>
        <w:rPr>
          <w:lang w:val="es-MX"/>
        </w:rPr>
      </w:pPr>
      <w:r>
        <w:rPr>
          <w:lang w:val="es-MX"/>
        </w:rPr>
        <w:t>Comunicación gustativa</w:t>
      </w:r>
    </w:p>
    <w:p w:rsidR="00F656A7" w:rsidRDefault="00F656A7" w:rsidP="00F656A7">
      <w:pPr>
        <w:pStyle w:val="Ttulo3"/>
        <w:rPr>
          <w:lang w:val="es-MX"/>
        </w:rPr>
      </w:pPr>
      <w:r>
        <w:rPr>
          <w:lang w:val="es-MX"/>
        </w:rPr>
        <w:t>Según el canal tecnológico</w:t>
      </w:r>
    </w:p>
    <w:p w:rsidR="00F656A7" w:rsidRDefault="00F656A7" w:rsidP="00F656A7">
      <w:pPr>
        <w:pStyle w:val="Ttulo4"/>
        <w:rPr>
          <w:lang w:val="es-MX"/>
        </w:rPr>
      </w:pPr>
      <w:r>
        <w:rPr>
          <w:lang w:val="es-MX"/>
        </w:rPr>
        <w:t>Comunicación telefónica</w:t>
      </w:r>
    </w:p>
    <w:p w:rsidR="00F656A7" w:rsidRDefault="00F656A7" w:rsidP="00F656A7">
      <w:pPr>
        <w:pStyle w:val="Ttulo4"/>
        <w:rPr>
          <w:lang w:val="es-MX"/>
        </w:rPr>
      </w:pPr>
      <w:r>
        <w:rPr>
          <w:lang w:val="es-MX"/>
        </w:rPr>
        <w:t>Comunicación virtual o digital</w:t>
      </w:r>
    </w:p>
    <w:p w:rsidR="00F656A7" w:rsidRDefault="00F656A7" w:rsidP="00F656A7">
      <w:pPr>
        <w:rPr>
          <w:lang w:val="es-MX"/>
        </w:rPr>
      </w:pPr>
      <w:r>
        <w:rPr>
          <w:lang w:val="es-MX"/>
        </w:rPr>
        <w:t>Producida gracias al internet.</w:t>
      </w:r>
    </w:p>
    <w:p w:rsidR="00F656A7" w:rsidRDefault="00F656A7" w:rsidP="00F656A7">
      <w:pPr>
        <w:pStyle w:val="Ttulo4"/>
        <w:rPr>
          <w:lang w:val="es-MX"/>
        </w:rPr>
      </w:pPr>
      <w:r>
        <w:rPr>
          <w:lang w:val="es-MX"/>
        </w:rPr>
        <w:lastRenderedPageBreak/>
        <w:t xml:space="preserve">Comunicación televisiva </w:t>
      </w:r>
    </w:p>
    <w:p w:rsidR="00F656A7" w:rsidRDefault="00F656A7" w:rsidP="00F656A7">
      <w:pPr>
        <w:pStyle w:val="Ttulo4"/>
        <w:rPr>
          <w:lang w:val="es-MX"/>
        </w:rPr>
      </w:pPr>
      <w:r>
        <w:rPr>
          <w:lang w:val="es-MX"/>
        </w:rPr>
        <w:t>Comunicación cinematográfica</w:t>
      </w:r>
    </w:p>
    <w:p w:rsidR="00F656A7" w:rsidRDefault="00F656A7" w:rsidP="00F656A7">
      <w:pPr>
        <w:pStyle w:val="Ttulo3"/>
        <w:rPr>
          <w:lang w:val="es-MX"/>
        </w:rPr>
      </w:pPr>
      <w:r>
        <w:rPr>
          <w:lang w:val="es-MX"/>
        </w:rPr>
        <w:t>Según el uso o finalidad</w:t>
      </w:r>
    </w:p>
    <w:p w:rsidR="00F656A7" w:rsidRDefault="00F656A7" w:rsidP="00F656A7">
      <w:pPr>
        <w:pStyle w:val="Ttulo4"/>
        <w:rPr>
          <w:lang w:val="es-MX"/>
        </w:rPr>
      </w:pPr>
      <w:r>
        <w:rPr>
          <w:lang w:val="es-MX"/>
        </w:rPr>
        <w:t>Comunicación publicitaria</w:t>
      </w:r>
    </w:p>
    <w:p w:rsidR="00F656A7" w:rsidRDefault="00F656A7" w:rsidP="00F656A7">
      <w:pPr>
        <w:pStyle w:val="Ttulo4"/>
        <w:rPr>
          <w:lang w:val="es-MX"/>
        </w:rPr>
      </w:pPr>
      <w:r>
        <w:rPr>
          <w:lang w:val="es-MX"/>
        </w:rPr>
        <w:t>Comunicación periodística</w:t>
      </w:r>
    </w:p>
    <w:p w:rsidR="00F656A7" w:rsidRDefault="00F656A7" w:rsidP="00F656A7">
      <w:pPr>
        <w:pStyle w:val="Ttulo4"/>
        <w:rPr>
          <w:lang w:val="es-MX"/>
        </w:rPr>
      </w:pPr>
      <w:r>
        <w:rPr>
          <w:lang w:val="es-MX"/>
        </w:rPr>
        <w:t>Comunicación educativa</w:t>
      </w:r>
    </w:p>
    <w:p w:rsidR="00F656A7" w:rsidRDefault="00F656A7" w:rsidP="00F656A7">
      <w:pPr>
        <w:pStyle w:val="Ttulo4"/>
        <w:rPr>
          <w:lang w:val="es-MX"/>
        </w:rPr>
      </w:pPr>
      <w:r>
        <w:rPr>
          <w:lang w:val="es-MX"/>
        </w:rPr>
        <w:t>Comunicación política</w:t>
      </w:r>
    </w:p>
    <w:p w:rsidR="00F656A7" w:rsidRDefault="00F656A7" w:rsidP="00F656A7">
      <w:pPr>
        <w:pStyle w:val="Ttulo3"/>
        <w:rPr>
          <w:lang w:val="es-MX"/>
        </w:rPr>
      </w:pPr>
      <w:r>
        <w:rPr>
          <w:lang w:val="es-MX"/>
        </w:rPr>
        <w:t>Otros tipos de comunicación</w:t>
      </w:r>
    </w:p>
    <w:p w:rsidR="00F656A7" w:rsidRDefault="00F656A7" w:rsidP="00F656A7">
      <w:pPr>
        <w:pStyle w:val="Ttulo5"/>
        <w:rPr>
          <w:lang w:val="es-MX"/>
        </w:rPr>
      </w:pPr>
      <w:r>
        <w:rPr>
          <w:lang w:val="es-MX"/>
        </w:rPr>
        <w:t>Comunicación por señas</w:t>
      </w:r>
    </w:p>
    <w:p w:rsidR="00F656A7" w:rsidRDefault="00F656A7" w:rsidP="00F656A7">
      <w:pPr>
        <w:rPr>
          <w:lang w:val="es-MX"/>
        </w:rPr>
      </w:pPr>
      <w:r>
        <w:rPr>
          <w:lang w:val="es-MX"/>
        </w:rPr>
        <w:t>El utilizado por las personas sordas o sordomudas y las personas de su entorno.</w:t>
      </w:r>
    </w:p>
    <w:p w:rsidR="00F656A7" w:rsidRDefault="00F656A7" w:rsidP="00F656A7">
      <w:pPr>
        <w:pStyle w:val="Ttulo4"/>
        <w:rPr>
          <w:lang w:val="es-MX"/>
        </w:rPr>
      </w:pPr>
      <w:r>
        <w:rPr>
          <w:lang w:val="es-MX"/>
        </w:rPr>
        <w:t>Comunicación organizacional</w:t>
      </w:r>
    </w:p>
    <w:p w:rsidR="00030E32" w:rsidRDefault="00030E32" w:rsidP="00030E32">
      <w:pPr>
        <w:rPr>
          <w:lang w:val="es-MX"/>
        </w:rPr>
      </w:pPr>
      <w:r>
        <w:rPr>
          <w:lang w:val="es-MX"/>
        </w:rPr>
        <w:t>La que ocurre dentro de las empresas y de las empresas hacia afuera.</w:t>
      </w:r>
    </w:p>
    <w:p w:rsidR="00030E32" w:rsidRDefault="00030E32" w:rsidP="00030E32">
      <w:pPr>
        <w:pStyle w:val="Ttulo4"/>
        <w:rPr>
          <w:lang w:val="es-MX"/>
        </w:rPr>
      </w:pPr>
      <w:r>
        <w:rPr>
          <w:lang w:val="es-MX"/>
        </w:rPr>
        <w:t>Comunicación vertical</w:t>
      </w:r>
    </w:p>
    <w:p w:rsidR="00030E32" w:rsidRDefault="00030E32" w:rsidP="00030E32">
      <w:pPr>
        <w:rPr>
          <w:lang w:val="es-MX"/>
        </w:rPr>
      </w:pPr>
      <w:r>
        <w:rPr>
          <w:lang w:val="es-MX"/>
        </w:rPr>
        <w:t>Se da entre diferentes niveles o posiciones jerárquicas dentro de una organización, además se divide en dos tipos</w:t>
      </w:r>
    </w:p>
    <w:p w:rsidR="00030E32" w:rsidRPr="00030E32" w:rsidRDefault="00030E32" w:rsidP="00030E32">
      <w:pPr>
        <w:pStyle w:val="Prrafodelista"/>
        <w:numPr>
          <w:ilvl w:val="0"/>
          <w:numId w:val="1"/>
        </w:numPr>
        <w:rPr>
          <w:b/>
          <w:lang w:val="es-MX"/>
        </w:rPr>
      </w:pPr>
      <w:r w:rsidRPr="00030E32">
        <w:rPr>
          <w:b/>
          <w:lang w:val="es-MX"/>
        </w:rPr>
        <w:t>Comunicación ascendente</w:t>
      </w:r>
      <w:r>
        <w:rPr>
          <w:b/>
          <w:lang w:val="es-MX"/>
        </w:rPr>
        <w:t xml:space="preserve">: </w:t>
      </w:r>
      <w:r>
        <w:rPr>
          <w:lang w:val="es-MX"/>
        </w:rPr>
        <w:t>De los empleados a sus superiores</w:t>
      </w:r>
    </w:p>
    <w:p w:rsidR="00030E32" w:rsidRPr="00030E32" w:rsidRDefault="00030E32" w:rsidP="00030E32">
      <w:pPr>
        <w:pStyle w:val="Prrafodelista"/>
        <w:numPr>
          <w:ilvl w:val="0"/>
          <w:numId w:val="1"/>
        </w:numPr>
        <w:rPr>
          <w:b/>
          <w:lang w:val="es-MX"/>
        </w:rPr>
      </w:pPr>
      <w:r>
        <w:rPr>
          <w:b/>
          <w:lang w:val="es-MX"/>
        </w:rPr>
        <w:t xml:space="preserve">Comunicación descendente: </w:t>
      </w:r>
      <w:r>
        <w:rPr>
          <w:lang w:val="es-MX"/>
        </w:rPr>
        <w:t>De los superiores a sus empleados</w:t>
      </w:r>
    </w:p>
    <w:p w:rsidR="00030E32" w:rsidRDefault="00030E32" w:rsidP="00030E32">
      <w:pPr>
        <w:pStyle w:val="Ttulo4"/>
        <w:rPr>
          <w:lang w:val="es-MX"/>
        </w:rPr>
      </w:pPr>
      <w:r>
        <w:rPr>
          <w:lang w:val="es-MX"/>
        </w:rPr>
        <w:t>Comunicación horizontal</w:t>
      </w:r>
    </w:p>
    <w:p w:rsidR="00030E32" w:rsidRDefault="00030E32" w:rsidP="00030E32">
      <w:pPr>
        <w:rPr>
          <w:lang w:val="es-MX"/>
        </w:rPr>
      </w:pPr>
      <w:r>
        <w:rPr>
          <w:lang w:val="es-MX"/>
        </w:rPr>
        <w:t>Otro tipo de comunicación organizacional que ocurre dentro del mismo nivel. Por ejemplo, entre departamentos con el mismo nivel jerárquico.</w:t>
      </w:r>
    </w:p>
    <w:p w:rsidR="00030E32" w:rsidRDefault="00030E32" w:rsidP="00030E32">
      <w:pPr>
        <w:pStyle w:val="Ttulo4"/>
        <w:rPr>
          <w:lang w:val="es-MX"/>
        </w:rPr>
      </w:pPr>
      <w:r>
        <w:rPr>
          <w:lang w:val="es-MX"/>
        </w:rPr>
        <w:t>Comunicación sexual</w:t>
      </w:r>
    </w:p>
    <w:p w:rsidR="00030E32" w:rsidRDefault="00030E32" w:rsidP="00030E32">
      <w:pPr>
        <w:rPr>
          <w:lang w:val="es-MX"/>
        </w:rPr>
      </w:pPr>
      <w:r>
        <w:rPr>
          <w:lang w:val="es-MX"/>
        </w:rPr>
        <w:t xml:space="preserve">El contenido de la comunicación es sexual. Ya sea a través de lenguaje verbal o enviándolo a través de alguna red social, lo que se conoce como </w:t>
      </w:r>
      <w:proofErr w:type="spellStart"/>
      <w:r>
        <w:rPr>
          <w:lang w:val="es-MX"/>
        </w:rPr>
        <w:t>Sexting</w:t>
      </w:r>
      <w:proofErr w:type="spellEnd"/>
    </w:p>
    <w:p w:rsidR="00030E32" w:rsidRDefault="00030E32" w:rsidP="00030E32">
      <w:pPr>
        <w:pStyle w:val="Ttulo4"/>
        <w:rPr>
          <w:lang w:val="es-MX"/>
        </w:rPr>
      </w:pPr>
      <w:r>
        <w:rPr>
          <w:lang w:val="es-MX"/>
        </w:rPr>
        <w:t>Comunicación emocional</w:t>
      </w:r>
    </w:p>
    <w:p w:rsidR="00030E32" w:rsidRPr="00030E32" w:rsidRDefault="00030E32" w:rsidP="00030E32">
      <w:pPr>
        <w:rPr>
          <w:lang w:val="es-MX"/>
        </w:rPr>
      </w:pPr>
      <w:r>
        <w:rPr>
          <w:lang w:val="es-MX"/>
        </w:rPr>
        <w:t>Contenido de tipo emocional. Puede ser verbal, al expresar los sentimientos, o no verbal, por ejemplo</w:t>
      </w:r>
      <w:r w:rsidR="00D105E3">
        <w:rPr>
          <w:lang w:val="es-MX"/>
        </w:rPr>
        <w:t>,</w:t>
      </w:r>
      <w:r>
        <w:rPr>
          <w:lang w:val="es-MX"/>
        </w:rPr>
        <w:t xml:space="preserve"> al reír o llorar.</w:t>
      </w:r>
    </w:p>
    <w:p w:rsidR="001110D9" w:rsidRPr="001110D9" w:rsidRDefault="001110D9" w:rsidP="001110D9">
      <w:pPr>
        <w:rPr>
          <w:lang w:val="es-MX"/>
        </w:rPr>
      </w:pPr>
    </w:p>
    <w:sectPr w:rsidR="001110D9" w:rsidRPr="001110D9" w:rsidSect="00F36D7C">
      <w:pgSz w:w="12240" w:h="15840" w:code="1"/>
      <w:pgMar w:top="1418" w:right="1276" w:bottom="1418"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A4720"/>
    <w:multiLevelType w:val="hybridMultilevel"/>
    <w:tmpl w:val="DF86A09C"/>
    <w:lvl w:ilvl="0" w:tplc="1FA8BD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CB"/>
    <w:rsid w:val="00030E32"/>
    <w:rsid w:val="001110D9"/>
    <w:rsid w:val="001547BC"/>
    <w:rsid w:val="00451AE1"/>
    <w:rsid w:val="00825EF1"/>
    <w:rsid w:val="008909CB"/>
    <w:rsid w:val="0091446B"/>
    <w:rsid w:val="00925F28"/>
    <w:rsid w:val="00947E8F"/>
    <w:rsid w:val="009667B7"/>
    <w:rsid w:val="00987F02"/>
    <w:rsid w:val="00CB1051"/>
    <w:rsid w:val="00D105E3"/>
    <w:rsid w:val="00D34677"/>
    <w:rsid w:val="00E91319"/>
    <w:rsid w:val="00ED6516"/>
    <w:rsid w:val="00F36D7C"/>
    <w:rsid w:val="00F656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9E8D"/>
  <w15:chartTrackingRefBased/>
  <w15:docId w15:val="{5036F671-B69C-4D4C-9BAA-54B105C4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0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0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6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51A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656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09C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909C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667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51A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656A7"/>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030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C717C-660B-4D9F-95A9-B94E7373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3</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Torres Hernandez</dc:creator>
  <cp:keywords/>
  <dc:description/>
  <cp:lastModifiedBy>Eduardo Torres Hernandez</cp:lastModifiedBy>
  <cp:revision>2</cp:revision>
  <cp:lastPrinted>2018-08-27T01:13:00Z</cp:lastPrinted>
  <dcterms:created xsi:type="dcterms:W3CDTF">2018-08-26T21:58:00Z</dcterms:created>
  <dcterms:modified xsi:type="dcterms:W3CDTF">2018-08-31T00:10:00Z</dcterms:modified>
</cp:coreProperties>
</file>