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A9" w:rsidRDefault="00813F13">
      <w:pPr>
        <w:rPr>
          <w:b/>
        </w:rPr>
      </w:pPr>
      <w:r>
        <w:rPr>
          <w:b/>
        </w:rPr>
        <w:t xml:space="preserve">Genghis </w:t>
      </w:r>
      <w:proofErr w:type="spellStart"/>
      <w:r>
        <w:rPr>
          <w:b/>
        </w:rPr>
        <w:t>khan</w:t>
      </w:r>
      <w:proofErr w:type="spellEnd"/>
    </w:p>
    <w:p w:rsidR="00AE1AED" w:rsidRDefault="00813F13">
      <w:r>
        <w:t>Fue un guerrero y conquistador mongol que unificó las tribus nómadas de esta etnia al norte de Asia.</w:t>
      </w:r>
      <w:r w:rsidR="004E55D3">
        <w:t xml:space="preserve"> Bajo el liderazgo de Genghis Khan los mongoles comenzaron una oleada de conquistas que extendió su dominio a un vasto territorio, desde Europa Oriental hasta el océano pacífico y desde Siberia hasta Mesopotamia, la India e Indochina.</w:t>
      </w:r>
    </w:p>
    <w:p w:rsidR="00AE1AED" w:rsidRPr="00AE1AED" w:rsidRDefault="00AE1AED">
      <w:pPr>
        <w:rPr>
          <w:b/>
        </w:rPr>
      </w:pPr>
      <w:r w:rsidRPr="00AE1AED">
        <w:rPr>
          <w:b/>
        </w:rPr>
        <w:t>Nicolás Copérnico</w:t>
      </w:r>
    </w:p>
    <w:p w:rsidR="00C82671" w:rsidRDefault="00C82671">
      <w:r>
        <w:t xml:space="preserve">Matemático, </w:t>
      </w:r>
      <w:proofErr w:type="spellStart"/>
      <w:r>
        <w:t>atrónomo</w:t>
      </w:r>
      <w:proofErr w:type="spellEnd"/>
      <w:r>
        <w:t>, jurista, físico, clérigo, católico y líder militar polaco-ruso renacentista. Es famoso por haber formulado la teoría heliocéntrica del sistema solar.</w:t>
      </w:r>
    </w:p>
    <w:p w:rsidR="00C82671" w:rsidRDefault="00C82671">
      <w:r>
        <w:t xml:space="preserve">(Liderazgo: </w:t>
      </w:r>
      <w:r w:rsidR="004E55D3">
        <w:t>COERCITIVO</w:t>
      </w:r>
      <w:r>
        <w:t xml:space="preserve"> seguramente -&gt; líder militar)</w:t>
      </w:r>
    </w:p>
    <w:p w:rsidR="00C82671" w:rsidRDefault="00C82671">
      <w:pPr>
        <w:rPr>
          <w:b/>
        </w:rPr>
      </w:pPr>
      <w:r>
        <w:rPr>
          <w:b/>
        </w:rPr>
        <w:t xml:space="preserve">Sor </w:t>
      </w:r>
      <w:proofErr w:type="spellStart"/>
      <w:proofErr w:type="gramStart"/>
      <w:r>
        <w:rPr>
          <w:b/>
        </w:rPr>
        <w:t>juana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Ines</w:t>
      </w:r>
      <w:proofErr w:type="spellEnd"/>
      <w:proofErr w:type="gramEnd"/>
      <w:r>
        <w:rPr>
          <w:b/>
        </w:rPr>
        <w:t xml:space="preserve"> dela cruz</w:t>
      </w:r>
    </w:p>
    <w:p w:rsidR="00C82671" w:rsidRDefault="008151F5">
      <w:r>
        <w:t>Fue una religiosa jerónima y escritorio novohispana, exponente en el siglo de oro de la literatura en español.</w:t>
      </w:r>
    </w:p>
    <w:p w:rsidR="008151F5" w:rsidRDefault="008151F5">
      <w:r>
        <w:t>Creció con su madre y su abuelo que tenía una biblioteca donde se aficionó a los libros desde los tres años ya sabía leer y escribir.</w:t>
      </w:r>
    </w:p>
    <w:p w:rsidR="008151F5" w:rsidRDefault="008151F5">
      <w:r>
        <w:t xml:space="preserve">Para adquirir más conocimiento quería ir a la </w:t>
      </w:r>
      <w:r w:rsidR="000E0942">
        <w:t>universidad,</w:t>
      </w:r>
      <w:r>
        <w:t xml:space="preserve"> pero esta era exclusiva de hombres, pensó en disfrazarse para poder entrar.</w:t>
      </w:r>
    </w:p>
    <w:p w:rsidR="008151F5" w:rsidRDefault="008151F5">
      <w:r>
        <w:t>Defendió hasta sus últimos días la paridad de los sexos, lo cual es claramente visible en su obra “redondillas” y criticó explícitamente el sexismo en “hombre</w:t>
      </w:r>
      <w:r w:rsidR="007E37F7">
        <w:t>s</w:t>
      </w:r>
      <w:r>
        <w:t xml:space="preserve"> necios”</w:t>
      </w:r>
    </w:p>
    <w:p w:rsidR="007E37F7" w:rsidRDefault="007E37F7">
      <w:r>
        <w:t>(Liderazgo: democrático</w:t>
      </w:r>
      <w:r w:rsidR="005E623D">
        <w:t>, afiliativo</w:t>
      </w:r>
      <w:r>
        <w:t xml:space="preserve"> -&gt; siempre apoyaba a la toma de decisiones propias, apoyaba las relaciones humanas sanas, apoyaba la equidad de género y demás)</w:t>
      </w:r>
    </w:p>
    <w:p w:rsidR="007F2597" w:rsidRDefault="007F2597">
      <w:pPr>
        <w:rPr>
          <w:b/>
        </w:rPr>
      </w:pPr>
      <w:r>
        <w:rPr>
          <w:b/>
        </w:rPr>
        <w:t>George Washington</w:t>
      </w:r>
    </w:p>
    <w:p w:rsidR="007F2597" w:rsidRDefault="007F2597">
      <w:r w:rsidRPr="007F2597">
        <w:t xml:space="preserve">Primer presidente de los estados unidos y comandante en jefe del </w:t>
      </w:r>
      <w:r w:rsidR="000E0942" w:rsidRPr="007F2597">
        <w:t>ejército</w:t>
      </w:r>
      <w:r w:rsidRPr="007F2597">
        <w:t xml:space="preserve"> continental </w:t>
      </w:r>
      <w:bookmarkStart w:id="0" w:name="_GoBack"/>
      <w:bookmarkEnd w:id="0"/>
      <w:r w:rsidRPr="007F2597">
        <w:t>revolucionario en la guerra de independencia</w:t>
      </w:r>
    </w:p>
    <w:p w:rsidR="007F2597" w:rsidRDefault="007F2597" w:rsidP="007F2597">
      <w:pPr>
        <w:pStyle w:val="Prrafodelista"/>
        <w:numPr>
          <w:ilvl w:val="0"/>
          <w:numId w:val="1"/>
        </w:numPr>
      </w:pPr>
      <w:r>
        <w:t>Decidió no imponer a sus comandantes una estrategia para el campo de batalla (Formativo)</w:t>
      </w:r>
    </w:p>
    <w:p w:rsidR="007F2597" w:rsidRDefault="007F2597" w:rsidP="007F2597">
      <w:pPr>
        <w:pStyle w:val="Prrafodelista"/>
        <w:numPr>
          <w:ilvl w:val="0"/>
          <w:numId w:val="1"/>
        </w:numPr>
      </w:pPr>
      <w:r>
        <w:t>Inspiraba confianza y la alineación necesaria para reunir el respaldo político y financiero de varios lugares (Afiliativo)</w:t>
      </w:r>
    </w:p>
    <w:p w:rsidR="007F2597" w:rsidRPr="007F2597" w:rsidRDefault="007F2597" w:rsidP="007F2597">
      <w:pPr>
        <w:pStyle w:val="Prrafodelista"/>
        <w:numPr>
          <w:ilvl w:val="0"/>
          <w:numId w:val="1"/>
        </w:numPr>
      </w:pPr>
      <w:r>
        <w:t>Decidió no convertirse a si mismo en el gobernante supremo de estados unidos (democracia)</w:t>
      </w:r>
    </w:p>
    <w:p w:rsidR="007F2597" w:rsidRDefault="007F2597">
      <w:pPr>
        <w:rPr>
          <w:b/>
        </w:rPr>
      </w:pPr>
      <w:r>
        <w:rPr>
          <w:b/>
        </w:rPr>
        <w:t>Federico II el grande</w:t>
      </w:r>
    </w:p>
    <w:p w:rsidR="007F2597" w:rsidRDefault="007F2597">
      <w:r>
        <w:t>Fue el tercer rey de Prusia, fue uno de los máximos representantes del despotismo ilustrado del siglo XVIII. Se le conoce por sus victorias militares y su reorganización del ejercito prusiano</w:t>
      </w:r>
      <w:r w:rsidR="000E0942">
        <w:t>.</w:t>
      </w:r>
    </w:p>
    <w:p w:rsidR="000E0942" w:rsidRPr="007F2597" w:rsidRDefault="000E0942">
      <w:r>
        <w:t xml:space="preserve">Era un líder ofensivo, capaz de tomar la iniciativa, e innovador, al introducir maniobras como la alineación de orden </w:t>
      </w:r>
      <w:proofErr w:type="spellStart"/>
      <w:r>
        <w:t>obicuo</w:t>
      </w:r>
      <w:proofErr w:type="spellEnd"/>
      <w:r>
        <w:t>, empleada para flanquear al enemig</w:t>
      </w:r>
      <w:r w:rsidR="004E55D3">
        <w:t>o (COERCITIVO)</w:t>
      </w:r>
    </w:p>
    <w:sectPr w:rsidR="000E0942" w:rsidRPr="007F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835"/>
    <w:multiLevelType w:val="hybridMultilevel"/>
    <w:tmpl w:val="ACE08A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ED"/>
    <w:rsid w:val="000E0942"/>
    <w:rsid w:val="004E55D3"/>
    <w:rsid w:val="005E623D"/>
    <w:rsid w:val="007E37F7"/>
    <w:rsid w:val="007F2597"/>
    <w:rsid w:val="00813F13"/>
    <w:rsid w:val="008151F5"/>
    <w:rsid w:val="00AE1AED"/>
    <w:rsid w:val="00C340A9"/>
    <w:rsid w:val="00C82671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E6CA"/>
  <w15:chartTrackingRefBased/>
  <w15:docId w15:val="{B90A7138-E1DA-4CE2-AE5B-EBA4FCE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dcterms:created xsi:type="dcterms:W3CDTF">2019-02-06T01:00:00Z</dcterms:created>
  <dcterms:modified xsi:type="dcterms:W3CDTF">2019-02-06T04:11:00Z</dcterms:modified>
</cp:coreProperties>
</file>