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259719"/>
        <w:docPartObj>
          <w:docPartGallery w:val="Cover Pages"/>
          <w:docPartUnique/>
        </w:docPartObj>
      </w:sdtPr>
      <w:sdtEndPr>
        <w:rPr>
          <w:rFonts w:ascii="Arial Black" w:eastAsiaTheme="minorHAnsi" w:hAnsi="Arial Black"/>
          <w:b/>
          <w:sz w:val="36"/>
          <w:lang w:eastAsia="en-US"/>
        </w:rPr>
      </w:sdtEndPr>
      <w:sdtContent>
        <w:p w:rsidR="00AF5DE2" w:rsidRDefault="00AF5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8T00:00:00Z">
                                      <w:dateFormat w:val="d-M-yyyy"/>
                                      <w:lid w:val="es-ES"/>
                                      <w:storeMappedDataAs w:val="dateTime"/>
                                      <w:calendar w:val="gregorian"/>
                                    </w:date>
                                  </w:sdtPr>
                                  <w:sdtContent>
                                    <w:p w:rsidR="006D0963" w:rsidRDefault="006D0963">
                                      <w:pPr>
                                        <w:pStyle w:val="Sinespaciado"/>
                                        <w:jc w:val="right"/>
                                        <w:rPr>
                                          <w:color w:val="FFFFFF" w:themeColor="background1"/>
                                          <w:sz w:val="28"/>
                                          <w:szCs w:val="28"/>
                                        </w:rPr>
                                      </w:pPr>
                                      <w:r>
                                        <w:rPr>
                                          <w:color w:val="FFFFFF" w:themeColor="background1"/>
                                          <w:sz w:val="28"/>
                                          <w:szCs w:val="28"/>
                                          <w:lang w:val="es-ES"/>
                                        </w:rPr>
                                        <w:t>8-3-2017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8T00:00:00Z">
                                <w:dateFormat w:val="d-M-yyyy"/>
                                <w:lid w:val="es-ES"/>
                                <w:storeMappedDataAs w:val="dateTime"/>
                                <w:calendar w:val="gregorian"/>
                              </w:date>
                            </w:sdtPr>
                            <w:sdtContent>
                              <w:p w:rsidR="006D0963" w:rsidRDefault="006D0963">
                                <w:pPr>
                                  <w:pStyle w:val="Sinespaciado"/>
                                  <w:jc w:val="right"/>
                                  <w:rPr>
                                    <w:color w:val="FFFFFF" w:themeColor="background1"/>
                                    <w:sz w:val="28"/>
                                    <w:szCs w:val="28"/>
                                  </w:rPr>
                                </w:pPr>
                                <w:r>
                                  <w:rPr>
                                    <w:color w:val="FFFFFF" w:themeColor="background1"/>
                                    <w:sz w:val="28"/>
                                    <w:szCs w:val="28"/>
                                    <w:lang w:val="es-ES"/>
                                  </w:rPr>
                                  <w:t>8-3-2017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963" w:rsidRDefault="006D096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6D0963" w:rsidRDefault="006D096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Escuela superior de cómputo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D0963" w:rsidRDefault="006D096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6D0963" w:rsidRDefault="006D096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Escuela superior de cómputo</w:t>
                              </w:r>
                            </w:sdtContent>
                          </w:sdt>
                        </w:p>
                      </w:txbxContent>
                    </v:textbox>
                    <w10:wrap anchorx="page" anchory="page"/>
                  </v:shape>
                </w:pict>
              </mc:Fallback>
            </mc:AlternateContent>
          </w:r>
        </w:p>
        <w:p w:rsidR="00AF5DE2" w:rsidRDefault="00AF5DE2">
          <w:pPr>
            <w:rPr>
              <w:rFonts w:ascii="Arial Black" w:eastAsiaTheme="majorEastAsia" w:hAnsi="Arial Black" w:cstheme="majorBidi"/>
              <w:b/>
              <w:sz w:val="36"/>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3267075</wp:posOffset>
                    </wp:positionH>
                    <wp:positionV relativeFrom="page">
                      <wp:posOffset>1762125</wp:posOffset>
                    </wp:positionV>
                    <wp:extent cx="3657600" cy="386715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386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963" w:rsidRDefault="006D09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Programación Orientada a Objetos</w:t>
                                    </w:r>
                                  </w:sdtContent>
                                </w:sdt>
                              </w:p>
                              <w:p w:rsidR="006D0963" w:rsidRDefault="006D09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Alumno: Vargas Romero Erick Efraín</w:t>
                                    </w:r>
                                  </w:sdtContent>
                                </w:sdt>
                              </w:p>
                              <w:p w:rsidR="006D0963" w:rsidRDefault="006D0963">
                                <w:pPr>
                                  <w:spacing w:before="120"/>
                                  <w:rPr>
                                    <w:color w:val="404040" w:themeColor="text1" w:themeTint="BF"/>
                                    <w:sz w:val="36"/>
                                    <w:szCs w:val="36"/>
                                  </w:rPr>
                                </w:pPr>
                                <w:r>
                                  <w:rPr>
                                    <w:color w:val="404040" w:themeColor="text1" w:themeTint="BF"/>
                                    <w:sz w:val="36"/>
                                    <w:szCs w:val="36"/>
                                  </w:rPr>
                                  <w:t>Tema: Eventos</w:t>
                                </w:r>
                                <w:r w:rsidR="001B49BF">
                                  <w:rPr>
                                    <w:color w:val="404040" w:themeColor="text1" w:themeTint="BF"/>
                                    <w:sz w:val="36"/>
                                    <w:szCs w:val="36"/>
                                  </w:rPr>
                                  <w:t xml:space="preserve">, clases, </w:t>
                                </w:r>
                                <w:proofErr w:type="spellStart"/>
                                <w:r w:rsidR="001B49BF">
                                  <w:rPr>
                                    <w:color w:val="404040" w:themeColor="text1" w:themeTint="BF"/>
                                    <w:sz w:val="36"/>
                                    <w:szCs w:val="36"/>
                                  </w:rPr>
                                  <w:t>applets</w:t>
                                </w:r>
                                <w:proofErr w:type="spellEnd"/>
                                <w:r w:rsidR="001B49BF">
                                  <w:rPr>
                                    <w:color w:val="404040" w:themeColor="text1" w:themeTint="BF"/>
                                    <w:sz w:val="36"/>
                                    <w:szCs w:val="36"/>
                                  </w:rPr>
                                  <w:t>.</w:t>
                                </w:r>
                              </w:p>
                              <w:p w:rsidR="006D0963" w:rsidRDefault="006D0963">
                                <w:pPr>
                                  <w:spacing w:before="120"/>
                                  <w:rPr>
                                    <w:color w:val="404040" w:themeColor="text1" w:themeTint="BF"/>
                                    <w:sz w:val="36"/>
                                    <w:szCs w:val="36"/>
                                  </w:rPr>
                                </w:pPr>
                                <w:r>
                                  <w:rPr>
                                    <w:color w:val="404040" w:themeColor="text1" w:themeTint="BF"/>
                                    <w:sz w:val="36"/>
                                    <w:szCs w:val="36"/>
                                  </w:rPr>
                                  <w:t>Número de práctica: 1</w:t>
                                </w:r>
                              </w:p>
                              <w:p w:rsidR="006D0963" w:rsidRDefault="006D0963">
                                <w:pPr>
                                  <w:spacing w:before="120"/>
                                  <w:rPr>
                                    <w:color w:val="404040" w:themeColor="text1" w:themeTint="BF"/>
                                    <w:sz w:val="36"/>
                                    <w:szCs w:val="36"/>
                                  </w:rPr>
                                </w:pPr>
                                <w:r>
                                  <w:rPr>
                                    <w:color w:val="404040" w:themeColor="text1" w:themeTint="BF"/>
                                    <w:sz w:val="36"/>
                                    <w:szCs w:val="36"/>
                                  </w:rPr>
                                  <w:t>Fecha: 08-03-2017</w:t>
                                </w:r>
                              </w:p>
                              <w:p w:rsidR="006D0963" w:rsidRDefault="006D0963">
                                <w:pPr>
                                  <w:spacing w:before="120"/>
                                  <w:rPr>
                                    <w:color w:val="404040" w:themeColor="text1" w:themeTint="BF"/>
                                    <w:sz w:val="36"/>
                                    <w:szCs w:val="36"/>
                                  </w:rPr>
                                </w:pPr>
                                <w:r>
                                  <w:rPr>
                                    <w:color w:val="404040" w:themeColor="text1" w:themeTint="BF"/>
                                    <w:sz w:val="36"/>
                                    <w:szCs w:val="36"/>
                                  </w:rPr>
                                  <w:t>Grupo: 2CM4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257.25pt;margin-top:138.75pt;width:4in;height:304.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" filled="f" stroked="f" strokeweight=".5pt">
                    <v:textbox inset="0,0,0,0">
                      <w:txbxContent>
                        <w:p w:rsidR="006D0963" w:rsidRDefault="006D09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Programación Orientada a Objetos</w:t>
                              </w:r>
                            </w:sdtContent>
                          </w:sdt>
                        </w:p>
                        <w:p w:rsidR="006D0963" w:rsidRDefault="006D09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Alumno: Vargas Romero Erick Efraín</w:t>
                              </w:r>
                            </w:sdtContent>
                          </w:sdt>
                        </w:p>
                        <w:p w:rsidR="006D0963" w:rsidRDefault="006D0963">
                          <w:pPr>
                            <w:spacing w:before="120"/>
                            <w:rPr>
                              <w:color w:val="404040" w:themeColor="text1" w:themeTint="BF"/>
                              <w:sz w:val="36"/>
                              <w:szCs w:val="36"/>
                            </w:rPr>
                          </w:pPr>
                          <w:r>
                            <w:rPr>
                              <w:color w:val="404040" w:themeColor="text1" w:themeTint="BF"/>
                              <w:sz w:val="36"/>
                              <w:szCs w:val="36"/>
                            </w:rPr>
                            <w:t>Tema: Eventos</w:t>
                          </w:r>
                          <w:r w:rsidR="001B49BF">
                            <w:rPr>
                              <w:color w:val="404040" w:themeColor="text1" w:themeTint="BF"/>
                              <w:sz w:val="36"/>
                              <w:szCs w:val="36"/>
                            </w:rPr>
                            <w:t xml:space="preserve">, clases, </w:t>
                          </w:r>
                          <w:proofErr w:type="spellStart"/>
                          <w:r w:rsidR="001B49BF">
                            <w:rPr>
                              <w:color w:val="404040" w:themeColor="text1" w:themeTint="BF"/>
                              <w:sz w:val="36"/>
                              <w:szCs w:val="36"/>
                            </w:rPr>
                            <w:t>applets</w:t>
                          </w:r>
                          <w:proofErr w:type="spellEnd"/>
                          <w:r w:rsidR="001B49BF">
                            <w:rPr>
                              <w:color w:val="404040" w:themeColor="text1" w:themeTint="BF"/>
                              <w:sz w:val="36"/>
                              <w:szCs w:val="36"/>
                            </w:rPr>
                            <w:t>.</w:t>
                          </w:r>
                        </w:p>
                        <w:p w:rsidR="006D0963" w:rsidRDefault="006D0963">
                          <w:pPr>
                            <w:spacing w:before="120"/>
                            <w:rPr>
                              <w:color w:val="404040" w:themeColor="text1" w:themeTint="BF"/>
                              <w:sz w:val="36"/>
                              <w:szCs w:val="36"/>
                            </w:rPr>
                          </w:pPr>
                          <w:r>
                            <w:rPr>
                              <w:color w:val="404040" w:themeColor="text1" w:themeTint="BF"/>
                              <w:sz w:val="36"/>
                              <w:szCs w:val="36"/>
                            </w:rPr>
                            <w:t>Número de práctica: 1</w:t>
                          </w:r>
                        </w:p>
                        <w:p w:rsidR="006D0963" w:rsidRDefault="006D0963">
                          <w:pPr>
                            <w:spacing w:before="120"/>
                            <w:rPr>
                              <w:color w:val="404040" w:themeColor="text1" w:themeTint="BF"/>
                              <w:sz w:val="36"/>
                              <w:szCs w:val="36"/>
                            </w:rPr>
                          </w:pPr>
                          <w:r>
                            <w:rPr>
                              <w:color w:val="404040" w:themeColor="text1" w:themeTint="BF"/>
                              <w:sz w:val="36"/>
                              <w:szCs w:val="36"/>
                            </w:rPr>
                            <w:t>Fecha: 08-03-2017</w:t>
                          </w:r>
                        </w:p>
                        <w:p w:rsidR="006D0963" w:rsidRDefault="006D0963">
                          <w:pPr>
                            <w:spacing w:before="120"/>
                            <w:rPr>
                              <w:color w:val="404040" w:themeColor="text1" w:themeTint="BF"/>
                              <w:sz w:val="36"/>
                              <w:szCs w:val="36"/>
                            </w:rPr>
                          </w:pPr>
                          <w:r>
                            <w:rPr>
                              <w:color w:val="404040" w:themeColor="text1" w:themeTint="BF"/>
                              <w:sz w:val="36"/>
                              <w:szCs w:val="36"/>
                            </w:rPr>
                            <w:t>Grupo: 2CM4</w:t>
                          </w:r>
                        </w:p>
                      </w:txbxContent>
                    </v:textbox>
                    <w10:wrap anchorx="page" anchory="page"/>
                  </v:shape>
                </w:pict>
              </mc:Fallback>
            </mc:AlternateContent>
          </w:r>
          <w:r>
            <w:rPr>
              <w:rFonts w:ascii="Arial Black" w:hAnsi="Arial Black"/>
              <w:b/>
              <w:sz w:val="36"/>
            </w:rPr>
            <w:br w:type="page"/>
          </w:r>
        </w:p>
      </w:sdtContent>
    </w:sdt>
    <w:p w:rsidR="006D0963" w:rsidRDefault="00B33AA2" w:rsidP="00B33AA2">
      <w:pPr>
        <w:pStyle w:val="Ttulo1"/>
        <w:rPr>
          <w:rFonts w:ascii="Arial Black" w:hAnsi="Arial Black"/>
          <w:b/>
          <w:color w:val="auto"/>
          <w:sz w:val="36"/>
        </w:rPr>
      </w:pPr>
      <w:r w:rsidRPr="00B33AA2">
        <w:rPr>
          <w:rFonts w:ascii="Arial Black" w:hAnsi="Arial Black"/>
          <w:b/>
          <w:color w:val="auto"/>
          <w:sz w:val="36"/>
        </w:rPr>
        <w:lastRenderedPageBreak/>
        <w:t>Objetivo</w:t>
      </w:r>
    </w:p>
    <w:p w:rsidR="00B33AA2" w:rsidRDefault="00B33AA2" w:rsidP="0057287C">
      <w:pPr>
        <w:spacing w:line="276" w:lineRule="auto"/>
        <w:rPr>
          <w:rFonts w:ascii="Arial" w:hAnsi="Arial" w:cs="Arial"/>
          <w:sz w:val="24"/>
        </w:rPr>
      </w:pPr>
      <w:r w:rsidRPr="0057287C">
        <w:rPr>
          <w:rFonts w:ascii="Arial" w:hAnsi="Arial" w:cs="Arial"/>
          <w:sz w:val="24"/>
        </w:rPr>
        <w:t>El objetivo de esta primera práctica es fam</w:t>
      </w:r>
      <w:bookmarkStart w:id="0" w:name="_GoBack"/>
      <w:bookmarkEnd w:id="0"/>
      <w:r w:rsidRPr="0057287C">
        <w:rPr>
          <w:rFonts w:ascii="Arial" w:hAnsi="Arial" w:cs="Arial"/>
          <w:sz w:val="24"/>
        </w:rPr>
        <w:t xml:space="preserve">iliarizarse con Java y aplicar los conocimientos que se han visto hasta el momento en clase además de elaborar un sencillo programa que calcula la edad de un usuario introduciendo el año de nacimiento, esto utilizando elementos ya antes vistos en el salón de clase como </w:t>
      </w:r>
      <w:proofErr w:type="spellStart"/>
      <w:r w:rsidRPr="0057287C">
        <w:rPr>
          <w:rFonts w:ascii="Arial" w:hAnsi="Arial" w:cs="Arial"/>
          <w:sz w:val="24"/>
        </w:rPr>
        <w:t>Applets</w:t>
      </w:r>
      <w:proofErr w:type="spellEnd"/>
      <w:r w:rsidRPr="0057287C">
        <w:rPr>
          <w:rFonts w:ascii="Arial" w:hAnsi="Arial" w:cs="Arial"/>
          <w:sz w:val="24"/>
        </w:rPr>
        <w:t>, uso de eventos entre otros elementos.</w:t>
      </w:r>
    </w:p>
    <w:p w:rsidR="0057287C" w:rsidRPr="0057287C" w:rsidRDefault="0057287C" w:rsidP="0057287C">
      <w:pPr>
        <w:spacing w:line="276" w:lineRule="auto"/>
        <w:rPr>
          <w:rFonts w:ascii="Arial" w:hAnsi="Arial" w:cs="Arial"/>
          <w:sz w:val="24"/>
        </w:rPr>
      </w:pPr>
    </w:p>
    <w:p w:rsidR="00B33AA2" w:rsidRPr="0057287C" w:rsidRDefault="00B33AA2" w:rsidP="0057287C">
      <w:pPr>
        <w:pStyle w:val="Ttulo1"/>
        <w:rPr>
          <w:rFonts w:ascii="Arial Black" w:hAnsi="Arial Black"/>
          <w:b/>
          <w:color w:val="auto"/>
          <w:sz w:val="36"/>
        </w:rPr>
      </w:pPr>
      <w:r w:rsidRPr="00B33AA2">
        <w:rPr>
          <w:rFonts w:ascii="Arial Black" w:hAnsi="Arial Black"/>
          <w:b/>
          <w:color w:val="auto"/>
          <w:sz w:val="36"/>
        </w:rPr>
        <w:t>Desarrollo</w:t>
      </w:r>
    </w:p>
    <w:p w:rsidR="00B33AA2" w:rsidRPr="0057287C" w:rsidRDefault="00B33AA2" w:rsidP="0057287C">
      <w:pPr>
        <w:spacing w:line="276" w:lineRule="auto"/>
        <w:rPr>
          <w:rFonts w:ascii="Arial" w:hAnsi="Arial" w:cs="Arial"/>
          <w:sz w:val="24"/>
        </w:rPr>
      </w:pPr>
      <w:r w:rsidRPr="0057287C">
        <w:rPr>
          <w:rFonts w:ascii="Arial" w:hAnsi="Arial" w:cs="Arial"/>
          <w:sz w:val="24"/>
        </w:rPr>
        <w:t xml:space="preserve">La práctica es bastante sencilla, se debe de calcular la edad de una persona </w:t>
      </w:r>
      <w:r w:rsidR="00480E65" w:rsidRPr="0057287C">
        <w:rPr>
          <w:rFonts w:ascii="Arial" w:hAnsi="Arial" w:cs="Arial"/>
          <w:sz w:val="24"/>
        </w:rPr>
        <w:t xml:space="preserve">ingresando su edad en un </w:t>
      </w:r>
      <w:proofErr w:type="spellStart"/>
      <w:r w:rsidR="00480E65" w:rsidRPr="0057287C">
        <w:rPr>
          <w:rFonts w:ascii="Arial" w:hAnsi="Arial" w:cs="Arial"/>
          <w:sz w:val="24"/>
        </w:rPr>
        <w:t>TextField</w:t>
      </w:r>
      <w:proofErr w:type="spellEnd"/>
      <w:r w:rsidR="00480E65" w:rsidRPr="0057287C">
        <w:rPr>
          <w:rFonts w:ascii="Arial" w:hAnsi="Arial" w:cs="Arial"/>
          <w:sz w:val="24"/>
        </w:rPr>
        <w:t xml:space="preserve">, esto ocurre al presionar un </w:t>
      </w:r>
      <w:proofErr w:type="spellStart"/>
      <w:r w:rsidR="00480E65" w:rsidRPr="0057287C">
        <w:rPr>
          <w:rFonts w:ascii="Arial" w:hAnsi="Arial" w:cs="Arial"/>
          <w:sz w:val="24"/>
        </w:rPr>
        <w:t>Button</w:t>
      </w:r>
      <w:proofErr w:type="spellEnd"/>
      <w:r w:rsidR="00480E65" w:rsidRPr="0057287C">
        <w:rPr>
          <w:rFonts w:ascii="Arial" w:hAnsi="Arial" w:cs="Arial"/>
          <w:sz w:val="24"/>
        </w:rPr>
        <w:t xml:space="preserve"> y es mostrada la edad en un </w:t>
      </w:r>
      <w:proofErr w:type="spellStart"/>
      <w:r w:rsidR="00480E65" w:rsidRPr="0057287C">
        <w:rPr>
          <w:rFonts w:ascii="Arial" w:hAnsi="Arial" w:cs="Arial"/>
          <w:sz w:val="24"/>
        </w:rPr>
        <w:t>Label</w:t>
      </w:r>
      <w:proofErr w:type="spellEnd"/>
      <w:r w:rsidR="00480E65" w:rsidRPr="0057287C">
        <w:rPr>
          <w:rFonts w:ascii="Arial" w:hAnsi="Arial" w:cs="Arial"/>
          <w:sz w:val="24"/>
        </w:rPr>
        <w:t>, el cálculo de la edad es sencillo de hacer, ya que solo basta con restar el número del año actual con el año de nacimiento del usuario</w:t>
      </w:r>
      <w:r w:rsidR="00743085" w:rsidRPr="0057287C">
        <w:rPr>
          <w:rFonts w:ascii="Arial" w:hAnsi="Arial" w:cs="Arial"/>
          <w:sz w:val="24"/>
        </w:rPr>
        <w:t xml:space="preserve">, la edad es mostrada en el </w:t>
      </w:r>
      <w:proofErr w:type="spellStart"/>
      <w:r w:rsidR="00743085" w:rsidRPr="0057287C">
        <w:rPr>
          <w:rFonts w:ascii="Arial" w:hAnsi="Arial" w:cs="Arial"/>
          <w:sz w:val="24"/>
        </w:rPr>
        <w:t>Label</w:t>
      </w:r>
      <w:proofErr w:type="spellEnd"/>
      <w:r w:rsidR="00743085" w:rsidRPr="0057287C">
        <w:rPr>
          <w:rFonts w:ascii="Arial" w:hAnsi="Arial" w:cs="Arial"/>
          <w:sz w:val="24"/>
        </w:rPr>
        <w:t xml:space="preserve"> una vez que es presionado el </w:t>
      </w:r>
      <w:r w:rsidR="00E835F1" w:rsidRPr="0057287C">
        <w:rPr>
          <w:rFonts w:ascii="Arial" w:hAnsi="Arial" w:cs="Arial"/>
          <w:sz w:val="24"/>
        </w:rPr>
        <w:t>botón, pero previamente debe de ingresarse el año de nacimiento para poder realizar el cálculo.</w:t>
      </w:r>
    </w:p>
    <w:p w:rsidR="00E835F1" w:rsidRPr="0057287C" w:rsidRDefault="00E835F1" w:rsidP="0057287C">
      <w:pPr>
        <w:spacing w:line="276" w:lineRule="auto"/>
        <w:rPr>
          <w:rFonts w:ascii="Arial" w:hAnsi="Arial" w:cs="Arial"/>
          <w:sz w:val="24"/>
        </w:rPr>
      </w:pPr>
      <w:r w:rsidRPr="0057287C">
        <w:rPr>
          <w:rFonts w:ascii="Arial" w:hAnsi="Arial" w:cs="Arial"/>
          <w:sz w:val="24"/>
        </w:rPr>
        <w:t xml:space="preserve">Es necesario recalcar que primeramente se creó la clase principal, llamada </w:t>
      </w:r>
      <w:proofErr w:type="spellStart"/>
      <w:r w:rsidRPr="0057287C">
        <w:rPr>
          <w:rFonts w:ascii="Arial" w:hAnsi="Arial" w:cs="Arial"/>
          <w:sz w:val="24"/>
        </w:rPr>
        <w:t>CalculaEdad</w:t>
      </w:r>
      <w:proofErr w:type="spellEnd"/>
      <w:r w:rsidRPr="0057287C">
        <w:rPr>
          <w:rFonts w:ascii="Arial" w:hAnsi="Arial" w:cs="Arial"/>
          <w:sz w:val="24"/>
        </w:rPr>
        <w:t>, la cual es un programa (</w:t>
      </w:r>
      <w:proofErr w:type="spellStart"/>
      <w:r w:rsidRPr="0057287C">
        <w:rPr>
          <w:rFonts w:ascii="Arial" w:hAnsi="Arial" w:cs="Arial"/>
          <w:sz w:val="24"/>
        </w:rPr>
        <w:t>Applet</w:t>
      </w:r>
      <w:proofErr w:type="spellEnd"/>
      <w:r w:rsidRPr="0057287C">
        <w:rPr>
          <w:rFonts w:ascii="Arial" w:hAnsi="Arial" w:cs="Arial"/>
          <w:sz w:val="24"/>
        </w:rPr>
        <w:t xml:space="preserve">) y además implementa la interfaz </w:t>
      </w:r>
      <w:proofErr w:type="spellStart"/>
      <w:r w:rsidRPr="0057287C">
        <w:rPr>
          <w:rFonts w:ascii="Arial" w:hAnsi="Arial" w:cs="Arial"/>
          <w:sz w:val="24"/>
        </w:rPr>
        <w:t>ActionListener</w:t>
      </w:r>
      <w:proofErr w:type="spellEnd"/>
      <w:r w:rsidRPr="0057287C">
        <w:rPr>
          <w:rFonts w:ascii="Arial" w:hAnsi="Arial" w:cs="Arial"/>
          <w:sz w:val="24"/>
        </w:rPr>
        <w:t xml:space="preserve"> la cual utilizaremos para el manejo de los eventos.</w:t>
      </w:r>
    </w:p>
    <w:p w:rsidR="00E835F1" w:rsidRPr="0057287C" w:rsidRDefault="00E835F1" w:rsidP="0057287C">
      <w:pPr>
        <w:spacing w:line="276" w:lineRule="auto"/>
        <w:rPr>
          <w:rFonts w:ascii="Arial" w:hAnsi="Arial" w:cs="Arial"/>
          <w:sz w:val="24"/>
        </w:rPr>
      </w:pPr>
      <w:r w:rsidRPr="0057287C">
        <w:rPr>
          <w:rFonts w:ascii="Arial" w:hAnsi="Arial" w:cs="Arial"/>
          <w:sz w:val="24"/>
        </w:rPr>
        <w:t xml:space="preserve">Los elementos de interfaz que son utilizados como ya fue mencionado anterior mente fueron 3, uno de tipo </w:t>
      </w:r>
      <w:proofErr w:type="spellStart"/>
      <w:r w:rsidRPr="0057287C">
        <w:rPr>
          <w:rFonts w:ascii="Arial" w:hAnsi="Arial" w:cs="Arial"/>
          <w:sz w:val="24"/>
        </w:rPr>
        <w:t>Button</w:t>
      </w:r>
      <w:proofErr w:type="spellEnd"/>
      <w:r w:rsidRPr="0057287C">
        <w:rPr>
          <w:rFonts w:ascii="Arial" w:hAnsi="Arial" w:cs="Arial"/>
          <w:sz w:val="24"/>
        </w:rPr>
        <w:t xml:space="preserve">, un </w:t>
      </w:r>
      <w:proofErr w:type="spellStart"/>
      <w:r w:rsidRPr="0057287C">
        <w:rPr>
          <w:rFonts w:ascii="Arial" w:hAnsi="Arial" w:cs="Arial"/>
          <w:sz w:val="24"/>
        </w:rPr>
        <w:t>Label</w:t>
      </w:r>
      <w:proofErr w:type="spellEnd"/>
      <w:r w:rsidRPr="0057287C">
        <w:rPr>
          <w:rFonts w:ascii="Arial" w:hAnsi="Arial" w:cs="Arial"/>
          <w:sz w:val="24"/>
        </w:rPr>
        <w:t xml:space="preserve"> y un </w:t>
      </w:r>
      <w:proofErr w:type="spellStart"/>
      <w:r w:rsidRPr="0057287C">
        <w:rPr>
          <w:rFonts w:ascii="Arial" w:hAnsi="Arial" w:cs="Arial"/>
          <w:sz w:val="24"/>
        </w:rPr>
        <w:t>TextField</w:t>
      </w:r>
      <w:proofErr w:type="spellEnd"/>
      <w:r w:rsidR="00B82E1F" w:rsidRPr="0057287C">
        <w:rPr>
          <w:rFonts w:ascii="Arial" w:hAnsi="Arial" w:cs="Arial"/>
          <w:sz w:val="24"/>
        </w:rPr>
        <w:t>, siendo así primeramente fueron instanciados para ser posteriormente manipulados</w:t>
      </w:r>
      <w:r w:rsidRPr="0057287C">
        <w:rPr>
          <w:rFonts w:ascii="Arial" w:hAnsi="Arial" w:cs="Arial"/>
          <w:sz w:val="24"/>
        </w:rPr>
        <w:t>.</w:t>
      </w:r>
    </w:p>
    <w:p w:rsidR="00B82E1F" w:rsidRPr="0057287C" w:rsidRDefault="00E835F1" w:rsidP="0057287C">
      <w:pPr>
        <w:spacing w:line="276" w:lineRule="auto"/>
        <w:rPr>
          <w:rFonts w:ascii="Arial" w:hAnsi="Arial" w:cs="Arial"/>
          <w:sz w:val="24"/>
        </w:rPr>
      </w:pPr>
      <w:r w:rsidRPr="0057287C">
        <w:rPr>
          <w:rFonts w:ascii="Arial" w:hAnsi="Arial" w:cs="Arial"/>
          <w:sz w:val="24"/>
        </w:rPr>
        <w:t xml:space="preserve">Posteriormente es necesario inicializar el </w:t>
      </w:r>
      <w:proofErr w:type="spellStart"/>
      <w:r w:rsidRPr="0057287C">
        <w:rPr>
          <w:rFonts w:ascii="Arial" w:hAnsi="Arial" w:cs="Arial"/>
          <w:sz w:val="24"/>
        </w:rPr>
        <w:t>Applet</w:t>
      </w:r>
      <w:proofErr w:type="spellEnd"/>
      <w:r w:rsidRPr="0057287C">
        <w:rPr>
          <w:rFonts w:ascii="Arial" w:hAnsi="Arial" w:cs="Arial"/>
          <w:sz w:val="24"/>
        </w:rPr>
        <w:t xml:space="preserve"> utilizando el método </w:t>
      </w:r>
      <w:proofErr w:type="spellStart"/>
      <w:r w:rsidRPr="0057287C">
        <w:rPr>
          <w:rFonts w:ascii="Arial" w:hAnsi="Arial" w:cs="Arial"/>
          <w:sz w:val="24"/>
        </w:rPr>
        <w:t>init</w:t>
      </w:r>
      <w:proofErr w:type="spellEnd"/>
      <w:r w:rsidRPr="0057287C">
        <w:rPr>
          <w:rFonts w:ascii="Arial" w:hAnsi="Arial" w:cs="Arial"/>
          <w:sz w:val="24"/>
        </w:rPr>
        <w:t>() primeramente creando los objetos</w:t>
      </w:r>
      <w:r w:rsidR="00B82E1F" w:rsidRPr="0057287C">
        <w:rPr>
          <w:rFonts w:ascii="Arial" w:hAnsi="Arial" w:cs="Arial"/>
          <w:sz w:val="24"/>
        </w:rPr>
        <w:t xml:space="preserve"> tipo </w:t>
      </w:r>
      <w:proofErr w:type="spellStart"/>
      <w:r w:rsidR="00B82E1F" w:rsidRPr="0057287C">
        <w:rPr>
          <w:rFonts w:ascii="Arial" w:hAnsi="Arial" w:cs="Arial"/>
          <w:sz w:val="24"/>
        </w:rPr>
        <w:t>Button</w:t>
      </w:r>
      <w:proofErr w:type="spellEnd"/>
      <w:r w:rsidR="00B82E1F" w:rsidRPr="0057287C">
        <w:rPr>
          <w:rFonts w:ascii="Arial" w:hAnsi="Arial" w:cs="Arial"/>
          <w:sz w:val="24"/>
        </w:rPr>
        <w:t xml:space="preserve">, </w:t>
      </w:r>
      <w:proofErr w:type="spellStart"/>
      <w:r w:rsidR="00B82E1F" w:rsidRPr="0057287C">
        <w:rPr>
          <w:rFonts w:ascii="Arial" w:hAnsi="Arial" w:cs="Arial"/>
          <w:sz w:val="24"/>
        </w:rPr>
        <w:t>Label</w:t>
      </w:r>
      <w:proofErr w:type="spellEnd"/>
      <w:r w:rsidR="00B82E1F" w:rsidRPr="0057287C">
        <w:rPr>
          <w:rFonts w:ascii="Arial" w:hAnsi="Arial" w:cs="Arial"/>
          <w:sz w:val="24"/>
        </w:rPr>
        <w:t xml:space="preserve"> y </w:t>
      </w:r>
      <w:proofErr w:type="spellStart"/>
      <w:r w:rsidR="00B82E1F" w:rsidRPr="0057287C">
        <w:rPr>
          <w:rFonts w:ascii="Arial" w:hAnsi="Arial" w:cs="Arial"/>
          <w:sz w:val="24"/>
        </w:rPr>
        <w:t>TextField</w:t>
      </w:r>
      <w:proofErr w:type="spellEnd"/>
      <w:r w:rsidR="00B82E1F" w:rsidRPr="0057287C">
        <w:rPr>
          <w:rFonts w:ascii="Arial" w:hAnsi="Arial" w:cs="Arial"/>
          <w:sz w:val="24"/>
        </w:rPr>
        <w:t xml:space="preserve"> esto claro utilizando el operador new. Una vez creados son añadidos a nuestro </w:t>
      </w:r>
      <w:proofErr w:type="spellStart"/>
      <w:r w:rsidR="00B82E1F" w:rsidRPr="0057287C">
        <w:rPr>
          <w:rFonts w:ascii="Arial" w:hAnsi="Arial" w:cs="Arial"/>
          <w:sz w:val="24"/>
        </w:rPr>
        <w:t>Applet</w:t>
      </w:r>
      <w:proofErr w:type="spellEnd"/>
      <w:r w:rsidR="00B82E1F" w:rsidRPr="0057287C">
        <w:rPr>
          <w:rFonts w:ascii="Arial" w:hAnsi="Arial" w:cs="Arial"/>
          <w:sz w:val="24"/>
        </w:rPr>
        <w:t xml:space="preserve">, usando el método </w:t>
      </w:r>
      <w:proofErr w:type="spellStart"/>
      <w:r w:rsidR="00B82E1F" w:rsidRPr="0057287C">
        <w:rPr>
          <w:rFonts w:ascii="Arial" w:hAnsi="Arial" w:cs="Arial"/>
          <w:sz w:val="24"/>
        </w:rPr>
        <w:t>add</w:t>
      </w:r>
      <w:proofErr w:type="spellEnd"/>
      <w:r w:rsidR="00B82E1F" w:rsidRPr="0057287C">
        <w:rPr>
          <w:rFonts w:ascii="Arial" w:hAnsi="Arial" w:cs="Arial"/>
          <w:sz w:val="24"/>
        </w:rPr>
        <w:t xml:space="preserve">(), para finalizar con el código de este método se “suscribe” al objeto tipo </w:t>
      </w:r>
      <w:proofErr w:type="spellStart"/>
      <w:r w:rsidR="00B82E1F" w:rsidRPr="0057287C">
        <w:rPr>
          <w:rFonts w:ascii="Arial" w:hAnsi="Arial" w:cs="Arial"/>
          <w:sz w:val="24"/>
        </w:rPr>
        <w:t>Button</w:t>
      </w:r>
      <w:proofErr w:type="spellEnd"/>
      <w:r w:rsidR="00B82E1F" w:rsidRPr="0057287C">
        <w:rPr>
          <w:rFonts w:ascii="Arial" w:hAnsi="Arial" w:cs="Arial"/>
          <w:sz w:val="24"/>
        </w:rPr>
        <w:t xml:space="preserve"> para que trabaje como fuente de eventos en nuestro programa, esto con la siguiente línea de código.</w:t>
      </w:r>
      <w:r w:rsidR="00B82E1F" w:rsidRPr="0057287C">
        <w:rPr>
          <w:rFonts w:ascii="Arial" w:hAnsi="Arial" w:cs="Arial"/>
          <w:sz w:val="24"/>
        </w:rPr>
        <w:br/>
      </w:r>
      <w:r w:rsidR="00B82E1F" w:rsidRPr="0057287C">
        <w:rPr>
          <w:rFonts w:ascii="Arial" w:hAnsi="Arial" w:cs="Arial"/>
          <w:sz w:val="24"/>
        </w:rPr>
        <w:br/>
      </w:r>
      <w:proofErr w:type="spellStart"/>
      <w:r w:rsidR="00B82E1F" w:rsidRPr="0057287C">
        <w:rPr>
          <w:rFonts w:ascii="Arial" w:hAnsi="Arial" w:cs="Arial"/>
          <w:color w:val="385623" w:themeColor="accent6" w:themeShade="80"/>
          <w:sz w:val="24"/>
          <w:highlight w:val="lightGray"/>
        </w:rPr>
        <w:t>BTNCalculaEdad</w:t>
      </w:r>
      <w:r w:rsidR="00B82E1F" w:rsidRPr="0057287C">
        <w:rPr>
          <w:rFonts w:ascii="Arial" w:hAnsi="Arial" w:cs="Arial"/>
          <w:sz w:val="24"/>
          <w:highlight w:val="lightGray"/>
        </w:rPr>
        <w:t>.addActionListener</w:t>
      </w:r>
      <w:proofErr w:type="spellEnd"/>
      <w:r w:rsidR="00B82E1F" w:rsidRPr="0057287C">
        <w:rPr>
          <w:rFonts w:ascii="Arial" w:hAnsi="Arial" w:cs="Arial"/>
          <w:sz w:val="24"/>
          <w:highlight w:val="lightGray"/>
        </w:rPr>
        <w:t>(</w:t>
      </w:r>
      <w:proofErr w:type="spellStart"/>
      <w:r w:rsidR="00B82E1F" w:rsidRPr="0057287C">
        <w:rPr>
          <w:rFonts w:ascii="Arial" w:hAnsi="Arial" w:cs="Arial"/>
          <w:color w:val="C45911" w:themeColor="accent2" w:themeShade="BF"/>
          <w:sz w:val="24"/>
          <w:highlight w:val="lightGray"/>
        </w:rPr>
        <w:t>this</w:t>
      </w:r>
      <w:proofErr w:type="spellEnd"/>
      <w:r w:rsidR="00B82E1F" w:rsidRPr="0057287C">
        <w:rPr>
          <w:rFonts w:ascii="Arial" w:hAnsi="Arial" w:cs="Arial"/>
          <w:sz w:val="24"/>
          <w:highlight w:val="lightGray"/>
        </w:rPr>
        <w:t>);</w:t>
      </w:r>
      <w:r w:rsidR="0057287C">
        <w:rPr>
          <w:rFonts w:ascii="Arial" w:hAnsi="Arial" w:cs="Arial"/>
          <w:sz w:val="24"/>
        </w:rPr>
        <w:t xml:space="preserve">                                                                                      </w:t>
      </w:r>
    </w:p>
    <w:p w:rsidR="00B82E1F" w:rsidRPr="0057287C" w:rsidRDefault="00B82E1F" w:rsidP="0057287C">
      <w:pPr>
        <w:spacing w:line="276" w:lineRule="auto"/>
        <w:rPr>
          <w:rFonts w:ascii="Arial" w:hAnsi="Arial" w:cs="Arial"/>
          <w:sz w:val="24"/>
        </w:rPr>
      </w:pPr>
      <w:r w:rsidRPr="0057287C">
        <w:rPr>
          <w:rFonts w:ascii="Arial" w:hAnsi="Arial" w:cs="Arial"/>
          <w:sz w:val="24"/>
        </w:rPr>
        <w:t xml:space="preserve">Dónde añadimos o suscribimos al objeto tipo </w:t>
      </w:r>
      <w:proofErr w:type="spellStart"/>
      <w:r w:rsidRPr="0057287C">
        <w:rPr>
          <w:rFonts w:ascii="Arial" w:hAnsi="Arial" w:cs="Arial"/>
          <w:sz w:val="24"/>
        </w:rPr>
        <w:t>Button</w:t>
      </w:r>
      <w:proofErr w:type="spellEnd"/>
      <w:r w:rsidRPr="0057287C">
        <w:rPr>
          <w:rFonts w:ascii="Arial" w:hAnsi="Arial" w:cs="Arial"/>
          <w:sz w:val="24"/>
        </w:rPr>
        <w:t xml:space="preserve"> usando </w:t>
      </w:r>
      <w:proofErr w:type="spellStart"/>
      <w:r w:rsidRPr="0057287C">
        <w:rPr>
          <w:rFonts w:ascii="Arial" w:hAnsi="Arial" w:cs="Arial"/>
          <w:sz w:val="24"/>
        </w:rPr>
        <w:t>addActionListener</w:t>
      </w:r>
      <w:proofErr w:type="spellEnd"/>
      <w:r w:rsidRPr="0057287C">
        <w:rPr>
          <w:rFonts w:ascii="Arial" w:hAnsi="Arial" w:cs="Arial"/>
          <w:sz w:val="24"/>
        </w:rPr>
        <w:t xml:space="preserve"> y donde </w:t>
      </w:r>
      <w:proofErr w:type="spellStart"/>
      <w:r w:rsidRPr="0057287C">
        <w:rPr>
          <w:rFonts w:ascii="Arial" w:hAnsi="Arial" w:cs="Arial"/>
          <w:color w:val="C45911" w:themeColor="accent2" w:themeShade="BF"/>
          <w:sz w:val="24"/>
        </w:rPr>
        <w:t>this</w:t>
      </w:r>
      <w:proofErr w:type="spellEnd"/>
      <w:r w:rsidRPr="0057287C">
        <w:rPr>
          <w:rFonts w:ascii="Arial" w:hAnsi="Arial" w:cs="Arial"/>
          <w:sz w:val="24"/>
        </w:rPr>
        <w:t xml:space="preserve"> se comportaría como el escucha del programa además </w:t>
      </w:r>
      <w:proofErr w:type="spellStart"/>
      <w:r w:rsidRPr="0057287C">
        <w:rPr>
          <w:rFonts w:ascii="Arial" w:hAnsi="Arial" w:cs="Arial"/>
          <w:sz w:val="24"/>
        </w:rPr>
        <w:t>this</w:t>
      </w:r>
      <w:proofErr w:type="spellEnd"/>
      <w:r w:rsidRPr="0057287C">
        <w:rPr>
          <w:rFonts w:ascii="Arial" w:hAnsi="Arial" w:cs="Arial"/>
          <w:sz w:val="24"/>
        </w:rPr>
        <w:t xml:space="preserve"> para nuestro programa sería </w:t>
      </w:r>
      <w:proofErr w:type="spellStart"/>
      <w:r w:rsidRPr="0057287C">
        <w:rPr>
          <w:rFonts w:ascii="Arial" w:hAnsi="Arial" w:cs="Arial"/>
          <w:sz w:val="24"/>
        </w:rPr>
        <w:t>CalculaEdad</w:t>
      </w:r>
      <w:proofErr w:type="spellEnd"/>
      <w:r w:rsidRPr="0057287C">
        <w:rPr>
          <w:rFonts w:ascii="Arial" w:hAnsi="Arial" w:cs="Arial"/>
          <w:sz w:val="24"/>
        </w:rPr>
        <w:t xml:space="preserve"> esto según la siguiente línea de código</w:t>
      </w:r>
    </w:p>
    <w:p w:rsidR="00B82E1F" w:rsidRPr="0057287C" w:rsidRDefault="00B82E1F" w:rsidP="0057287C">
      <w:pPr>
        <w:spacing w:line="276" w:lineRule="auto"/>
        <w:rPr>
          <w:rFonts w:ascii="Arial" w:hAnsi="Arial" w:cs="Arial"/>
          <w:sz w:val="24"/>
          <w:lang w:val="en-GB"/>
        </w:rPr>
      </w:pPr>
      <w:r w:rsidRPr="0057287C">
        <w:rPr>
          <w:rFonts w:ascii="Arial" w:hAnsi="Arial" w:cs="Arial"/>
          <w:color w:val="C00000"/>
          <w:sz w:val="24"/>
          <w:highlight w:val="lightGray"/>
          <w:lang w:val="en-GB"/>
        </w:rPr>
        <w:t xml:space="preserve">public class </w:t>
      </w:r>
      <w:proofErr w:type="spellStart"/>
      <w:r w:rsidRPr="0057287C">
        <w:rPr>
          <w:rFonts w:ascii="Arial" w:hAnsi="Arial" w:cs="Arial"/>
          <w:sz w:val="24"/>
          <w:highlight w:val="lightGray"/>
          <w:lang w:val="en-GB"/>
        </w:rPr>
        <w:t>CalculaEdad</w:t>
      </w:r>
      <w:proofErr w:type="spellEnd"/>
      <w:r w:rsidRPr="0057287C">
        <w:rPr>
          <w:rFonts w:ascii="Arial" w:hAnsi="Arial" w:cs="Arial"/>
          <w:sz w:val="24"/>
          <w:highlight w:val="lightGray"/>
          <w:lang w:val="en-GB"/>
        </w:rPr>
        <w:t xml:space="preserve"> </w:t>
      </w:r>
      <w:r w:rsidRPr="0057287C">
        <w:rPr>
          <w:rFonts w:ascii="Arial" w:hAnsi="Arial" w:cs="Arial"/>
          <w:color w:val="C00000"/>
          <w:sz w:val="24"/>
          <w:highlight w:val="lightGray"/>
          <w:lang w:val="en-GB"/>
        </w:rPr>
        <w:t xml:space="preserve">extends </w:t>
      </w:r>
      <w:r w:rsidRPr="0057287C">
        <w:rPr>
          <w:rFonts w:ascii="Arial" w:hAnsi="Arial" w:cs="Arial"/>
          <w:color w:val="385623" w:themeColor="accent6" w:themeShade="80"/>
          <w:sz w:val="24"/>
          <w:highlight w:val="lightGray"/>
          <w:lang w:val="en-GB"/>
        </w:rPr>
        <w:t xml:space="preserve">Applet </w:t>
      </w:r>
      <w:r w:rsidRPr="0057287C">
        <w:rPr>
          <w:rFonts w:ascii="Arial" w:hAnsi="Arial" w:cs="Arial"/>
          <w:color w:val="C00000"/>
          <w:sz w:val="24"/>
          <w:highlight w:val="lightGray"/>
          <w:lang w:val="en-GB"/>
        </w:rPr>
        <w:t xml:space="preserve">implements </w:t>
      </w:r>
      <w:r w:rsidRPr="0057287C">
        <w:rPr>
          <w:rFonts w:ascii="Arial" w:hAnsi="Arial" w:cs="Arial"/>
          <w:color w:val="385623" w:themeColor="accent6" w:themeShade="80"/>
          <w:sz w:val="24"/>
          <w:highlight w:val="lightGray"/>
          <w:lang w:val="en-GB"/>
        </w:rPr>
        <w:t>ActionListener</w:t>
      </w:r>
    </w:p>
    <w:p w:rsidR="00B82E1F" w:rsidRPr="0057287C" w:rsidRDefault="00B82E1F" w:rsidP="0057287C">
      <w:pPr>
        <w:spacing w:line="276" w:lineRule="auto"/>
        <w:rPr>
          <w:rFonts w:ascii="Arial" w:hAnsi="Arial" w:cs="Arial"/>
          <w:sz w:val="24"/>
        </w:rPr>
      </w:pPr>
      <w:r w:rsidRPr="0057287C">
        <w:rPr>
          <w:rFonts w:ascii="Arial" w:hAnsi="Arial" w:cs="Arial"/>
          <w:sz w:val="24"/>
        </w:rPr>
        <w:t xml:space="preserve">Recordemos que fue implementada la interfaz </w:t>
      </w:r>
      <w:proofErr w:type="spellStart"/>
      <w:r w:rsidRPr="0057287C">
        <w:rPr>
          <w:rFonts w:ascii="Arial" w:hAnsi="Arial" w:cs="Arial"/>
          <w:sz w:val="24"/>
        </w:rPr>
        <w:t>ActionListener</w:t>
      </w:r>
      <w:proofErr w:type="spellEnd"/>
      <w:r w:rsidRPr="0057287C">
        <w:rPr>
          <w:rFonts w:ascii="Arial" w:hAnsi="Arial" w:cs="Arial"/>
          <w:sz w:val="24"/>
        </w:rPr>
        <w:t xml:space="preserve">, siendo así utilizamos el método </w:t>
      </w:r>
      <w:proofErr w:type="spellStart"/>
      <w:r w:rsidRPr="0057287C">
        <w:rPr>
          <w:rFonts w:ascii="Arial" w:hAnsi="Arial" w:cs="Arial"/>
          <w:sz w:val="24"/>
        </w:rPr>
        <w:t>actionPerformed</w:t>
      </w:r>
      <w:proofErr w:type="spellEnd"/>
      <w:r w:rsidRPr="0057287C">
        <w:rPr>
          <w:rFonts w:ascii="Arial" w:hAnsi="Arial" w:cs="Arial"/>
          <w:sz w:val="24"/>
        </w:rPr>
        <w:t xml:space="preserve">() para poder utilizar los eventos en nuestro </w:t>
      </w:r>
      <w:r w:rsidR="00BD33EA">
        <w:rPr>
          <w:noProof/>
          <w:lang w:eastAsia="es-MX"/>
        </w:rPr>
        <w:lastRenderedPageBreak/>
        <w:drawing>
          <wp:anchor distT="0" distB="0" distL="114300" distR="114300" simplePos="0" relativeHeight="251662336" behindDoc="1" locked="0" layoutInCell="1" allowOverlap="1">
            <wp:simplePos x="0" y="0"/>
            <wp:positionH relativeFrom="column">
              <wp:posOffset>3101340</wp:posOffset>
            </wp:positionH>
            <wp:positionV relativeFrom="paragraph">
              <wp:posOffset>0</wp:posOffset>
            </wp:positionV>
            <wp:extent cx="2486025" cy="2876550"/>
            <wp:effectExtent l="0" t="0" r="9525" b="0"/>
            <wp:wrapTight wrapText="bothSides">
              <wp:wrapPolygon edited="0">
                <wp:start x="0" y="0"/>
                <wp:lineTo x="0" y="21457"/>
                <wp:lineTo x="21517" y="21457"/>
                <wp:lineTo x="2151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2876550"/>
                    </a:xfrm>
                    <a:prstGeom prst="rect">
                      <a:avLst/>
                    </a:prstGeom>
                  </pic:spPr>
                </pic:pic>
              </a:graphicData>
            </a:graphic>
            <wp14:sizeRelH relativeFrom="page">
              <wp14:pctWidth>0</wp14:pctWidth>
            </wp14:sizeRelH>
            <wp14:sizeRelV relativeFrom="page">
              <wp14:pctHeight>0</wp14:pctHeight>
            </wp14:sizeRelV>
          </wp:anchor>
        </w:drawing>
      </w:r>
      <w:r w:rsidRPr="0057287C">
        <w:rPr>
          <w:rFonts w:ascii="Arial" w:hAnsi="Arial" w:cs="Arial"/>
          <w:sz w:val="24"/>
        </w:rPr>
        <w:t>programa, para ser precisos los que nos generará el botón que se ha creado que hace función de fuente en nuestro programa</w:t>
      </w:r>
      <w:r w:rsidR="00CB64A9" w:rsidRPr="0057287C">
        <w:rPr>
          <w:rFonts w:ascii="Arial" w:hAnsi="Arial" w:cs="Arial"/>
          <w:sz w:val="24"/>
        </w:rPr>
        <w:t xml:space="preserve">, como es la única fuente que tenemos en el programa no es necesario obtener la fuente que generó el evento simplemente mostraremos en el objeto tipo </w:t>
      </w:r>
      <w:proofErr w:type="spellStart"/>
      <w:r w:rsidR="00CB64A9" w:rsidRPr="0057287C">
        <w:rPr>
          <w:rFonts w:ascii="Arial" w:hAnsi="Arial" w:cs="Arial"/>
          <w:sz w:val="24"/>
        </w:rPr>
        <w:t>Label</w:t>
      </w:r>
      <w:proofErr w:type="spellEnd"/>
      <w:r w:rsidR="00CB64A9" w:rsidRPr="0057287C">
        <w:rPr>
          <w:rFonts w:ascii="Arial" w:hAnsi="Arial" w:cs="Arial"/>
          <w:sz w:val="24"/>
        </w:rPr>
        <w:t xml:space="preserve"> la edad del usuario, esto utilizando el método </w:t>
      </w:r>
      <w:proofErr w:type="spellStart"/>
      <w:r w:rsidR="00CB64A9" w:rsidRPr="0057287C">
        <w:rPr>
          <w:rFonts w:ascii="Arial" w:hAnsi="Arial" w:cs="Arial"/>
          <w:sz w:val="24"/>
        </w:rPr>
        <w:t>setText</w:t>
      </w:r>
      <w:proofErr w:type="spellEnd"/>
      <w:r w:rsidR="00CB64A9" w:rsidRPr="0057287C">
        <w:rPr>
          <w:rFonts w:ascii="Arial" w:hAnsi="Arial" w:cs="Arial"/>
          <w:sz w:val="24"/>
        </w:rPr>
        <w:t xml:space="preserve">(), y dentro de este método obtenemos también el texto que hay en el objeto tipo </w:t>
      </w:r>
      <w:proofErr w:type="spellStart"/>
      <w:r w:rsidR="00CB64A9" w:rsidRPr="0057287C">
        <w:rPr>
          <w:rFonts w:ascii="Arial" w:hAnsi="Arial" w:cs="Arial"/>
          <w:sz w:val="24"/>
        </w:rPr>
        <w:t>TextField</w:t>
      </w:r>
      <w:proofErr w:type="spellEnd"/>
      <w:r w:rsidR="00CB64A9" w:rsidRPr="0057287C">
        <w:rPr>
          <w:rFonts w:ascii="Arial" w:hAnsi="Arial" w:cs="Arial"/>
          <w:sz w:val="24"/>
        </w:rPr>
        <w:t xml:space="preserve"> y lo convertimos a entero para poder realizar operaciones aritméticas con él, en es te caso una simple resta, tal y como se muestra en la siguiente línea de código.</w:t>
      </w:r>
    </w:p>
    <w:p w:rsidR="00CB64A9" w:rsidRPr="0057287C" w:rsidRDefault="00CB64A9" w:rsidP="0057287C">
      <w:pPr>
        <w:spacing w:line="276" w:lineRule="auto"/>
        <w:rPr>
          <w:rFonts w:ascii="Arial" w:hAnsi="Arial" w:cs="Arial"/>
          <w:sz w:val="24"/>
        </w:rPr>
      </w:pPr>
      <w:proofErr w:type="spellStart"/>
      <w:r w:rsidRPr="0057287C">
        <w:rPr>
          <w:rFonts w:ascii="Arial" w:hAnsi="Arial" w:cs="Arial"/>
          <w:color w:val="1F4E79" w:themeColor="accent5" w:themeShade="80"/>
          <w:sz w:val="24"/>
          <w:highlight w:val="lightGray"/>
        </w:rPr>
        <w:t>TXTMuestraEdad</w:t>
      </w:r>
      <w:r w:rsidRPr="0057287C">
        <w:rPr>
          <w:rFonts w:ascii="Arial" w:hAnsi="Arial" w:cs="Arial"/>
          <w:sz w:val="24"/>
          <w:highlight w:val="lightGray"/>
        </w:rPr>
        <w:t>.setText</w:t>
      </w:r>
      <w:proofErr w:type="spellEnd"/>
      <w:r w:rsidRPr="0057287C">
        <w:rPr>
          <w:rFonts w:ascii="Arial" w:hAnsi="Arial" w:cs="Arial"/>
          <w:sz w:val="24"/>
          <w:highlight w:val="lightGray"/>
        </w:rPr>
        <w:t>(</w:t>
      </w:r>
      <w:r w:rsidRPr="0057287C">
        <w:rPr>
          <w:rFonts w:ascii="Arial" w:hAnsi="Arial" w:cs="Arial"/>
          <w:color w:val="C45911" w:themeColor="accent2" w:themeShade="BF"/>
          <w:sz w:val="24"/>
          <w:highlight w:val="lightGray"/>
        </w:rPr>
        <w:t xml:space="preserve">"Tienes " </w:t>
      </w:r>
      <w:r w:rsidRPr="0057287C">
        <w:rPr>
          <w:rFonts w:ascii="Arial" w:hAnsi="Arial" w:cs="Arial"/>
          <w:sz w:val="24"/>
          <w:highlight w:val="lightGray"/>
        </w:rPr>
        <w:t>+ (</w:t>
      </w:r>
      <w:r w:rsidRPr="0057287C">
        <w:rPr>
          <w:rFonts w:ascii="Arial" w:hAnsi="Arial" w:cs="Arial"/>
          <w:color w:val="7030A0"/>
          <w:sz w:val="24"/>
          <w:highlight w:val="lightGray"/>
        </w:rPr>
        <w:t xml:space="preserve">2017 </w:t>
      </w:r>
      <w:r w:rsidRPr="0057287C">
        <w:rPr>
          <w:rFonts w:ascii="Arial" w:hAnsi="Arial" w:cs="Arial"/>
          <w:sz w:val="24"/>
          <w:highlight w:val="lightGray"/>
        </w:rPr>
        <w:t xml:space="preserve">- </w:t>
      </w:r>
      <w:proofErr w:type="spellStart"/>
      <w:r w:rsidRPr="0057287C">
        <w:rPr>
          <w:rFonts w:ascii="Arial" w:hAnsi="Arial" w:cs="Arial"/>
          <w:color w:val="1F3864" w:themeColor="accent1" w:themeShade="80"/>
          <w:sz w:val="24"/>
          <w:highlight w:val="lightGray"/>
        </w:rPr>
        <w:t>Integer</w:t>
      </w:r>
      <w:r w:rsidRPr="0057287C">
        <w:rPr>
          <w:rFonts w:ascii="Arial" w:hAnsi="Arial" w:cs="Arial"/>
          <w:sz w:val="24"/>
          <w:highlight w:val="lightGray"/>
        </w:rPr>
        <w:t>.parseInt</w:t>
      </w:r>
      <w:proofErr w:type="spellEnd"/>
      <w:r w:rsidRPr="0057287C">
        <w:rPr>
          <w:rFonts w:ascii="Arial" w:hAnsi="Arial" w:cs="Arial"/>
          <w:sz w:val="24"/>
          <w:highlight w:val="lightGray"/>
        </w:rPr>
        <w:t>(</w:t>
      </w:r>
      <w:proofErr w:type="spellStart"/>
      <w:r w:rsidRPr="0057287C">
        <w:rPr>
          <w:rFonts w:ascii="Arial" w:hAnsi="Arial" w:cs="Arial"/>
          <w:color w:val="1F3864" w:themeColor="accent1" w:themeShade="80"/>
          <w:sz w:val="24"/>
          <w:highlight w:val="lightGray"/>
        </w:rPr>
        <w:t>TXTIngresaAno</w:t>
      </w:r>
      <w:r w:rsidRPr="0057287C">
        <w:rPr>
          <w:rFonts w:ascii="Arial" w:hAnsi="Arial" w:cs="Arial"/>
          <w:sz w:val="24"/>
          <w:highlight w:val="lightGray"/>
        </w:rPr>
        <w:t>.getText</w:t>
      </w:r>
      <w:proofErr w:type="spellEnd"/>
      <w:r w:rsidRPr="0057287C">
        <w:rPr>
          <w:rFonts w:ascii="Arial" w:hAnsi="Arial" w:cs="Arial"/>
          <w:sz w:val="24"/>
          <w:highlight w:val="lightGray"/>
        </w:rPr>
        <w:t xml:space="preserve">())) + </w:t>
      </w:r>
      <w:r w:rsidRPr="0057287C">
        <w:rPr>
          <w:rFonts w:ascii="Arial" w:hAnsi="Arial" w:cs="Arial"/>
          <w:color w:val="C45911" w:themeColor="accent2" w:themeShade="BF"/>
          <w:sz w:val="24"/>
          <w:highlight w:val="lightGray"/>
        </w:rPr>
        <w:t>" Años</w:t>
      </w:r>
      <w:r w:rsidRPr="0057287C">
        <w:rPr>
          <w:rFonts w:ascii="Arial" w:hAnsi="Arial" w:cs="Arial"/>
          <w:sz w:val="24"/>
          <w:highlight w:val="lightGray"/>
        </w:rPr>
        <w:t>");</w:t>
      </w:r>
    </w:p>
    <w:p w:rsidR="00CB64A9" w:rsidRDefault="00CB64A9" w:rsidP="0057287C">
      <w:pPr>
        <w:spacing w:line="276" w:lineRule="auto"/>
        <w:rPr>
          <w:rFonts w:ascii="Arial" w:hAnsi="Arial" w:cs="Arial"/>
          <w:sz w:val="24"/>
        </w:rPr>
      </w:pPr>
      <w:r w:rsidRPr="0057287C">
        <w:rPr>
          <w:rFonts w:ascii="Arial" w:hAnsi="Arial" w:cs="Arial"/>
          <w:sz w:val="24"/>
        </w:rPr>
        <w:t xml:space="preserve">Donde </w:t>
      </w:r>
      <w:proofErr w:type="spellStart"/>
      <w:r w:rsidRPr="0057287C">
        <w:rPr>
          <w:rFonts w:ascii="Arial" w:hAnsi="Arial" w:cs="Arial"/>
          <w:sz w:val="24"/>
        </w:rPr>
        <w:t>TXTMuestraEdad</w:t>
      </w:r>
      <w:proofErr w:type="spellEnd"/>
      <w:r w:rsidRPr="0057287C">
        <w:rPr>
          <w:rFonts w:ascii="Arial" w:hAnsi="Arial" w:cs="Arial"/>
          <w:sz w:val="24"/>
        </w:rPr>
        <w:t xml:space="preserve"> es el objeto tipo </w:t>
      </w:r>
      <w:proofErr w:type="spellStart"/>
      <w:r w:rsidRPr="0057287C">
        <w:rPr>
          <w:rFonts w:ascii="Arial" w:hAnsi="Arial" w:cs="Arial"/>
          <w:sz w:val="24"/>
        </w:rPr>
        <w:t>Label</w:t>
      </w:r>
      <w:proofErr w:type="spellEnd"/>
      <w:r w:rsidRPr="0057287C">
        <w:rPr>
          <w:rFonts w:ascii="Arial" w:hAnsi="Arial" w:cs="Arial"/>
          <w:sz w:val="24"/>
        </w:rPr>
        <w:t xml:space="preserve"> y además </w:t>
      </w:r>
      <w:proofErr w:type="spellStart"/>
      <w:r w:rsidRPr="0057287C">
        <w:rPr>
          <w:rFonts w:ascii="Arial" w:hAnsi="Arial" w:cs="Arial"/>
          <w:sz w:val="24"/>
        </w:rPr>
        <w:t>TXTIngresaAno</w:t>
      </w:r>
      <w:proofErr w:type="spellEnd"/>
      <w:r w:rsidRPr="0057287C">
        <w:rPr>
          <w:rFonts w:ascii="Arial" w:hAnsi="Arial" w:cs="Arial"/>
          <w:sz w:val="24"/>
        </w:rPr>
        <w:t xml:space="preserve"> es el objeto tipo </w:t>
      </w:r>
      <w:proofErr w:type="spellStart"/>
      <w:r w:rsidRPr="0057287C">
        <w:rPr>
          <w:rFonts w:ascii="Arial" w:hAnsi="Arial" w:cs="Arial"/>
          <w:sz w:val="24"/>
        </w:rPr>
        <w:t>TextField</w:t>
      </w:r>
      <w:proofErr w:type="spellEnd"/>
    </w:p>
    <w:p w:rsidR="0057287C" w:rsidRDefault="0057287C" w:rsidP="0057287C">
      <w:pPr>
        <w:spacing w:line="276" w:lineRule="auto"/>
        <w:rPr>
          <w:rFonts w:ascii="Arial" w:hAnsi="Arial" w:cs="Arial"/>
          <w:sz w:val="24"/>
        </w:rPr>
      </w:pPr>
    </w:p>
    <w:p w:rsidR="0057287C" w:rsidRPr="0057287C" w:rsidRDefault="0057287C" w:rsidP="0057287C">
      <w:pPr>
        <w:pStyle w:val="Ttulo1"/>
        <w:rPr>
          <w:rFonts w:ascii="Arial Black" w:hAnsi="Arial Black"/>
          <w:b/>
          <w:color w:val="auto"/>
          <w:sz w:val="36"/>
        </w:rPr>
      </w:pPr>
      <w:r w:rsidRPr="0057287C">
        <w:rPr>
          <w:rFonts w:ascii="Arial Black" w:hAnsi="Arial Black"/>
          <w:b/>
          <w:color w:val="auto"/>
          <w:sz w:val="36"/>
        </w:rPr>
        <w:t>Conclusión</w:t>
      </w:r>
    </w:p>
    <w:p w:rsidR="00CB64A9" w:rsidRPr="00AF5DE2" w:rsidRDefault="0057287C" w:rsidP="00AF5DE2">
      <w:pPr>
        <w:spacing w:line="276" w:lineRule="auto"/>
        <w:rPr>
          <w:rFonts w:ascii="Arial" w:hAnsi="Arial" w:cs="Arial"/>
          <w:sz w:val="24"/>
        </w:rPr>
      </w:pPr>
      <w:r w:rsidRPr="00AF5DE2">
        <w:rPr>
          <w:rFonts w:ascii="Arial" w:hAnsi="Arial" w:cs="Arial"/>
          <w:sz w:val="24"/>
        </w:rPr>
        <w:t>Es necesario el tener en mente divers</w:t>
      </w:r>
      <w:r w:rsidR="00AF5DE2" w:rsidRPr="00AF5DE2">
        <w:rPr>
          <w:rFonts w:ascii="Arial" w:hAnsi="Arial" w:cs="Arial"/>
          <w:sz w:val="24"/>
        </w:rPr>
        <w:t xml:space="preserve">os conceptos que son utilizados, como que es un objeto, para que utilizamos palabras reservadas como </w:t>
      </w:r>
      <w:proofErr w:type="spellStart"/>
      <w:r w:rsidR="00AF5DE2" w:rsidRPr="00AF5DE2">
        <w:rPr>
          <w:rFonts w:ascii="Arial" w:hAnsi="Arial" w:cs="Arial"/>
          <w:sz w:val="24"/>
        </w:rPr>
        <w:t>extends</w:t>
      </w:r>
      <w:proofErr w:type="spellEnd"/>
      <w:r w:rsidR="00AF5DE2" w:rsidRPr="00AF5DE2">
        <w:rPr>
          <w:rFonts w:ascii="Arial" w:hAnsi="Arial" w:cs="Arial"/>
          <w:sz w:val="24"/>
        </w:rPr>
        <w:t xml:space="preserve">, o </w:t>
      </w:r>
      <w:proofErr w:type="spellStart"/>
      <w:r w:rsidR="00AF5DE2" w:rsidRPr="00AF5DE2">
        <w:rPr>
          <w:rFonts w:ascii="Arial" w:hAnsi="Arial" w:cs="Arial"/>
          <w:sz w:val="24"/>
        </w:rPr>
        <w:t>implements</w:t>
      </w:r>
      <w:proofErr w:type="spellEnd"/>
      <w:r w:rsidR="00AF5DE2" w:rsidRPr="00AF5DE2">
        <w:rPr>
          <w:rFonts w:ascii="Arial" w:hAnsi="Arial" w:cs="Arial"/>
          <w:sz w:val="24"/>
        </w:rPr>
        <w:t xml:space="preserve">, que hacen alusión a diversos conceptos relacionados con las clases y las interfaces respectivamente. </w:t>
      </w:r>
      <w:r w:rsidR="00BD33EA" w:rsidRPr="00AF5DE2">
        <w:rPr>
          <w:rFonts w:ascii="Arial" w:hAnsi="Arial" w:cs="Arial"/>
          <w:sz w:val="24"/>
        </w:rPr>
        <w:t>Además,</w:t>
      </w:r>
      <w:r w:rsidR="00AF5DE2" w:rsidRPr="00AF5DE2">
        <w:rPr>
          <w:rFonts w:ascii="Arial" w:hAnsi="Arial" w:cs="Arial"/>
          <w:sz w:val="24"/>
        </w:rPr>
        <w:t xml:space="preserve"> en esta primera práctica el uso de eventos es fundamental para que un usuario pueda interactuar con el programa a pesar de que es claro que no se ha realizado una gran manipulación con los eventos debido a que solo tenemos una fuente en este programa.</w:t>
      </w:r>
    </w:p>
    <w:p w:rsidR="00CB64A9" w:rsidRDefault="00CB64A9" w:rsidP="00B33AA2"/>
    <w:p w:rsidR="00CB64A9" w:rsidRDefault="00CB64A9" w:rsidP="00B33AA2"/>
    <w:p w:rsidR="00CB64A9" w:rsidRDefault="00CB64A9" w:rsidP="00B33AA2"/>
    <w:p w:rsidR="00CB64A9" w:rsidRDefault="00CB64A9" w:rsidP="00B33AA2"/>
    <w:p w:rsidR="00E835F1" w:rsidRDefault="00E835F1" w:rsidP="00B33AA2"/>
    <w:p w:rsidR="00E835F1" w:rsidRPr="00B33AA2" w:rsidRDefault="00E835F1" w:rsidP="00B33AA2"/>
    <w:sectPr w:rsidR="00E835F1" w:rsidRPr="00B33AA2" w:rsidSect="00AF5DE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A2"/>
    <w:rsid w:val="001B49BF"/>
    <w:rsid w:val="002C1F48"/>
    <w:rsid w:val="00416FB1"/>
    <w:rsid w:val="00480E65"/>
    <w:rsid w:val="004C5A18"/>
    <w:rsid w:val="0057287C"/>
    <w:rsid w:val="006D0963"/>
    <w:rsid w:val="00743085"/>
    <w:rsid w:val="00895553"/>
    <w:rsid w:val="00AF5DE2"/>
    <w:rsid w:val="00B33AA2"/>
    <w:rsid w:val="00B82E1F"/>
    <w:rsid w:val="00BD33EA"/>
    <w:rsid w:val="00CB1EB2"/>
    <w:rsid w:val="00CB64A9"/>
    <w:rsid w:val="00E835F1"/>
    <w:rsid w:val="00F2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2CB9"/>
  <w15:chartTrackingRefBased/>
  <w15:docId w15:val="{4261CAA3-18C0-4BD7-B59C-FC1A3D6A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3A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AA2"/>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F5DE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F5DE2"/>
    <w:rPr>
      <w:rFonts w:eastAsiaTheme="minorEastAsia"/>
      <w:lang w:eastAsia="es-MX"/>
    </w:rPr>
  </w:style>
  <w:style w:type="paragraph" w:styleId="Textodeglobo">
    <w:name w:val="Balloon Text"/>
    <w:basedOn w:val="Normal"/>
    <w:link w:val="TextodegloboCar"/>
    <w:uiPriority w:val="99"/>
    <w:semiHidden/>
    <w:unhideWhenUsed/>
    <w:rsid w:val="00BD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33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Programación Orientada a Objetos</vt:lpstr>
    </vt:vector>
  </TitlesOfParts>
  <Company>Escuela superior de cómputo</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Alumno: Vargas Romero Erick Efraín</dc:subject>
  <dc:creator>Erick Efrain Vargas Romero</dc:creator>
  <cp:keywords/>
  <dc:description/>
  <cp:lastModifiedBy>Erick Efrain Vargas Romero</cp:lastModifiedBy>
  <cp:revision>2</cp:revision>
  <cp:lastPrinted>2017-03-08T04:10:00Z</cp:lastPrinted>
  <dcterms:created xsi:type="dcterms:W3CDTF">2017-03-08T00:35:00Z</dcterms:created>
  <dcterms:modified xsi:type="dcterms:W3CDTF">2017-03-08T21:55:00Z</dcterms:modified>
</cp:coreProperties>
</file>