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A65" w:rsidRPr="00DC2C4D" w:rsidRDefault="00A31CB2" w:rsidP="00DC2C4D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1" name="Imagen 1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4D"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C4D">
        <w:rPr>
          <w:sz w:val="40"/>
        </w:rPr>
        <w:t xml:space="preserve">      </w:t>
      </w:r>
      <w:r w:rsidR="00DC2C4D" w:rsidRPr="00DC2C4D">
        <w:rPr>
          <w:sz w:val="40"/>
        </w:rPr>
        <w:t>Instituto Politécnico Nacional</w:t>
      </w:r>
    </w:p>
    <w:p w:rsidR="00DC2C4D" w:rsidRDefault="00DC2C4D" w:rsidP="00DC2C4D"/>
    <w:p w:rsidR="00DC2C4D" w:rsidRDefault="00DC2C4D" w:rsidP="00DC2C4D"/>
    <w:p w:rsidR="00DC2C4D" w:rsidRDefault="00DC2C4D" w:rsidP="00DC2C4D"/>
    <w:p w:rsidR="00DC2C4D" w:rsidRDefault="00DC2C4D" w:rsidP="00DC2C4D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:rsidR="00DC2C4D" w:rsidRDefault="00DC2C4D" w:rsidP="00DC2C4D">
      <w:pPr>
        <w:ind w:left="708" w:firstLine="708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Introducción a los microcontroladores</w:t>
      </w:r>
      <w:r w:rsidR="00583D89">
        <w:rPr>
          <w:sz w:val="44"/>
        </w:rPr>
        <w:t xml:space="preserve">. </w:t>
      </w:r>
    </w:p>
    <w:p w:rsidR="00DC2C4D" w:rsidRDefault="00DC2C4D" w:rsidP="00DC2C4D">
      <w:pPr>
        <w:ind w:left="708" w:firstLine="708"/>
        <w:jc w:val="center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:rsidR="00DC2C4D" w:rsidRDefault="00DC2C4D" w:rsidP="00DC2C4D">
      <w:pPr>
        <w:ind w:left="708" w:firstLine="708"/>
        <w:jc w:val="center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Aldavera Gallaga Iván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:rsidR="00DC2C4D" w:rsidRDefault="00DC2C4D" w:rsidP="00DC2C4D">
      <w:pPr>
        <w:ind w:left="708" w:firstLine="708"/>
        <w:jc w:val="center"/>
        <w:rPr>
          <w:sz w:val="44"/>
        </w:rPr>
      </w:pPr>
    </w:p>
    <w:p w:rsidR="00DC2C4D" w:rsidRDefault="00DC2C4D" w:rsidP="00DC2C4D">
      <w:pPr>
        <w:ind w:left="708" w:firstLine="708"/>
        <w:jc w:val="center"/>
        <w:rPr>
          <w:sz w:val="44"/>
        </w:rPr>
      </w:pPr>
      <w:r>
        <w:rPr>
          <w:sz w:val="44"/>
        </w:rPr>
        <w:t>Practica N°</w:t>
      </w:r>
      <w:r w:rsidR="006352CD">
        <w:rPr>
          <w:sz w:val="44"/>
        </w:rPr>
        <w:t>1</w:t>
      </w:r>
      <w:r w:rsidR="008048CF">
        <w:rPr>
          <w:sz w:val="44"/>
        </w:rPr>
        <w:t>1</w:t>
      </w:r>
    </w:p>
    <w:p w:rsidR="00DC2C4D" w:rsidRDefault="00DC2C4D" w:rsidP="00DC2C4D">
      <w:pPr>
        <w:ind w:left="708" w:firstLine="708"/>
        <w:rPr>
          <w:sz w:val="44"/>
        </w:rPr>
      </w:pPr>
    </w:p>
    <w:p w:rsidR="008048CF" w:rsidRPr="000D7E45" w:rsidRDefault="008048CF" w:rsidP="008048CF">
      <w:pPr>
        <w:ind w:left="708" w:firstLine="708"/>
        <w:rPr>
          <w:sz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651611">
            <wp:simplePos x="0" y="0"/>
            <wp:positionH relativeFrom="column">
              <wp:posOffset>1085850</wp:posOffset>
            </wp:positionH>
            <wp:positionV relativeFrom="page">
              <wp:posOffset>3853815</wp:posOffset>
            </wp:positionV>
            <wp:extent cx="3437255" cy="6875145"/>
            <wp:effectExtent l="0" t="4445" r="635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7255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-680085</wp:posOffset>
            </wp:positionH>
            <wp:positionV relativeFrom="page">
              <wp:posOffset>409575</wp:posOffset>
            </wp:positionV>
            <wp:extent cx="6991350" cy="49453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/*******************************************************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  : 13/02/2019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 Equipo 4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 ESCOM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  : ATmega8535L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Small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: 0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: 128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</w:t>
      </w:r>
      <w:proofErr w:type="spellStart"/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PINC.0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</w:t>
      </w:r>
      <w:proofErr w:type="spellStart"/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boton_guarda</w:t>
      </w:r>
      <w:proofErr w:type="spellEnd"/>
      <w:r w:rsidRPr="008048C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PINC.1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bit botona;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8048C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tabla7segmentos [10]={0x3f,0x06,0x5b,0x4f,0x66,0x6d,0x7c,0x07,0x7f,0x6f};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eeprom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datoaguardar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checa_boton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(0&lt;&lt;DDA3) | (0&lt;&lt;DDA2) | (0&lt;&lt;DDA1) | (0&lt;&lt;DDA0);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DDRC=(0&lt;&lt;DDC7) | (0&lt;&lt;DDC6) | (0&lt;&lt;DDC5) | (0&lt;&lt;DDC4) | (0&lt;&lt;DDC3) | (0&lt;&lt;DDC2) | (0&lt;&lt;DDC1) | (0&lt;&lt;DDC0);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PORTC=(1&lt;&lt;PORTC7) | (1&lt;&lt;PORTC6) | (1&lt;&lt;PORTC5) | (1&lt;&lt;PORTC4) | (1&lt;&lt;PORTC3) | (1&lt;&lt;PORTC2) | (1&lt;&lt;PORTC1) | (1&lt;&lt;PORTC0);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PORTD=(0&lt;&lt;PORTD7) | (0&lt;&lt;PORTD6) | (0&lt;&lt;PORTD5) | (0&lt;&lt;PORTD4) | (0&lt;&lt;PORTD3) | (0&lt;&lt;PORTD2) | (0&lt;&lt;PORTD1) | (0&lt;&lt;PORTD0);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TIMSK=(0&lt;&lt;OCIE2) | (0&lt;&lt;TOIE2) | (0&lt;&lt;TICIE1) | (0&lt;&lt;OCIE1A) | (0&lt;&lt;OCIE1B) | (0&lt;&lt;TOIE1) | (0&lt;&lt;OCIE0) | (0&lt;&lt;TOIE0);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8048C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datoaguardar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&gt;10)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datoaguardar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datoaguardar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checa_boton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PORTB=tabla7segmentos[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boton_guarda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datoaguardar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checa_boton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botona=0;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botona=1;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==1)&amp;&amp;(botona==0))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&gt;=10)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lastRenderedPageBreak/>
        <w:t>if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</w:t>
      </w: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==0)&amp;&amp;(botona==1))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(40);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botonp</w:t>
      </w:r>
      <w:proofErr w:type="spellEnd"/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=botona;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8048CF" w:rsidRPr="008048CF" w:rsidRDefault="008048CF" w:rsidP="008048C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48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6352CD" w:rsidRPr="00DC2C4D" w:rsidRDefault="006352CD" w:rsidP="006352CD">
      <w:pPr>
        <w:jc w:val="center"/>
      </w:pPr>
    </w:p>
    <w:sectPr w:rsidR="006352CD" w:rsidRPr="00DC2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24D97"/>
    <w:multiLevelType w:val="multilevel"/>
    <w:tmpl w:val="A788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21132"/>
    <w:multiLevelType w:val="multilevel"/>
    <w:tmpl w:val="AEBC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4D"/>
    <w:rsid w:val="000D7E45"/>
    <w:rsid w:val="00583D89"/>
    <w:rsid w:val="006352CD"/>
    <w:rsid w:val="00721A65"/>
    <w:rsid w:val="008048CF"/>
    <w:rsid w:val="00A02E0A"/>
    <w:rsid w:val="00A31CB2"/>
    <w:rsid w:val="00D64061"/>
    <w:rsid w:val="00DC2C4D"/>
    <w:rsid w:val="00E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6D56"/>
  <w15:chartTrackingRefBased/>
  <w15:docId w15:val="{83BE4610-D09C-4695-A6C5-3FF5573C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E62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E624BD"/>
  </w:style>
  <w:style w:type="character" w:customStyle="1" w:styleId="preprocessor">
    <w:name w:val="preprocessor"/>
    <w:basedOn w:val="Fuentedeprrafopredeter"/>
    <w:rsid w:val="00E624BD"/>
  </w:style>
  <w:style w:type="character" w:customStyle="1" w:styleId="keyword">
    <w:name w:val="keyword"/>
    <w:basedOn w:val="Fuentedeprrafopredeter"/>
    <w:rsid w:val="00E624BD"/>
  </w:style>
  <w:style w:type="character" w:customStyle="1" w:styleId="datatypes">
    <w:name w:val="datatypes"/>
    <w:basedOn w:val="Fuentedeprrafopredeter"/>
    <w:rsid w:val="00804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5</cp:revision>
  <dcterms:created xsi:type="dcterms:W3CDTF">2019-02-13T15:42:00Z</dcterms:created>
  <dcterms:modified xsi:type="dcterms:W3CDTF">2019-03-07T15:46:00Z</dcterms:modified>
</cp:coreProperties>
</file>