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2D8" w:rsidRDefault="007A42D8" w:rsidP="007A42D8">
      <w:pPr>
        <w:jc w:val="center"/>
        <w:rPr>
          <w:lang w:val="en-US"/>
        </w:rPr>
      </w:pPr>
      <w:r w:rsidRPr="007A42D8">
        <w:rPr>
          <w:noProof/>
          <w:lang w:eastAsia="pt-BR"/>
        </w:rPr>
        <w:drawing>
          <wp:inline distT="0" distB="0" distL="0" distR="0" wp14:anchorId="39A020D1" wp14:editId="4F17C65F">
            <wp:extent cx="2190307" cy="499126"/>
            <wp:effectExtent l="0" t="0" r="635" b="0"/>
            <wp:docPr id="6146" name="Picture 2" descr="http://www.canalrh.com.br/eurecomendo/f/logo_quadr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http://www.canalrh.com.br/eurecomendo/f/logo_quadrad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43200" b="33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98" cy="50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02E8" w:rsidRDefault="005E02E8" w:rsidP="007A42D8">
      <w:pPr>
        <w:jc w:val="center"/>
        <w:rPr>
          <w:b/>
          <w:sz w:val="28"/>
          <w:u w:val="single"/>
          <w:lang w:val="en-US"/>
        </w:rPr>
      </w:pPr>
      <w:r w:rsidRPr="007A42D8">
        <w:rPr>
          <w:b/>
          <w:sz w:val="28"/>
          <w:u w:val="single"/>
          <w:lang w:val="en-US"/>
        </w:rPr>
        <w:t xml:space="preserve">PCB Stack-up and </w:t>
      </w:r>
      <w:r w:rsidR="007A42D8" w:rsidRPr="007A42D8">
        <w:rPr>
          <w:b/>
          <w:sz w:val="28"/>
          <w:u w:val="single"/>
          <w:lang w:val="en-US"/>
        </w:rPr>
        <w:t>Technical R</w:t>
      </w:r>
      <w:r w:rsidRPr="007A42D8">
        <w:rPr>
          <w:b/>
          <w:sz w:val="28"/>
          <w:u w:val="single"/>
          <w:lang w:val="en-US"/>
        </w:rPr>
        <w:t>equirements</w:t>
      </w:r>
    </w:p>
    <w:p w:rsidR="006F5805" w:rsidRPr="006F5805" w:rsidRDefault="006F5805" w:rsidP="006F5805">
      <w:pPr>
        <w:rPr>
          <w:b/>
          <w:lang w:val="en-US"/>
        </w:rPr>
      </w:pPr>
      <w:r w:rsidRPr="006F5805">
        <w:rPr>
          <w:b/>
          <w:lang w:val="en-US"/>
        </w:rPr>
        <w:t xml:space="preserve">Pages </w:t>
      </w:r>
      <w:r w:rsidR="006F7E24">
        <w:rPr>
          <w:b/>
          <w:lang w:val="en-US"/>
        </w:rPr>
        <w:t>o</w:t>
      </w:r>
      <w:r w:rsidRPr="006F5805">
        <w:rPr>
          <w:b/>
          <w:lang w:val="en-US"/>
        </w:rPr>
        <w:t xml:space="preserve">n this document: </w:t>
      </w:r>
      <w:r w:rsidR="007F0821">
        <w:rPr>
          <w:b/>
          <w:sz w:val="28"/>
          <w:u w:val="single"/>
          <w:lang w:val="en-US"/>
        </w:rPr>
        <w:t>1</w:t>
      </w:r>
    </w:p>
    <w:p w:rsidR="005E02E8" w:rsidRPr="005E02E8" w:rsidRDefault="005E02E8" w:rsidP="005E02E8">
      <w:pPr>
        <w:rPr>
          <w:b/>
          <w:lang w:val="en-US"/>
        </w:rPr>
      </w:pPr>
      <w:r w:rsidRPr="005E02E8">
        <w:rPr>
          <w:b/>
          <w:lang w:val="en-US"/>
        </w:rPr>
        <w:t>Our minimum specifications are as follow:</w:t>
      </w:r>
    </w:p>
    <w:p w:rsidR="005E02E8" w:rsidRPr="007F0821" w:rsidRDefault="005E02E8" w:rsidP="005E02E8">
      <w:pPr>
        <w:spacing w:after="0"/>
        <w:rPr>
          <w:b/>
          <w:lang w:val="en-US"/>
        </w:rPr>
      </w:pPr>
      <w:r>
        <w:rPr>
          <w:lang w:val="en-US"/>
        </w:rPr>
        <w:t xml:space="preserve">Number of layers:                                          </w:t>
      </w:r>
      <w:r>
        <w:rPr>
          <w:lang w:val="en-US"/>
        </w:rPr>
        <w:tab/>
      </w:r>
      <w:r w:rsidR="007F0821" w:rsidRPr="007F0821">
        <w:rPr>
          <w:b/>
          <w:lang w:val="en-US"/>
        </w:rPr>
        <w:t>4</w:t>
      </w:r>
      <w:r w:rsidRPr="007F0821">
        <w:rPr>
          <w:b/>
          <w:lang w:val="en-US"/>
        </w:rPr>
        <w:t xml:space="preserve"> layers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line width (&lt;=):                           </w:t>
      </w:r>
      <w:r>
        <w:rPr>
          <w:lang w:val="en-US"/>
        </w:rPr>
        <w:tab/>
      </w:r>
      <w:r w:rsidRPr="002010EB">
        <w:rPr>
          <w:b/>
          <w:lang w:val="en-US"/>
        </w:rPr>
        <w:t>4mil / 0,106mm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line spacing/gap (&lt;=):              </w:t>
      </w:r>
      <w:r>
        <w:rPr>
          <w:lang w:val="en-US"/>
        </w:rPr>
        <w:tab/>
      </w:r>
      <w:r>
        <w:rPr>
          <w:lang w:val="en-US"/>
        </w:rPr>
        <w:tab/>
      </w:r>
      <w:r w:rsidRPr="002010EB">
        <w:rPr>
          <w:b/>
          <w:lang w:val="en-US"/>
        </w:rPr>
        <w:t>4mil / 0,106mm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Annular Ring (&lt;=):                     </w:t>
      </w:r>
      <w:r>
        <w:rPr>
          <w:lang w:val="en-US"/>
        </w:rPr>
        <w:tab/>
      </w:r>
      <w:r w:rsidRPr="002010EB">
        <w:rPr>
          <w:b/>
          <w:lang w:val="en-US"/>
        </w:rPr>
        <w:t>4mil / 0,106mm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 xml:space="preserve">Minimum mechanical hole size (&lt;=):     </w:t>
      </w:r>
      <w:r>
        <w:rPr>
          <w:lang w:val="en-US"/>
        </w:rPr>
        <w:tab/>
      </w:r>
      <w:r>
        <w:rPr>
          <w:lang w:val="en-US"/>
        </w:rPr>
        <w:tab/>
      </w:r>
      <w:r w:rsidRPr="002010EB">
        <w:rPr>
          <w:b/>
          <w:lang w:val="en-US"/>
        </w:rPr>
        <w:t>8mil / 0,2mm</w:t>
      </w:r>
    </w:p>
    <w:p w:rsidR="005E02E8" w:rsidRDefault="005E02E8" w:rsidP="005E02E8">
      <w:pPr>
        <w:spacing w:after="0"/>
        <w:rPr>
          <w:lang w:val="en-US"/>
        </w:rPr>
      </w:pPr>
      <w:r>
        <w:rPr>
          <w:lang w:val="en-US"/>
        </w:rPr>
        <w:t>Surface finish:                                               </w:t>
      </w:r>
      <w:r>
        <w:rPr>
          <w:lang w:val="en-US"/>
        </w:rPr>
        <w:tab/>
      </w:r>
      <w:r w:rsidRPr="002010EB">
        <w:rPr>
          <w:b/>
          <w:lang w:val="en-US"/>
        </w:rPr>
        <w:t>ENIG</w:t>
      </w:r>
    </w:p>
    <w:p w:rsidR="005E02E8" w:rsidRDefault="005E02E8" w:rsidP="00634FD1">
      <w:pPr>
        <w:spacing w:after="0"/>
        <w:rPr>
          <w:lang w:val="en-US"/>
        </w:rPr>
      </w:pPr>
      <w:r>
        <w:rPr>
          <w:lang w:val="en-US"/>
        </w:rPr>
        <w:t>Electrical Test: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010EB">
        <w:rPr>
          <w:b/>
          <w:lang w:val="en-US"/>
        </w:rPr>
        <w:t>100% Electrical Test (E-Test)</w:t>
      </w:r>
    </w:p>
    <w:p w:rsidR="00634FD1" w:rsidRPr="002010EB" w:rsidRDefault="00634FD1" w:rsidP="00634FD1">
      <w:pPr>
        <w:spacing w:after="0"/>
        <w:rPr>
          <w:b/>
          <w:lang w:val="en-US"/>
        </w:rPr>
      </w:pPr>
      <w:r w:rsidRPr="00634FD1">
        <w:rPr>
          <w:lang w:val="en-US"/>
        </w:rPr>
        <w:t xml:space="preserve">Substrate type: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2010EB">
        <w:rPr>
          <w:b/>
          <w:lang w:val="en-US"/>
        </w:rPr>
        <w:t xml:space="preserve">FR-4 High </w:t>
      </w:r>
      <w:proofErr w:type="spellStart"/>
      <w:r w:rsidRPr="002010EB">
        <w:rPr>
          <w:b/>
          <w:lang w:val="en-US"/>
        </w:rPr>
        <w:t>Tg</w:t>
      </w:r>
      <w:proofErr w:type="spellEnd"/>
      <w:r w:rsidRPr="002010EB">
        <w:rPr>
          <w:b/>
          <w:lang w:val="en-US"/>
        </w:rPr>
        <w:t xml:space="preserve"> </w:t>
      </w:r>
      <w:proofErr w:type="gramStart"/>
      <w:r w:rsidRPr="002010EB">
        <w:rPr>
          <w:b/>
          <w:lang w:val="en-US"/>
        </w:rPr>
        <w:t>( &gt;</w:t>
      </w:r>
      <w:proofErr w:type="gramEnd"/>
      <w:r w:rsidRPr="002010EB">
        <w:rPr>
          <w:b/>
          <w:lang w:val="en-US"/>
        </w:rPr>
        <w:t>= 1</w:t>
      </w:r>
      <w:r w:rsidR="001610EE" w:rsidRPr="002010EB">
        <w:rPr>
          <w:b/>
          <w:lang w:val="en-US"/>
        </w:rPr>
        <w:t>7</w:t>
      </w:r>
      <w:r w:rsidRPr="002010EB">
        <w:rPr>
          <w:b/>
          <w:lang w:val="en-US"/>
        </w:rPr>
        <w:t>0ºC)</w:t>
      </w:r>
    </w:p>
    <w:p w:rsidR="00484EA4" w:rsidRDefault="00484EA4" w:rsidP="007A42D8">
      <w:pPr>
        <w:rPr>
          <w:b/>
          <w:lang w:val="en-US"/>
        </w:rPr>
      </w:pPr>
    </w:p>
    <w:p w:rsidR="007A42D8" w:rsidRDefault="007A42D8" w:rsidP="007A42D8">
      <w:pPr>
        <w:rPr>
          <w:b/>
          <w:lang w:val="en-US"/>
        </w:rPr>
      </w:pPr>
      <w:r w:rsidRPr="007A42D8">
        <w:rPr>
          <w:b/>
          <w:lang w:val="en-US"/>
        </w:rPr>
        <w:t>Stencil:</w:t>
      </w:r>
    </w:p>
    <w:p w:rsidR="00957896" w:rsidRPr="002010EB" w:rsidRDefault="00957896" w:rsidP="00957896">
      <w:pPr>
        <w:jc w:val="both"/>
        <w:rPr>
          <w:lang w:val="en-US"/>
        </w:rPr>
      </w:pPr>
      <w:r>
        <w:rPr>
          <w:lang w:val="en-US"/>
        </w:rPr>
        <w:tab/>
      </w:r>
      <w:r w:rsidR="00FC3611">
        <w:rPr>
          <w:lang w:val="en-US"/>
        </w:rPr>
        <w:t xml:space="preserve">Please quote </w:t>
      </w:r>
      <w:r w:rsidR="00D73200">
        <w:rPr>
          <w:lang w:val="en-US"/>
        </w:rPr>
        <w:t>1</w:t>
      </w:r>
      <w:r w:rsidR="00FC3611">
        <w:rPr>
          <w:lang w:val="en-US"/>
        </w:rPr>
        <w:t xml:space="preserve"> stencil (RF_</w:t>
      </w:r>
      <w:r w:rsidR="00D73200">
        <w:rPr>
          <w:lang w:val="en-US"/>
        </w:rPr>
        <w:t>STENCIL.TOP</w:t>
      </w:r>
      <w:r w:rsidR="00FC3611">
        <w:rPr>
          <w:lang w:val="en-US"/>
        </w:rPr>
        <w:t xml:space="preserve">). </w:t>
      </w:r>
      <w:r w:rsidR="00D73200">
        <w:rPr>
          <w:lang w:val="en-US"/>
        </w:rPr>
        <w:t>The stencil</w:t>
      </w:r>
      <w:r w:rsidR="00FC3611">
        <w:rPr>
          <w:lang w:val="en-US"/>
        </w:rPr>
        <w:t xml:space="preserve"> should be </w:t>
      </w:r>
      <w:r w:rsidR="00FC3611" w:rsidRPr="002010EB">
        <w:rPr>
          <w:b/>
          <w:lang w:val="en-US"/>
        </w:rPr>
        <w:t>framed</w:t>
      </w:r>
      <w:r w:rsidR="00FC3611">
        <w:rPr>
          <w:lang w:val="en-US"/>
        </w:rPr>
        <w:t xml:space="preserve"> and have a </w:t>
      </w:r>
      <w:r w:rsidR="00FC3611" w:rsidRPr="002010EB">
        <w:rPr>
          <w:b/>
          <w:lang w:val="en-US"/>
        </w:rPr>
        <w:t>frame size of 29”</w:t>
      </w:r>
      <w:r w:rsidR="00FC3611">
        <w:rPr>
          <w:lang w:val="en-US"/>
        </w:rPr>
        <w:t xml:space="preserve">. </w:t>
      </w:r>
      <w:r>
        <w:rPr>
          <w:lang w:val="en-US"/>
        </w:rPr>
        <w:t xml:space="preserve">The global </w:t>
      </w:r>
      <w:proofErr w:type="spellStart"/>
      <w:r>
        <w:rPr>
          <w:lang w:val="en-US"/>
        </w:rPr>
        <w:t>fiducials</w:t>
      </w:r>
      <w:proofErr w:type="spellEnd"/>
      <w:r>
        <w:rPr>
          <w:lang w:val="en-US"/>
        </w:rPr>
        <w:t xml:space="preserve"> for the stencil are indicated on the top-left, bottom-left and bottom-right corners of the stencil files. </w:t>
      </w:r>
      <w:r w:rsidR="000D7679">
        <w:rPr>
          <w:lang w:val="en-US"/>
        </w:rPr>
        <w:t xml:space="preserve">The </w:t>
      </w:r>
      <w:proofErr w:type="spellStart"/>
      <w:r w:rsidR="000D7679">
        <w:rPr>
          <w:lang w:val="en-US"/>
        </w:rPr>
        <w:t>fiducials</w:t>
      </w:r>
      <w:proofErr w:type="spellEnd"/>
      <w:r w:rsidR="000D7679">
        <w:rPr>
          <w:lang w:val="en-US"/>
        </w:rPr>
        <w:t xml:space="preserve"> shall not be considered </w:t>
      </w:r>
      <w:bookmarkStart w:id="0" w:name="_GoBack"/>
      <w:bookmarkEnd w:id="0"/>
      <w:r w:rsidR="000D7679">
        <w:rPr>
          <w:lang w:val="en-US"/>
        </w:rPr>
        <w:t xml:space="preserve">as openings for solder paste. </w:t>
      </w:r>
      <w:r>
        <w:rPr>
          <w:lang w:val="en-US"/>
        </w:rPr>
        <w:t xml:space="preserve">The stencil shall be made in </w:t>
      </w:r>
      <w:r w:rsidRPr="002010EB">
        <w:rPr>
          <w:b/>
          <w:lang w:val="en-US"/>
        </w:rPr>
        <w:t>stainless steel</w:t>
      </w:r>
      <w:r>
        <w:rPr>
          <w:lang w:val="en-US"/>
        </w:rPr>
        <w:t xml:space="preserve"> and </w:t>
      </w:r>
      <w:r w:rsidRPr="002010EB">
        <w:rPr>
          <w:b/>
          <w:lang w:val="en-US"/>
        </w:rPr>
        <w:t>laser cut</w:t>
      </w:r>
      <w:r>
        <w:rPr>
          <w:lang w:val="en-US"/>
        </w:rPr>
        <w:t xml:space="preserve">. The </w:t>
      </w:r>
      <w:proofErr w:type="spellStart"/>
      <w:r>
        <w:rPr>
          <w:lang w:val="en-US"/>
        </w:rPr>
        <w:t>fiducials</w:t>
      </w:r>
      <w:proofErr w:type="spellEnd"/>
      <w:r>
        <w:rPr>
          <w:lang w:val="en-US"/>
        </w:rPr>
        <w:t xml:space="preserve"> shall be produced in order to ensure good alignment and many production cycles.</w:t>
      </w:r>
      <w:r w:rsidR="002010EB">
        <w:rPr>
          <w:lang w:val="en-US"/>
        </w:rPr>
        <w:t xml:space="preserve"> </w:t>
      </w:r>
      <w:r w:rsidR="002010EB" w:rsidRPr="002010EB">
        <w:rPr>
          <w:b/>
          <w:lang w:val="en-US"/>
        </w:rPr>
        <w:t>Thickness is 5 mils</w:t>
      </w:r>
      <w:r w:rsidR="002010EB">
        <w:rPr>
          <w:lang w:val="en-US"/>
        </w:rPr>
        <w:t>.</w:t>
      </w:r>
    </w:p>
    <w:p w:rsidR="007A42D8" w:rsidRPr="007A42D8" w:rsidRDefault="007A42D8" w:rsidP="007A42D8">
      <w:pPr>
        <w:rPr>
          <w:b/>
          <w:lang w:val="en-US"/>
        </w:rPr>
      </w:pPr>
      <w:r>
        <w:rPr>
          <w:b/>
          <w:lang w:val="en-US"/>
        </w:rPr>
        <w:t>PCB Stack-up and files</w:t>
      </w:r>
      <w:r w:rsidRPr="007A42D8">
        <w:rPr>
          <w:b/>
          <w:lang w:val="en-US"/>
        </w:rPr>
        <w:t>:</w:t>
      </w:r>
    </w:p>
    <w:p w:rsidR="00A52169" w:rsidRDefault="00A52169" w:rsidP="00A52169">
      <w:pPr>
        <w:jc w:val="center"/>
        <w:rPr>
          <w:b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4084955" cy="2827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2827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0135" w:rsidRPr="00A52169" w:rsidRDefault="003F0135" w:rsidP="00A52169">
      <w:pPr>
        <w:rPr>
          <w:lang w:val="en-US"/>
        </w:rPr>
      </w:pPr>
      <w:r w:rsidRPr="003F0135">
        <w:rPr>
          <w:b/>
          <w:lang w:val="en-US"/>
        </w:rPr>
        <w:t>Quantities:</w:t>
      </w:r>
    </w:p>
    <w:p w:rsidR="003F0135" w:rsidRDefault="003F0135" w:rsidP="003F013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1 x </w:t>
      </w:r>
      <w:r w:rsidRPr="003F0135">
        <w:rPr>
          <w:lang w:val="en-US"/>
        </w:rPr>
        <w:t xml:space="preserve">29” </w:t>
      </w:r>
      <w:r w:rsidR="00FC3611">
        <w:rPr>
          <w:lang w:val="en-US"/>
        </w:rPr>
        <w:t>framed stencil (RF</w:t>
      </w:r>
      <w:r>
        <w:rPr>
          <w:lang w:val="en-US"/>
        </w:rPr>
        <w:t>_STENCIL.TOP)</w:t>
      </w:r>
    </w:p>
    <w:p w:rsidR="003F0135" w:rsidRPr="003F0135" w:rsidRDefault="00FC3611" w:rsidP="003F0135">
      <w:pPr>
        <w:pStyle w:val="ListParagraph"/>
        <w:numPr>
          <w:ilvl w:val="0"/>
          <w:numId w:val="6"/>
        </w:numPr>
        <w:rPr>
          <w:lang w:val="en-US"/>
        </w:rPr>
      </w:pPr>
      <w:r w:rsidRPr="00991146">
        <w:rPr>
          <w:lang w:val="en-US"/>
        </w:rPr>
        <w:t>1998</w:t>
      </w:r>
      <w:r w:rsidR="003F0135" w:rsidRPr="00991146">
        <w:rPr>
          <w:lang w:val="en-US"/>
        </w:rPr>
        <w:t xml:space="preserve"> x PCBs (</w:t>
      </w:r>
      <w:r w:rsidRPr="00991146">
        <w:rPr>
          <w:lang w:val="en-US"/>
        </w:rPr>
        <w:t>333</w:t>
      </w:r>
      <w:r w:rsidR="003F0135" w:rsidRPr="00991146">
        <w:rPr>
          <w:lang w:val="en-US"/>
        </w:rPr>
        <w:t xml:space="preserve"> panels)</w:t>
      </w:r>
    </w:p>
    <w:sectPr w:rsidR="003F0135" w:rsidRPr="003F0135" w:rsidSect="00A521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BD0" w:rsidRDefault="00943BD0" w:rsidP="00BE1FD9">
      <w:pPr>
        <w:spacing w:after="0" w:line="240" w:lineRule="auto"/>
      </w:pPr>
      <w:r>
        <w:separator/>
      </w:r>
    </w:p>
  </w:endnote>
  <w:endnote w:type="continuationSeparator" w:id="0">
    <w:p w:rsidR="00943BD0" w:rsidRDefault="00943BD0" w:rsidP="00BE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BD0" w:rsidRDefault="00943BD0" w:rsidP="00BE1FD9">
      <w:pPr>
        <w:spacing w:after="0" w:line="240" w:lineRule="auto"/>
      </w:pPr>
      <w:r>
        <w:separator/>
      </w:r>
    </w:p>
  </w:footnote>
  <w:footnote w:type="continuationSeparator" w:id="0">
    <w:p w:rsidR="00943BD0" w:rsidRDefault="00943BD0" w:rsidP="00BE1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26311"/>
    <w:multiLevelType w:val="hybridMultilevel"/>
    <w:tmpl w:val="B9C8CFE6"/>
    <w:lvl w:ilvl="0" w:tplc="0416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C4E43AE"/>
    <w:multiLevelType w:val="hybridMultilevel"/>
    <w:tmpl w:val="3A343BB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EBF1D58"/>
    <w:multiLevelType w:val="hybridMultilevel"/>
    <w:tmpl w:val="C0E48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64DFF"/>
    <w:multiLevelType w:val="hybridMultilevel"/>
    <w:tmpl w:val="ECF0336A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CE82098"/>
    <w:multiLevelType w:val="hybridMultilevel"/>
    <w:tmpl w:val="18F26C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2E8"/>
    <w:rsid w:val="00062DEE"/>
    <w:rsid w:val="000D7679"/>
    <w:rsid w:val="000E49D8"/>
    <w:rsid w:val="001610EE"/>
    <w:rsid w:val="001A7498"/>
    <w:rsid w:val="001D4F4C"/>
    <w:rsid w:val="002010EB"/>
    <w:rsid w:val="00340B82"/>
    <w:rsid w:val="003C6184"/>
    <w:rsid w:val="003D1901"/>
    <w:rsid w:val="003F0135"/>
    <w:rsid w:val="00484EA4"/>
    <w:rsid w:val="004A66F9"/>
    <w:rsid w:val="004D24E2"/>
    <w:rsid w:val="005C5AD9"/>
    <w:rsid w:val="005E02E8"/>
    <w:rsid w:val="00634FD1"/>
    <w:rsid w:val="006A11A3"/>
    <w:rsid w:val="006F5805"/>
    <w:rsid w:val="006F7E24"/>
    <w:rsid w:val="00716D26"/>
    <w:rsid w:val="00742BE5"/>
    <w:rsid w:val="00747134"/>
    <w:rsid w:val="007758BD"/>
    <w:rsid w:val="00781150"/>
    <w:rsid w:val="007A42D8"/>
    <w:rsid w:val="007F0821"/>
    <w:rsid w:val="00834C86"/>
    <w:rsid w:val="00857B2B"/>
    <w:rsid w:val="008A3D69"/>
    <w:rsid w:val="00943BD0"/>
    <w:rsid w:val="00957896"/>
    <w:rsid w:val="00971063"/>
    <w:rsid w:val="00991146"/>
    <w:rsid w:val="00A335CB"/>
    <w:rsid w:val="00A33BEB"/>
    <w:rsid w:val="00A41F2B"/>
    <w:rsid w:val="00A52169"/>
    <w:rsid w:val="00B2476D"/>
    <w:rsid w:val="00BE1FD9"/>
    <w:rsid w:val="00BE30EA"/>
    <w:rsid w:val="00D73200"/>
    <w:rsid w:val="00ED65E9"/>
    <w:rsid w:val="00ED6B04"/>
    <w:rsid w:val="00FC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2E8"/>
    <w:pPr>
      <w:spacing w:after="0" w:line="240" w:lineRule="auto"/>
      <w:ind w:left="720"/>
    </w:pPr>
  </w:style>
  <w:style w:type="paragraph" w:styleId="Header">
    <w:name w:val="header"/>
    <w:basedOn w:val="Normal"/>
    <w:link w:val="HeaderChar"/>
    <w:uiPriority w:val="99"/>
    <w:unhideWhenUsed/>
    <w:rsid w:val="00BE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FD9"/>
  </w:style>
  <w:style w:type="paragraph" w:styleId="Footer">
    <w:name w:val="footer"/>
    <w:basedOn w:val="Normal"/>
    <w:link w:val="FooterChar"/>
    <w:uiPriority w:val="99"/>
    <w:unhideWhenUsed/>
    <w:rsid w:val="00BE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F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02E8"/>
    <w:pPr>
      <w:spacing w:after="0" w:line="240" w:lineRule="auto"/>
      <w:ind w:left="720"/>
    </w:pPr>
  </w:style>
  <w:style w:type="paragraph" w:styleId="Header">
    <w:name w:val="header"/>
    <w:basedOn w:val="Normal"/>
    <w:link w:val="HeaderChar"/>
    <w:uiPriority w:val="99"/>
    <w:unhideWhenUsed/>
    <w:rsid w:val="00BE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FD9"/>
  </w:style>
  <w:style w:type="paragraph" w:styleId="Footer">
    <w:name w:val="footer"/>
    <w:basedOn w:val="Normal"/>
    <w:link w:val="FooterChar"/>
    <w:uiPriority w:val="99"/>
    <w:unhideWhenUsed/>
    <w:rsid w:val="00BE1F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3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A24D6-921C-42B1-B295-5D5CBE527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19</cp:revision>
  <dcterms:created xsi:type="dcterms:W3CDTF">2013-02-05T12:08:00Z</dcterms:created>
  <dcterms:modified xsi:type="dcterms:W3CDTF">2013-09-24T20:11:00Z</dcterms:modified>
</cp:coreProperties>
</file>