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2CB" w:rsidRDefault="00625571" w:rsidP="00FC1DE0">
      <w:pPr>
        <w:pStyle w:val="Ttul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7AA04D" wp14:editId="1564A6F5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A2" w:rsidRPr="000F43DC" w:rsidRDefault="00FB12CB" w:rsidP="00770257">
      <w:pPr>
        <w:pStyle w:val="Ttulo"/>
        <w:rPr>
          <w:sz w:val="24"/>
          <w:szCs w:val="24"/>
        </w:rPr>
      </w:pPr>
      <w:proofErr w:type="spellStart"/>
      <w:r>
        <w:rPr>
          <w:sz w:val="24"/>
          <w:szCs w:val="24"/>
        </w:rPr>
        <w:t>iDProx</w:t>
      </w:r>
      <w:proofErr w:type="spellEnd"/>
    </w:p>
    <w:p w:rsidR="00910BFB" w:rsidRPr="00E81A49" w:rsidRDefault="00910BFB" w:rsidP="00770257">
      <w:r w:rsidRPr="00E81A49">
        <w:t xml:space="preserve">Obrigado por adquirir o </w:t>
      </w:r>
      <w:r w:rsidR="00625571">
        <w:t xml:space="preserve">Leitor de Cartão de Proximidade </w:t>
      </w:r>
      <w:proofErr w:type="spellStart"/>
      <w:r w:rsidR="00625571">
        <w:t>iDProx</w:t>
      </w:r>
      <w:proofErr w:type="spellEnd"/>
      <w:r w:rsidRPr="00E81A49">
        <w:t>!</w:t>
      </w:r>
      <w:r w:rsidR="00A74490" w:rsidRPr="00E81A49">
        <w:t xml:space="preserve"> Para </w:t>
      </w:r>
      <w:r w:rsidR="003A7A0C">
        <w:t xml:space="preserve">consultar este guia online, </w:t>
      </w:r>
      <w:r w:rsidR="00CB5055">
        <w:t>por favor,</w:t>
      </w:r>
      <w:r w:rsidR="00A74490" w:rsidRPr="00E81A49">
        <w:t xml:space="preserve"> </w:t>
      </w:r>
      <w:r w:rsidR="003A7A0C">
        <w:t>visite</w:t>
      </w:r>
      <w:r w:rsidR="00A74490" w:rsidRPr="00E81A49">
        <w:t>:</w:t>
      </w:r>
    </w:p>
    <w:p w:rsidR="00A74490" w:rsidRPr="00DF4278" w:rsidRDefault="0093289C" w:rsidP="00770257">
      <w:hyperlink r:id="rId9" w:history="1">
        <w:r w:rsidR="00625571" w:rsidRPr="00DF4278">
          <w:rPr>
            <w:rStyle w:val="Hyperlink"/>
            <w:color w:val="auto"/>
            <w:u w:val="none"/>
          </w:rPr>
          <w:t>www.controlid.com.br/</w:t>
        </w:r>
        <w:r w:rsidR="00412E24" w:rsidRPr="00DF4278">
          <w:rPr>
            <w:rStyle w:val="Hyperlink"/>
            <w:color w:val="auto"/>
            <w:u w:val="none"/>
          </w:rPr>
          <w:t>userguide</w:t>
        </w:r>
        <w:r w:rsidR="00625571" w:rsidRPr="00DF4278">
          <w:rPr>
            <w:rStyle w:val="Hyperlink"/>
            <w:color w:val="auto"/>
            <w:u w:val="none"/>
          </w:rPr>
          <w:t>/idprox</w:t>
        </w:r>
        <w:r w:rsidR="001758F1" w:rsidRPr="00DF4278">
          <w:rPr>
            <w:rStyle w:val="Hyperlink"/>
            <w:color w:val="auto"/>
            <w:u w:val="none"/>
          </w:rPr>
          <w:t>.pdf</w:t>
        </w:r>
      </w:hyperlink>
    </w:p>
    <w:p w:rsidR="00910BFB" w:rsidRPr="00631D3A" w:rsidRDefault="006F127D" w:rsidP="00770257">
      <w:pPr>
        <w:pStyle w:val="Ttulo1"/>
      </w:pPr>
      <w:r w:rsidRPr="00631D3A">
        <w:t>Material Necessário</w:t>
      </w:r>
    </w:p>
    <w:p w:rsidR="00910BFB" w:rsidRPr="00E81A49" w:rsidRDefault="00F01ABF" w:rsidP="00770257">
      <w:r w:rsidRPr="00E81A49">
        <w:t xml:space="preserve">Para instalação de seu </w:t>
      </w:r>
      <w:proofErr w:type="spellStart"/>
      <w:r w:rsidR="003E7ADF">
        <w:t>iDProx</w:t>
      </w:r>
      <w:proofErr w:type="spellEnd"/>
      <w:r w:rsidRPr="00E81A49">
        <w:t xml:space="preserve"> são necessário</w:t>
      </w:r>
      <w:r w:rsidR="007C6166">
        <w:t>s</w:t>
      </w:r>
      <w:r w:rsidRPr="00E81A49">
        <w:t xml:space="preserve"> os seguintes itens: furadeira, buchas com respectivos paraf</w:t>
      </w:r>
      <w:r w:rsidR="0084466F">
        <w:t xml:space="preserve">usos, chave de fenda ou </w:t>
      </w:r>
      <w:proofErr w:type="spellStart"/>
      <w:r w:rsidR="0084466F">
        <w:t>philips</w:t>
      </w:r>
      <w:proofErr w:type="spellEnd"/>
      <w:r w:rsidR="0084466F">
        <w:t xml:space="preserve">, </w:t>
      </w:r>
      <w:r w:rsidRPr="00E81A49">
        <w:t>fonte de 12V de no mínimo 1A.</w:t>
      </w:r>
    </w:p>
    <w:p w:rsidR="00F01ABF" w:rsidRPr="00157F2A" w:rsidRDefault="006F127D" w:rsidP="00770257">
      <w:pPr>
        <w:pStyle w:val="Ttulo1"/>
        <w:rPr>
          <w:sz w:val="12"/>
          <w:szCs w:val="12"/>
        </w:rPr>
      </w:pPr>
      <w:r w:rsidRPr="00E81A49">
        <w:t>Instalação</w:t>
      </w:r>
    </w:p>
    <w:p w:rsidR="006F127D" w:rsidRPr="00E81A49" w:rsidRDefault="006F127D" w:rsidP="00770257">
      <w:r w:rsidRPr="00E81A49">
        <w:t xml:space="preserve">Para o </w:t>
      </w:r>
      <w:r w:rsidRPr="00B54834">
        <w:t xml:space="preserve">correto funcionamento de seu </w:t>
      </w:r>
      <w:proofErr w:type="spellStart"/>
      <w:r w:rsidR="00361A9E">
        <w:t>iDProx</w:t>
      </w:r>
      <w:proofErr w:type="spellEnd"/>
      <w:r w:rsidRPr="00B54834">
        <w:t xml:space="preserve"> devem ser tomados</w:t>
      </w:r>
      <w:r w:rsidRPr="00E81A49">
        <w:t xml:space="preserve"> </w:t>
      </w:r>
      <w:r w:rsidR="002D500D" w:rsidRPr="00E81A49">
        <w:t>os seguintes</w:t>
      </w:r>
      <w:r w:rsidRPr="00E81A49">
        <w:t xml:space="preserve"> cuidados:</w:t>
      </w:r>
    </w:p>
    <w:p w:rsidR="006F127D" w:rsidRDefault="006F127D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>Instalação em lugar sem exposição solar direta e ao abrigo de chuva e outros fenômenos naturais.</w:t>
      </w:r>
    </w:p>
    <w:p w:rsidR="00F50543" w:rsidRPr="00E81A49" w:rsidRDefault="00F50543" w:rsidP="00770257">
      <w:pPr>
        <w:pStyle w:val="PargrafodaLista"/>
        <w:numPr>
          <w:ilvl w:val="0"/>
          <w:numId w:val="1"/>
        </w:numPr>
        <w:ind w:left="360" w:hanging="180"/>
      </w:pPr>
      <w:r w:rsidRPr="00F50543">
        <w:t>Evitar objetos metálicos próximos à parte traseira do equipamento para não prejudicar o alcance do leitor de cartão de proximidade. Caso não seja possível, utilizar espaçadores isolantes.</w:t>
      </w:r>
    </w:p>
    <w:p w:rsidR="006F127D" w:rsidRPr="00E81A49" w:rsidRDefault="00793FD9" w:rsidP="00770257">
      <w:pPr>
        <w:pStyle w:val="PargrafodaLista"/>
        <w:numPr>
          <w:ilvl w:val="0"/>
          <w:numId w:val="1"/>
        </w:numPr>
        <w:ind w:left="360" w:hanging="180"/>
      </w:pPr>
      <w:r>
        <w:t xml:space="preserve">Fixar o </w:t>
      </w:r>
      <w:proofErr w:type="spellStart"/>
      <w:r>
        <w:t>iDProx</w:t>
      </w:r>
      <w:proofErr w:type="spellEnd"/>
      <w:r>
        <w:t xml:space="preserve"> a 1,</w:t>
      </w:r>
      <w:r w:rsidR="00310C36">
        <w:t>5</w:t>
      </w:r>
      <w:r>
        <w:t>m do chão</w:t>
      </w:r>
      <w:r w:rsidR="00992607">
        <w:t>.</w:t>
      </w:r>
    </w:p>
    <w:p w:rsidR="00E81A49" w:rsidRPr="00E81A49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E81A49">
        <w:t xml:space="preserve">Antes de fixar o equipamento, </w:t>
      </w:r>
      <w:r w:rsidR="00793FD9">
        <w:t xml:space="preserve">assegurar que todos os cabos </w:t>
      </w:r>
      <w:r w:rsidRPr="00E81A49">
        <w:t xml:space="preserve">foram corretamente </w:t>
      </w:r>
      <w:r w:rsidR="00793FD9">
        <w:t>ligados</w:t>
      </w:r>
      <w:r w:rsidRPr="00E81A49">
        <w:t>.</w:t>
      </w:r>
    </w:p>
    <w:p w:rsidR="006F127D" w:rsidRPr="00E81A49" w:rsidRDefault="00E81A49" w:rsidP="00770257">
      <w:r w:rsidRPr="00E81A49">
        <w:t>A instalação do equipamento é simples e deve seguir a sequ</w:t>
      </w:r>
      <w:r w:rsidR="0043573E">
        <w:t>ê</w:t>
      </w:r>
      <w:r w:rsidRPr="00E81A49">
        <w:t>ncia abaixo: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>
        <w:t xml:space="preserve">Remover a lente plástica do </w:t>
      </w:r>
      <w:proofErr w:type="spellStart"/>
      <w:r>
        <w:t>iDProx</w:t>
      </w:r>
      <w:proofErr w:type="spellEnd"/>
      <w:r>
        <w:t xml:space="preserve"> com uma chave de fenda de no mínimo 3mm de largura (para evitar danificar o plástico):</w:t>
      </w:r>
    </w:p>
    <w:p w:rsidR="00B505D1" w:rsidRDefault="00FF0C27" w:rsidP="00B255D6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 wp14:anchorId="730323E1" wp14:editId="5A846F8A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66B">
        <w:t xml:space="preserve">      </w:t>
      </w:r>
    </w:p>
    <w:p w:rsidR="00B505D1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Usar o gabarito do verso deste guia para realizar os </w:t>
      </w:r>
      <w:r>
        <w:t>2</w:t>
      </w:r>
      <w:r w:rsidRPr="00E81A49">
        <w:t xml:space="preserve"> </w:t>
      </w:r>
      <w:r w:rsidR="00840032">
        <w:t>furos de fixação</w:t>
      </w:r>
    </w:p>
    <w:p w:rsidR="00B505D1" w:rsidRPr="00E81A49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Inserir completamente </w:t>
      </w:r>
      <w:r>
        <w:t xml:space="preserve">as </w:t>
      </w:r>
      <w:r w:rsidR="00840032">
        <w:t>buchas nos furos realizados</w:t>
      </w:r>
    </w:p>
    <w:p w:rsidR="00E81A49" w:rsidRP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Passar todos os cabos necessários à operação e </w:t>
      </w:r>
      <w:r w:rsidR="00B505D1">
        <w:t xml:space="preserve">conectá-los aos cabos do </w:t>
      </w:r>
      <w:proofErr w:type="spellStart"/>
      <w:r w:rsidR="00B505D1">
        <w:t>iDProx</w:t>
      </w:r>
      <w:proofErr w:type="spellEnd"/>
    </w:p>
    <w:p w:rsidR="00E81A49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E81A49">
        <w:t xml:space="preserve">Fixar o </w:t>
      </w:r>
      <w:proofErr w:type="spellStart"/>
      <w:r w:rsidR="00B505D1">
        <w:t>iDProx</w:t>
      </w:r>
      <w:proofErr w:type="spellEnd"/>
      <w:r w:rsidRPr="00E81A49">
        <w:t xml:space="preserve"> </w:t>
      </w:r>
      <w:r w:rsidR="00B505D1">
        <w:t>por meio dos dois parafusos</w:t>
      </w:r>
    </w:p>
    <w:p w:rsidR="00E26EDA" w:rsidRDefault="006E66F7" w:rsidP="009940E2">
      <w:pPr>
        <w:pStyle w:val="PargrafodaLista"/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1485900" cy="157532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161" cy="158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DA" w:rsidRDefault="007638D1" w:rsidP="00E26EDA">
      <w:pPr>
        <w:pStyle w:val="PargrafodaLista"/>
        <w:numPr>
          <w:ilvl w:val="0"/>
          <w:numId w:val="3"/>
        </w:numPr>
        <w:ind w:left="426" w:hanging="142"/>
      </w:pPr>
      <w:r>
        <w:t xml:space="preserve">Coloque </w:t>
      </w:r>
      <w:r w:rsidR="00E26EDA">
        <w:t>novamente</w:t>
      </w:r>
      <w:r>
        <w:t xml:space="preserve"> a lente plástica posicionando-a corretamente e encaixando primeiro a parte sup</w:t>
      </w:r>
      <w:r w:rsidR="00840032">
        <w:t>erior e depois a parte inferior</w:t>
      </w:r>
    </w:p>
    <w:p w:rsidR="00A23103" w:rsidRPr="00E81A49" w:rsidRDefault="00A23103" w:rsidP="00A23103">
      <w:pPr>
        <w:pStyle w:val="PargrafodaLista"/>
        <w:ind w:left="426"/>
      </w:pPr>
    </w:p>
    <w:p w:rsidR="00464BA3" w:rsidRDefault="000E09B6" w:rsidP="00464BA3">
      <w:pPr>
        <w:pStyle w:val="Ttulo1"/>
      </w:pPr>
      <w:r>
        <w:t>Descrição dos Pinos de Conexão</w:t>
      </w:r>
    </w:p>
    <w:p w:rsidR="00F3130E" w:rsidRPr="008D219C" w:rsidRDefault="00F3130E" w:rsidP="00F3130E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Atenção: </w:t>
      </w:r>
      <w:r>
        <w:rPr>
          <w:rFonts w:cs="Segoe UI Symbol"/>
        </w:rPr>
        <w:t>Os pinos de coloração Verde, Verde co</w:t>
      </w:r>
      <w:r w:rsidR="00C940B4">
        <w:rPr>
          <w:rFonts w:cs="Segoe UI Symbol"/>
        </w:rPr>
        <w:t>m Branco e Azul dependem do</w:t>
      </w:r>
      <w:r>
        <w:rPr>
          <w:rFonts w:cs="Segoe UI Symbol"/>
        </w:rPr>
        <w:t xml:space="preserve"> modo de operação </w:t>
      </w:r>
      <w:r w:rsidR="00C940B4">
        <w:rPr>
          <w:rFonts w:cs="Segoe UI Symbol"/>
        </w:rPr>
        <w:t xml:space="preserve">em que </w:t>
      </w:r>
      <w:r>
        <w:rPr>
          <w:rFonts w:cs="Segoe UI Symbol"/>
        </w:rPr>
        <w:t>está configurado o equipamento</w:t>
      </w:r>
      <w:r w:rsidR="00680E2F">
        <w:rPr>
          <w:rFonts w:cs="Segoe UI Symbol"/>
        </w:rPr>
        <w:t xml:space="preserve"> (</w:t>
      </w:r>
      <w:proofErr w:type="spellStart"/>
      <w:r w:rsidR="00680E2F">
        <w:rPr>
          <w:rFonts w:cs="Segoe UI Symbol"/>
        </w:rPr>
        <w:t>Wiegand</w:t>
      </w:r>
      <w:proofErr w:type="spellEnd"/>
      <w:r w:rsidR="002B7478">
        <w:rPr>
          <w:rFonts w:cs="Segoe UI Symbol"/>
        </w:rPr>
        <w:t>,</w:t>
      </w:r>
      <w:r w:rsidR="00680E2F">
        <w:rPr>
          <w:rFonts w:cs="Segoe UI Symbol"/>
        </w:rPr>
        <w:t xml:space="preserve"> ABA Track II</w:t>
      </w:r>
      <w:r w:rsidR="002B7478">
        <w:rPr>
          <w:rFonts w:cs="Segoe UI Symbol"/>
        </w:rPr>
        <w:t xml:space="preserve"> ou RS232</w:t>
      </w:r>
      <w:r w:rsidR="00680E2F">
        <w:rPr>
          <w:rFonts w:cs="Segoe UI Symbol"/>
        </w:rPr>
        <w:t>)</w:t>
      </w:r>
      <w:r>
        <w:rPr>
          <w:rFonts w:cs="Segoe UI Symbol"/>
        </w:rPr>
        <w:t>.</w:t>
      </w:r>
    </w:p>
    <w:p w:rsidR="00A23103" w:rsidRPr="00A23103" w:rsidRDefault="00A23103" w:rsidP="00A23103">
      <w:pPr>
        <w:rPr>
          <w:b/>
        </w:rPr>
      </w:pPr>
      <w:r>
        <w:rPr>
          <w:b/>
        </w:rPr>
        <w:t>Alimentação</w:t>
      </w:r>
    </w:p>
    <w:p w:rsidR="00BE4337" w:rsidRDefault="00A23103" w:rsidP="00BE4337">
      <w:pPr>
        <w:jc w:val="left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1701989" cy="218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pinos_2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989" cy="2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A3" w:rsidRDefault="00464BA3" w:rsidP="00D06348">
      <w:r w:rsidRPr="00833C57">
        <w:rPr>
          <w:rFonts w:ascii="Segoe UI Symbol" w:hAnsi="Segoe UI Symbol" w:cs="Segoe UI Symbol"/>
        </w:rPr>
        <w:t>⚠</w:t>
      </w:r>
      <w:r w:rsidRPr="00833C57">
        <w:t xml:space="preserve"> </w:t>
      </w:r>
      <w:r>
        <w:t>A ligação a uma fonte de +12V de no mínimo 1A é fundamental para a correta operação do equipamento.</w:t>
      </w:r>
    </w:p>
    <w:p w:rsidR="008D219C" w:rsidRDefault="009876A0" w:rsidP="00D06348">
      <w:pPr>
        <w:rPr>
          <w:b/>
        </w:rPr>
      </w:pPr>
      <w:r>
        <w:rPr>
          <w:b/>
        </w:rPr>
        <w:t xml:space="preserve">Controle do Led e </w:t>
      </w:r>
      <w:proofErr w:type="spellStart"/>
      <w:r>
        <w:rPr>
          <w:b/>
        </w:rPr>
        <w:t>Buzzer</w:t>
      </w:r>
      <w:proofErr w:type="spellEnd"/>
    </w:p>
    <w:p w:rsidR="006C6589" w:rsidRDefault="006C6589" w:rsidP="00D0634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2006222" cy="2336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_bz_c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11" cy="23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 xml:space="preserve">Ao conectarmos o pino LED-IN com </w:t>
      </w:r>
      <w:proofErr w:type="gramStart"/>
      <w:r w:rsidRPr="006C6589">
        <w:rPr>
          <w:rFonts w:cs="Segoe UI Symbol"/>
        </w:rPr>
        <w:t>o terra</w:t>
      </w:r>
      <w:proofErr w:type="gramEnd"/>
      <w:r w:rsidRPr="006C6589">
        <w:rPr>
          <w:rFonts w:cs="Segoe UI Symbol"/>
        </w:rPr>
        <w:t>, o LED interno fica vermelho.</w:t>
      </w:r>
    </w:p>
    <w:p w:rsidR="00F37B6B" w:rsidRPr="006C6589" w:rsidRDefault="00F37B6B" w:rsidP="00D06348">
      <w:pPr>
        <w:rPr>
          <w:rFonts w:cs="Segoe UI Symbol"/>
        </w:rPr>
      </w:pPr>
      <w:r w:rsidRPr="006C6589">
        <w:rPr>
          <w:rFonts w:cs="Segoe UI Symbol"/>
        </w:rPr>
        <w:t xml:space="preserve">Ao conectarmos o pino MODE/BZ com </w:t>
      </w:r>
      <w:proofErr w:type="gramStart"/>
      <w:r w:rsidRPr="006C6589">
        <w:rPr>
          <w:rFonts w:cs="Segoe UI Symbol"/>
        </w:rPr>
        <w:t>o terra</w:t>
      </w:r>
      <w:proofErr w:type="gramEnd"/>
      <w:r w:rsidRPr="006C6589">
        <w:rPr>
          <w:rFonts w:cs="Segoe UI Symbol"/>
        </w:rPr>
        <w:t xml:space="preserve">, o </w:t>
      </w:r>
      <w:proofErr w:type="spellStart"/>
      <w:r w:rsidRPr="006C6589">
        <w:rPr>
          <w:rFonts w:cs="Segoe UI Symbol"/>
          <w:i/>
        </w:rPr>
        <w:t>buzzer</w:t>
      </w:r>
      <w:proofErr w:type="spellEnd"/>
      <w:r w:rsidRPr="006C6589">
        <w:rPr>
          <w:rFonts w:cs="Segoe UI Symbol"/>
        </w:rPr>
        <w:t xml:space="preserve"> (sinalizador sonoro) é ativado.</w:t>
      </w:r>
    </w:p>
    <w:p w:rsidR="006C6589" w:rsidRPr="006C6589" w:rsidRDefault="006C6589" w:rsidP="00D06348">
      <w:pPr>
        <w:rPr>
          <w:b/>
        </w:rPr>
      </w:pPr>
      <w:r w:rsidRPr="006C6589">
        <w:rPr>
          <w:rFonts w:cs="Segoe UI Symbol"/>
        </w:rPr>
        <w:t>O</w:t>
      </w:r>
      <w:r w:rsidR="002B7478">
        <w:rPr>
          <w:rFonts w:cs="Segoe UI Symbol"/>
        </w:rPr>
        <w:t>s</w:t>
      </w:r>
      <w:r w:rsidRPr="006C6589">
        <w:rPr>
          <w:rFonts w:cs="Segoe UI Symbol"/>
        </w:rPr>
        <w:t xml:space="preserve"> pino</w:t>
      </w:r>
      <w:r w:rsidR="002B7478">
        <w:rPr>
          <w:rFonts w:cs="Segoe UI Symbol"/>
        </w:rPr>
        <w:t>s</w:t>
      </w:r>
      <w:r w:rsidRPr="006C6589">
        <w:rPr>
          <w:rFonts w:cs="Segoe UI Symbol"/>
        </w:rPr>
        <w:t xml:space="preserve"> MODE/BZ </w:t>
      </w:r>
      <w:r w:rsidR="002B7478">
        <w:rPr>
          <w:rFonts w:cs="Segoe UI Symbol"/>
        </w:rPr>
        <w:t xml:space="preserve">e LED-IN </w:t>
      </w:r>
      <w:r w:rsidRPr="006C6589">
        <w:rPr>
          <w:rFonts w:cs="Segoe UI Symbol"/>
        </w:rPr>
        <w:t xml:space="preserve">também </w:t>
      </w:r>
      <w:r w:rsidR="007359DF">
        <w:rPr>
          <w:rFonts w:cs="Segoe UI Symbol"/>
        </w:rPr>
        <w:t>são</w:t>
      </w:r>
      <w:r w:rsidRPr="006C6589">
        <w:rPr>
          <w:rFonts w:cs="Segoe UI Symbol"/>
        </w:rPr>
        <w:t xml:space="preserve"> utilizado</w:t>
      </w:r>
      <w:r w:rsidR="007359DF">
        <w:rPr>
          <w:rFonts w:cs="Segoe UI Symbol"/>
        </w:rPr>
        <w:t>s</w:t>
      </w:r>
      <w:r w:rsidRPr="006C6589">
        <w:rPr>
          <w:rFonts w:cs="Segoe UI Symbol"/>
        </w:rPr>
        <w:t xml:space="preserve"> para configurar o modo de operação do equipamento (</w:t>
      </w:r>
      <w:proofErr w:type="spellStart"/>
      <w:r w:rsidRPr="006C6589">
        <w:rPr>
          <w:rFonts w:cs="Segoe UI Symbol"/>
        </w:rPr>
        <w:t>Wiegand</w:t>
      </w:r>
      <w:proofErr w:type="spellEnd"/>
      <w:r w:rsidR="002B7478">
        <w:rPr>
          <w:rFonts w:cs="Segoe UI Symbol"/>
        </w:rPr>
        <w:t>,</w:t>
      </w:r>
      <w:r w:rsidRPr="006C6589">
        <w:rPr>
          <w:rFonts w:cs="Segoe UI Symbol"/>
        </w:rPr>
        <w:t xml:space="preserve"> ABA track II</w:t>
      </w:r>
      <w:r w:rsidR="002B7478">
        <w:rPr>
          <w:rFonts w:cs="Segoe UI Symbol"/>
        </w:rPr>
        <w:t xml:space="preserve"> ou RS232</w:t>
      </w:r>
      <w:r w:rsidRPr="006C6589">
        <w:rPr>
          <w:rFonts w:cs="Segoe UI Symbol"/>
        </w:rPr>
        <w:t>)</w:t>
      </w:r>
    </w:p>
    <w:p w:rsidR="00EA6B9B" w:rsidRDefault="006A3B18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464BA3">
        <w:rPr>
          <w:rFonts w:cs="Segoe UI Symbol"/>
          <w:b/>
        </w:rPr>
        <w:t xml:space="preserve"> </w:t>
      </w:r>
      <w:proofErr w:type="spellStart"/>
      <w:r w:rsidR="00464BA3">
        <w:rPr>
          <w:rFonts w:cs="Segoe UI Symbol"/>
          <w:b/>
        </w:rPr>
        <w:t>Wiegand</w:t>
      </w:r>
      <w:proofErr w:type="spellEnd"/>
    </w:p>
    <w:p w:rsidR="00313A57" w:rsidRDefault="00CB5055" w:rsidP="00D06348">
      <w:pPr>
        <w:rPr>
          <w:rFonts w:cs="Segoe UI Symbol"/>
          <w:b/>
        </w:rPr>
      </w:pPr>
      <w:r>
        <w:rPr>
          <w:rFonts w:cs="Segoe UI Symbol"/>
          <w:b/>
          <w:noProof/>
          <w:lang w:val="en-US"/>
        </w:rPr>
        <w:drawing>
          <wp:inline distT="0" distB="0" distL="0" distR="0">
            <wp:extent cx="1498926" cy="321684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_c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926" cy="3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>Os pinos de coloração Verde, Verde com Branco e Azul dependem do modo de operação em que está configurado o equipamento (</w:t>
      </w:r>
      <w:proofErr w:type="spellStart"/>
      <w:r w:rsidR="00C940B4">
        <w:rPr>
          <w:rFonts w:cs="Segoe UI Symbol"/>
        </w:rPr>
        <w:t>Wiegand</w:t>
      </w:r>
      <w:proofErr w:type="spellEnd"/>
      <w:r w:rsidR="002B7478">
        <w:rPr>
          <w:rFonts w:cs="Segoe UI Symbol"/>
        </w:rPr>
        <w:t xml:space="preserve">, </w:t>
      </w:r>
      <w:r w:rsidR="00C940B4">
        <w:rPr>
          <w:rFonts w:cs="Segoe UI Symbol"/>
        </w:rPr>
        <w:t>ABA Track II</w:t>
      </w:r>
      <w:r w:rsidR="002B7478">
        <w:rPr>
          <w:rFonts w:cs="Segoe UI Symbol"/>
        </w:rPr>
        <w:t xml:space="preserve"> ou RS232</w:t>
      </w:r>
      <w:r w:rsidR="00C940B4">
        <w:rPr>
          <w:rFonts w:cs="Segoe UI Symbol"/>
        </w:rPr>
        <w:t>).</w:t>
      </w:r>
    </w:p>
    <w:p w:rsidR="00FC4CF0" w:rsidRPr="00D06348" w:rsidRDefault="009B5521" w:rsidP="00D06348">
      <w:pPr>
        <w:rPr>
          <w:rFonts w:cs="Segoe UI Symbol"/>
          <w:b/>
        </w:rPr>
      </w:pPr>
      <w:r>
        <w:rPr>
          <w:rFonts w:cs="Segoe UI Symbol"/>
          <w:b/>
        </w:rPr>
        <w:t>Saída</w:t>
      </w:r>
      <w:r w:rsidR="00D06348">
        <w:rPr>
          <w:rFonts w:cs="Segoe UI Symbol"/>
          <w:b/>
        </w:rPr>
        <w:t xml:space="preserve"> </w:t>
      </w:r>
      <w:r w:rsidR="00793E9E">
        <w:rPr>
          <w:rFonts w:cs="Segoe UI Symbol"/>
          <w:b/>
        </w:rPr>
        <w:t>ABA T</w:t>
      </w:r>
      <w:r w:rsidR="00D06348">
        <w:rPr>
          <w:rFonts w:cs="Segoe UI Symbol"/>
          <w:b/>
        </w:rPr>
        <w:t>rack</w:t>
      </w:r>
      <w:r w:rsidR="00793E9E">
        <w:rPr>
          <w:rFonts w:cs="Segoe UI Symbol"/>
          <w:b/>
        </w:rPr>
        <w:t xml:space="preserve"> </w:t>
      </w:r>
      <w:r w:rsidR="00D06348">
        <w:rPr>
          <w:rFonts w:cs="Segoe UI Symbol"/>
          <w:b/>
        </w:rPr>
        <w:t>II</w:t>
      </w:r>
    </w:p>
    <w:p w:rsidR="00FC1DE0" w:rsidRDefault="001951BD" w:rsidP="0035123B">
      <w:pPr>
        <w:pStyle w:val="Ttulo2"/>
        <w:spacing w:after="0"/>
      </w:pPr>
      <w:r>
        <w:rPr>
          <w:noProof/>
          <w:lang w:val="en-US"/>
        </w:rPr>
        <w:drawing>
          <wp:inline distT="0" distB="0" distL="0" distR="0">
            <wp:extent cx="1435415" cy="431906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_c.em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415" cy="43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9B" w:rsidRDefault="00EA6B9B" w:rsidP="0035123B">
      <w:pPr>
        <w:pStyle w:val="Ttulo2"/>
        <w:spacing w:after="0"/>
      </w:pPr>
    </w:p>
    <w:p w:rsidR="00C940B4" w:rsidRPr="008D219C" w:rsidRDefault="007638D1" w:rsidP="00C940B4">
      <w:pPr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940B4">
        <w:rPr>
          <w:rFonts w:cs="Segoe UI Symbol"/>
        </w:rPr>
        <w:t>Os pinos de coloração Verde, Verde com Branco e Azul dependem do modo de operação em que está configurado o equipamento (</w:t>
      </w:r>
      <w:proofErr w:type="spellStart"/>
      <w:r w:rsidR="00C940B4">
        <w:rPr>
          <w:rFonts w:cs="Segoe UI Symbol"/>
        </w:rPr>
        <w:t>Wiegand</w:t>
      </w:r>
      <w:proofErr w:type="spellEnd"/>
      <w:r w:rsidR="002B7478">
        <w:rPr>
          <w:rFonts w:cs="Segoe UI Symbol"/>
        </w:rPr>
        <w:t>,</w:t>
      </w:r>
      <w:r w:rsidR="00C940B4">
        <w:rPr>
          <w:rFonts w:cs="Segoe UI Symbol"/>
        </w:rPr>
        <w:t xml:space="preserve"> ABA Track II</w:t>
      </w:r>
      <w:r w:rsidR="002B7478">
        <w:rPr>
          <w:rFonts w:cs="Segoe UI Symbol"/>
        </w:rPr>
        <w:t xml:space="preserve"> ou RS232</w:t>
      </w:r>
      <w:r w:rsidR="00C940B4">
        <w:rPr>
          <w:rFonts w:cs="Segoe UI Symbol"/>
        </w:rPr>
        <w:t>).</w:t>
      </w:r>
    </w:p>
    <w:p w:rsidR="00EA6B9B" w:rsidRDefault="00AF0F77" w:rsidP="00EA6B9B">
      <w:pPr>
        <w:rPr>
          <w:b/>
        </w:rPr>
      </w:pPr>
      <w:r>
        <w:rPr>
          <w:b/>
        </w:rPr>
        <w:t>Saída</w:t>
      </w:r>
      <w:r w:rsidR="00EA6B9B">
        <w:rPr>
          <w:b/>
        </w:rPr>
        <w:t xml:space="preserve"> RS232</w:t>
      </w:r>
    </w:p>
    <w:p w:rsidR="00EA6B9B" w:rsidRPr="00EA6B9B" w:rsidRDefault="00DA761E" w:rsidP="00EA6B9B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205865" cy="2413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_c.em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283" cy="2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3B" w:rsidRPr="00313A57" w:rsidRDefault="00FC1DE0" w:rsidP="0035123B">
      <w:pPr>
        <w:pStyle w:val="Ttulo2"/>
        <w:spacing w:after="0"/>
        <w:rPr>
          <w:sz w:val="20"/>
          <w:szCs w:val="20"/>
        </w:rPr>
      </w:pPr>
      <w:r w:rsidRPr="00313A57">
        <w:rPr>
          <w:sz w:val="20"/>
          <w:szCs w:val="20"/>
        </w:rPr>
        <w:t>Escolha do modo de operação</w:t>
      </w:r>
    </w:p>
    <w:p w:rsidR="00313A57" w:rsidRDefault="00313A57" w:rsidP="0037705E">
      <w:pPr>
        <w:spacing w:after="0"/>
        <w:rPr>
          <w:sz w:val="2"/>
          <w:szCs w:val="2"/>
        </w:rPr>
      </w:pPr>
    </w:p>
    <w:p w:rsidR="00910053" w:rsidRDefault="00910053" w:rsidP="0037705E">
      <w:pPr>
        <w:spacing w:after="0"/>
        <w:rPr>
          <w:sz w:val="2"/>
          <w:szCs w:val="2"/>
        </w:rPr>
      </w:pPr>
    </w:p>
    <w:p w:rsidR="0096709F" w:rsidRDefault="0096709F" w:rsidP="0096709F">
      <w:r w:rsidRPr="001605C7">
        <w:t>O</w:t>
      </w:r>
      <w:r>
        <w:t xml:space="preserve"> modo de operação do leitor pode ser escolhido como </w:t>
      </w:r>
      <w:proofErr w:type="spellStart"/>
      <w:r>
        <w:t>Wiegand</w:t>
      </w:r>
      <w:proofErr w:type="spellEnd"/>
      <w:r w:rsidR="002B7478">
        <w:t>,</w:t>
      </w:r>
      <w:r>
        <w:t xml:space="preserve"> ABA Track II</w:t>
      </w:r>
      <w:r w:rsidR="002B7478">
        <w:t xml:space="preserve"> ou RS232</w:t>
      </w:r>
      <w:r>
        <w:t>. Para tal, é necessário realizar um procedimento simples: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 xml:space="preserve">Desligue o </w:t>
      </w:r>
      <w:proofErr w:type="spellStart"/>
      <w:r>
        <w:t>iDProx</w:t>
      </w:r>
      <w:proofErr w:type="spellEnd"/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>Conecte o</w:t>
      </w:r>
      <w:r w:rsidR="002B7478">
        <w:t>s cabos</w:t>
      </w:r>
      <w:r w:rsidR="006654CB">
        <w:t xml:space="preserve"> conforme tabela a seguir.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 xml:space="preserve">Ligue o </w:t>
      </w:r>
      <w:proofErr w:type="spellStart"/>
      <w:r>
        <w:t>iD</w:t>
      </w:r>
      <w:r w:rsidR="00840032">
        <w:t>Prox</w:t>
      </w:r>
      <w:proofErr w:type="spellEnd"/>
      <w:r w:rsidR="00840032">
        <w:t xml:space="preserve">. O </w:t>
      </w:r>
      <w:proofErr w:type="spellStart"/>
      <w:r w:rsidR="006654CB">
        <w:t>buzzer</w:t>
      </w:r>
      <w:proofErr w:type="spellEnd"/>
      <w:r w:rsidR="006654CB">
        <w:t xml:space="preserve"> irá disparar e o LED irá </w:t>
      </w:r>
      <w:r w:rsidR="002B7478">
        <w:t>se comportar</w:t>
      </w:r>
      <w:r w:rsidR="006654CB">
        <w:t xml:space="preserve"> conforme a configuração escolhida.</w:t>
      </w:r>
    </w:p>
    <w:p w:rsidR="0096709F" w:rsidRDefault="005E45A2" w:rsidP="0096709F">
      <w:pPr>
        <w:pStyle w:val="PargrafodaLista"/>
        <w:numPr>
          <w:ilvl w:val="0"/>
          <w:numId w:val="8"/>
        </w:numPr>
      </w:pPr>
      <w:r>
        <w:t xml:space="preserve">Desligue o </w:t>
      </w:r>
      <w:proofErr w:type="spellStart"/>
      <w:r>
        <w:t>iDProx</w:t>
      </w:r>
      <w:proofErr w:type="spellEnd"/>
      <w:r>
        <w:t xml:space="preserve"> e r</w:t>
      </w:r>
      <w:r w:rsidR="0096709F">
        <w:t>eligue todo</w:t>
      </w:r>
      <w:r w:rsidR="006C3CCE">
        <w:t>s os cabos normalmente: D0, D1</w:t>
      </w:r>
      <w:r w:rsidR="0096709F">
        <w:t>, MODE/BUZZER</w:t>
      </w:r>
      <w:r w:rsidR="00840032">
        <w:t xml:space="preserve"> etc.</w:t>
      </w:r>
    </w:p>
    <w:p w:rsidR="0096709F" w:rsidRDefault="0096709F" w:rsidP="0096709F">
      <w:pPr>
        <w:pStyle w:val="PargrafodaLista"/>
        <w:numPr>
          <w:ilvl w:val="0"/>
          <w:numId w:val="8"/>
        </w:numPr>
      </w:pPr>
      <w:r>
        <w:t xml:space="preserve">Ligue o </w:t>
      </w:r>
      <w:proofErr w:type="spellStart"/>
      <w:r>
        <w:t>iDProx</w:t>
      </w:r>
      <w:proofErr w:type="spellEnd"/>
      <w:r w:rsidR="00FA5279">
        <w:t>. O produto funcionará normalmente no modo escolhido anteriormente.</w:t>
      </w:r>
    </w:p>
    <w:tbl>
      <w:tblPr>
        <w:tblW w:w="3402" w:type="dxa"/>
        <w:tblInd w:w="108" w:type="dxa"/>
        <w:tblLook w:val="04A0" w:firstRow="1" w:lastRow="0" w:firstColumn="1" w:lastColumn="0" w:noHBand="0" w:noVBand="1"/>
      </w:tblPr>
      <w:tblGrid>
        <w:gridCol w:w="1359"/>
        <w:gridCol w:w="735"/>
        <w:gridCol w:w="171"/>
        <w:gridCol w:w="1137"/>
      </w:tblGrid>
      <w:tr w:rsidR="006654CB" w:rsidRPr="006654CB" w:rsidTr="002B7478">
        <w:trPr>
          <w:trHeight w:val="262"/>
        </w:trPr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FA5279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Ligação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Modo</w:t>
            </w:r>
          </w:p>
        </w:tc>
        <w:tc>
          <w:tcPr>
            <w:tcW w:w="13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54CB" w:rsidRPr="006654CB" w:rsidRDefault="006654CB" w:rsidP="00665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22"/>
                <w:lang w:val="en-US"/>
              </w:rPr>
              <w:t>LED</w:t>
            </w:r>
          </w:p>
        </w:tc>
      </w:tr>
      <w:tr w:rsidR="006654CB" w:rsidRPr="006654CB" w:rsidTr="002B7478">
        <w:trPr>
          <w:trHeight w:val="126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26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Verde</w:t>
            </w:r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 xml:space="preserve">, </w:t>
            </w:r>
            <w:proofErr w:type="spellStart"/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aceso</w:t>
            </w:r>
            <w:proofErr w:type="spellEnd"/>
          </w:p>
        </w:tc>
      </w:tr>
      <w:tr w:rsidR="006654CB" w:rsidRPr="006654CB" w:rsidTr="002B7478">
        <w:trPr>
          <w:trHeight w:val="125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34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proofErr w:type="spellStart"/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Amarelo</w:t>
            </w:r>
            <w:proofErr w:type="spellEnd"/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 xml:space="preserve">, </w:t>
            </w:r>
            <w:proofErr w:type="spellStart"/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aceso</w:t>
            </w:r>
            <w:proofErr w:type="spellEnd"/>
          </w:p>
        </w:tc>
      </w:tr>
      <w:tr w:rsidR="006654CB" w:rsidRPr="006654CB" w:rsidTr="002B7478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MODE/BZ + CARDPRES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ABA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54CB" w:rsidRPr="006654CB" w:rsidRDefault="006654CB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 w:rsidRPr="006654CB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Vermelho</w:t>
            </w:r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 xml:space="preserve">, </w:t>
            </w:r>
            <w:proofErr w:type="spellStart"/>
            <w:r w:rsidR="002B7478"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aceso</w:t>
            </w:r>
            <w:proofErr w:type="spellEnd"/>
          </w:p>
        </w:tc>
      </w:tr>
      <w:tr w:rsidR="002B7478" w:rsidRPr="006654CB" w:rsidTr="002B7478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D0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Wiegand 66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Desligado</w:t>
            </w:r>
            <w:proofErr w:type="spellEnd"/>
          </w:p>
        </w:tc>
      </w:tr>
      <w:tr w:rsidR="002B7478" w:rsidRPr="006654CB" w:rsidTr="002B7478">
        <w:trPr>
          <w:trHeight w:val="127"/>
        </w:trPr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LED-IN + D1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RS232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B7478" w:rsidRPr="006654CB" w:rsidRDefault="002B7478" w:rsidP="002B747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 xml:space="preserve">Vermelho,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2"/>
                <w:szCs w:val="22"/>
                <w:lang w:val="en-US"/>
              </w:rPr>
              <w:t>piscando</w:t>
            </w:r>
            <w:proofErr w:type="spellEnd"/>
          </w:p>
        </w:tc>
      </w:tr>
    </w:tbl>
    <w:p w:rsidR="006654CB" w:rsidRPr="001605C7" w:rsidRDefault="006654CB" w:rsidP="006654CB"/>
    <w:p w:rsidR="00660ADF" w:rsidRDefault="00660ADF" w:rsidP="00910053">
      <w:pPr>
        <w:spacing w:after="0"/>
        <w:ind w:right="-13"/>
        <w:rPr>
          <w:b/>
          <w:sz w:val="20"/>
          <w:szCs w:val="20"/>
        </w:rPr>
      </w:pPr>
      <w:r>
        <w:rPr>
          <w:b/>
          <w:sz w:val="20"/>
          <w:szCs w:val="20"/>
        </w:rPr>
        <w:t>Protocolos de comunicação</w:t>
      </w:r>
    </w:p>
    <w:p w:rsidR="004515F0" w:rsidRDefault="004515F0" w:rsidP="00910053">
      <w:pPr>
        <w:spacing w:after="0"/>
        <w:ind w:right="-13"/>
        <w:rPr>
          <w:b/>
          <w:sz w:val="20"/>
          <w:szCs w:val="20"/>
        </w:rPr>
      </w:pPr>
    </w:p>
    <w:p w:rsidR="00A36D67" w:rsidRDefault="004A32F4" w:rsidP="00910053">
      <w:pPr>
        <w:spacing w:after="0"/>
        <w:ind w:right="-13"/>
      </w:pPr>
      <w:r>
        <w:t xml:space="preserve">Para que o </w:t>
      </w:r>
      <w:proofErr w:type="spellStart"/>
      <w:r>
        <w:t>iDProx</w:t>
      </w:r>
      <w:proofErr w:type="spellEnd"/>
      <w:r>
        <w:t xml:space="preserve"> possa funcionar corretamente, ele deve ser ligado a uma controladora que consiga se comunicar com o leitor num dos 3 protocolos suportados.</w:t>
      </w:r>
    </w:p>
    <w:p w:rsidR="004A32F4" w:rsidRDefault="004A32F4" w:rsidP="00910053">
      <w:pPr>
        <w:spacing w:after="0"/>
        <w:ind w:right="-13"/>
      </w:pPr>
      <w:r>
        <w:t>Tal controladora será representada neste manual por:</w:t>
      </w:r>
    </w:p>
    <w:p w:rsidR="00713F5C" w:rsidRDefault="00713F5C" w:rsidP="00910053">
      <w:pPr>
        <w:spacing w:after="0"/>
        <w:ind w:right="-13"/>
      </w:pPr>
    </w:p>
    <w:p w:rsidR="00713F5C" w:rsidRDefault="007063F8" w:rsidP="006676C2">
      <w:pPr>
        <w:spacing w:after="0"/>
        <w:ind w:right="-13"/>
        <w:jc w:val="center"/>
      </w:pPr>
      <w:r>
        <w:rPr>
          <w:noProof/>
          <w:lang w:val="en-US"/>
        </w:rPr>
        <w:drawing>
          <wp:inline distT="0" distB="0" distL="0" distR="0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C" w:rsidRDefault="00713F5C" w:rsidP="00713F5C">
      <w:pPr>
        <w:spacing w:after="0"/>
        <w:ind w:right="-13"/>
      </w:pPr>
    </w:p>
    <w:p w:rsidR="00713F5C" w:rsidRDefault="00713F5C" w:rsidP="00713F5C">
      <w:pPr>
        <w:spacing w:after="0"/>
        <w:ind w:right="-13"/>
      </w:pPr>
      <w:r>
        <w:t xml:space="preserve">Onde as entradas WIN1 e WIN0 </w:t>
      </w:r>
      <w:r w:rsidR="00003740">
        <w:t xml:space="preserve">são utilizadas para o protocolo </w:t>
      </w:r>
      <w:proofErr w:type="spellStart"/>
      <w:r w:rsidR="00003740">
        <w:t>Wiegand</w:t>
      </w:r>
      <w:proofErr w:type="spellEnd"/>
      <w:r w:rsidR="00003740">
        <w:t>, as entradas CARDP</w:t>
      </w:r>
      <w:r w:rsidR="00CB5055">
        <w:t>,</w:t>
      </w:r>
      <w:r w:rsidR="00003740">
        <w:t xml:space="preserve"> CLK</w:t>
      </w:r>
      <w:r w:rsidR="00793E9E">
        <w:t xml:space="preserve"> e DATA são utilizadas para o ABA T</w:t>
      </w:r>
      <w:r w:rsidR="00003740">
        <w:t>rack</w:t>
      </w:r>
      <w:r w:rsidR="00793E9E">
        <w:t xml:space="preserve"> </w:t>
      </w:r>
      <w:r w:rsidR="00003740">
        <w:t>II e</w:t>
      </w:r>
      <w:r>
        <w:t xml:space="preserve"> </w:t>
      </w:r>
      <w:r w:rsidR="00003740">
        <w:t>a</w:t>
      </w:r>
      <w:r>
        <w:t>s entradas RX e TX são utilizadas para comunicação via RS232.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CB5055">
        <w:rPr>
          <w:rFonts w:cs="Segoe UI Symbol"/>
        </w:rPr>
        <w:t>Os nomes das entradas podem variar</w:t>
      </w:r>
      <w:r>
        <w:rPr>
          <w:rFonts w:cs="Segoe UI Symbol"/>
        </w:rPr>
        <w:t xml:space="preserve"> de acordo com a controladora.</w:t>
      </w:r>
    </w:p>
    <w:p w:rsidR="00003740" w:rsidRDefault="00003740" w:rsidP="00713F5C">
      <w:pPr>
        <w:spacing w:after="0"/>
        <w:ind w:right="-13"/>
      </w:pPr>
    </w:p>
    <w:p w:rsidR="00003740" w:rsidRPr="00003740" w:rsidRDefault="00003740" w:rsidP="00713F5C">
      <w:pPr>
        <w:spacing w:after="0"/>
        <w:ind w:right="-13"/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7638D1">
        <w:rPr>
          <w:rFonts w:cs="Segoe UI Symbol"/>
        </w:rPr>
        <w:t>As entradas da controladora dependem do modelo e da marca.</w:t>
      </w:r>
      <w:r>
        <w:rPr>
          <w:rFonts w:cs="Segoe UI Symbol"/>
        </w:rPr>
        <w:t xml:space="preserve"> </w:t>
      </w:r>
    </w:p>
    <w:p w:rsidR="004A32F4" w:rsidRPr="004A32F4" w:rsidRDefault="004A32F4" w:rsidP="00910053">
      <w:pPr>
        <w:spacing w:after="0"/>
        <w:ind w:right="-13"/>
      </w:pPr>
    </w:p>
    <w:p w:rsidR="0037705E" w:rsidRPr="006C7F10" w:rsidRDefault="00660ADF" w:rsidP="006C7F10">
      <w:pPr>
        <w:spacing w:after="120"/>
        <w:ind w:right="-13"/>
        <w:rPr>
          <w:b/>
        </w:rPr>
      </w:pPr>
      <w:proofErr w:type="spellStart"/>
      <w:r>
        <w:rPr>
          <w:b/>
        </w:rPr>
        <w:t>Wiegand</w:t>
      </w:r>
      <w:proofErr w:type="spellEnd"/>
    </w:p>
    <w:p w:rsidR="0037705E" w:rsidRDefault="00A36D67" w:rsidP="001A105B">
      <w:pPr>
        <w:spacing w:after="120"/>
      </w:pPr>
      <w:r>
        <w:t xml:space="preserve">O protocolo </w:t>
      </w:r>
      <w:proofErr w:type="spellStart"/>
      <w:r>
        <w:t>Wiegand</w:t>
      </w:r>
      <w:proofErr w:type="spellEnd"/>
      <w:r>
        <w:t xml:space="preserve"> utiliza-se de 3 fios: DATA0, DATA1 e GND. Quando não há nenhum dado a ser recebido, ambos os fios DATA0 e DATA1 permanecem em nível lógico 1, ou seja, é possível medir 5V entre os fios e o GND. Quando um bit 0 é recebido, então DATA0 irá para nível lógico 0</w:t>
      </w:r>
      <w:r w:rsidR="008F3F46">
        <w:t xml:space="preserve"> (</w:t>
      </w:r>
      <w:r>
        <w:t xml:space="preserve">o que quer dizer que é possível </w:t>
      </w:r>
      <w:r w:rsidR="008F3F46">
        <w:t>medir 0V entre esse fio e o GND)</w:t>
      </w:r>
      <w:r>
        <w:t xml:space="preserve"> e </w:t>
      </w:r>
      <w:r w:rsidR="008F3F46">
        <w:t>DATA1 permanecerá em nível lógico 1. Quando, ao contrário, um bit 1 é recebido, então DATA1 irá para nível lógico 0 e DATA0 permanecerá em nível lógico 1.</w:t>
      </w:r>
    </w:p>
    <w:p w:rsidR="008F3F46" w:rsidRDefault="008F3F46" w:rsidP="001A105B">
      <w:pPr>
        <w:spacing w:after="120"/>
      </w:pPr>
      <w:r>
        <w:t>As ligações necessárias para utilizar esse protocolo são dadas abaixo:</w:t>
      </w:r>
    </w:p>
    <w:p w:rsidR="004515F0" w:rsidRDefault="007063F8" w:rsidP="001A105B">
      <w:pPr>
        <w:spacing w:after="120"/>
      </w:pPr>
      <w:r>
        <w:rPr>
          <w:noProof/>
          <w:lang w:val="en-US"/>
        </w:rPr>
        <w:drawing>
          <wp:inline distT="0" distB="0" distL="0" distR="0">
            <wp:extent cx="1770517" cy="1410047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517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46" w:rsidRPr="00A36D67" w:rsidRDefault="008F3F46" w:rsidP="00426115">
      <w:pPr>
        <w:spacing w:after="0"/>
      </w:pPr>
    </w:p>
    <w:p w:rsidR="0077155B" w:rsidRDefault="00793E9E" w:rsidP="001A105B">
      <w:pPr>
        <w:spacing w:after="100" w:afterAutospacing="1"/>
        <w:rPr>
          <w:b/>
        </w:rPr>
      </w:pPr>
      <w:r>
        <w:rPr>
          <w:b/>
        </w:rPr>
        <w:lastRenderedPageBreak/>
        <w:t>ABA T</w:t>
      </w:r>
      <w:r w:rsidR="0077155B">
        <w:rPr>
          <w:b/>
        </w:rPr>
        <w:t>rack</w:t>
      </w:r>
      <w:r>
        <w:rPr>
          <w:b/>
        </w:rPr>
        <w:t xml:space="preserve"> </w:t>
      </w:r>
      <w:r w:rsidR="0077155B">
        <w:rPr>
          <w:b/>
        </w:rPr>
        <w:t>II</w:t>
      </w:r>
    </w:p>
    <w:p w:rsidR="0077155B" w:rsidRDefault="00793E9E" w:rsidP="001A105B">
      <w:pPr>
        <w:spacing w:after="100" w:afterAutospacing="1"/>
      </w:pPr>
      <w:r>
        <w:t>O protocolo ABA T</w:t>
      </w:r>
      <w:r w:rsidR="00EE449D">
        <w:t>rack</w:t>
      </w:r>
      <w:r>
        <w:t xml:space="preserve"> </w:t>
      </w:r>
      <w:r w:rsidR="00EE449D">
        <w:t>II</w:t>
      </w:r>
      <w:r>
        <w:t xml:space="preserve"> utiliza-se de 4 fios: CARDPRES</w:t>
      </w:r>
      <w:r w:rsidR="00EE449D">
        <w:t xml:space="preserve">, CLK, DATA e GND. A saída CARDPRES permanece em nível lógico 1 enquanto não há um cartão a ser lido. Quando um cartão é aproximado da leitora, a saída CARDPRES vai para nível lógico 0 e os dados são lidos da saída DATA a cada vez que a entrada CLK vai de nível lógico 1 para nível lógico 0. Quando todos os dados são </w:t>
      </w:r>
      <w:r w:rsidR="002C2996">
        <w:t>enviados,</w:t>
      </w:r>
      <w:r w:rsidR="00EE449D">
        <w:t xml:space="preserve"> a saída CARDPRES volta a nível lógico 1 e os dados param de serem lidos.</w:t>
      </w:r>
    </w:p>
    <w:p w:rsidR="001F3F8E" w:rsidRDefault="00EE449D" w:rsidP="0092701F">
      <w:pPr>
        <w:spacing w:after="100" w:afterAutospacing="1"/>
      </w:pPr>
      <w:r>
        <w:t>O diagrama de ligação</w:t>
      </w:r>
      <w:r w:rsidR="007D0C4F">
        <w:t xml:space="preserve"> para este caso é dado a seguir</w:t>
      </w:r>
      <w:r w:rsidR="00117471">
        <w:t>:</w:t>
      </w:r>
    </w:p>
    <w:p w:rsidR="006676C2" w:rsidRDefault="006676C2" w:rsidP="007D0C4F">
      <w:pPr>
        <w:spacing w:after="0"/>
      </w:pPr>
    </w:p>
    <w:p w:rsidR="006676C2" w:rsidRDefault="007063F8" w:rsidP="005F685E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E" w:rsidRDefault="001F3F8E" w:rsidP="005F685E">
      <w:pPr>
        <w:spacing w:after="0"/>
        <w:jc w:val="center"/>
      </w:pPr>
    </w:p>
    <w:p w:rsidR="00BC52C9" w:rsidRDefault="00BC52C9" w:rsidP="005F685E">
      <w:pPr>
        <w:spacing w:after="0"/>
        <w:jc w:val="center"/>
      </w:pPr>
    </w:p>
    <w:p w:rsidR="003A7A0C" w:rsidRDefault="003A7A0C" w:rsidP="003A7A0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Atenção!</w:t>
      </w:r>
      <w:r>
        <w:rPr>
          <w:rFonts w:ascii="Segoe UI Symbol" w:hAnsi="Segoe UI Symbol" w:cs="Segoe UI Symbol"/>
        </w:rPr>
        <w:t xml:space="preserve"> </w:t>
      </w:r>
      <w:r w:rsidR="00BC52C9">
        <w:rPr>
          <w:rFonts w:ascii="Segoe UI Symbol" w:hAnsi="Segoe UI Symbol" w:cs="Segoe UI Symbol"/>
        </w:rPr>
        <w:t>O</w:t>
      </w:r>
      <w:r>
        <w:rPr>
          <w:rFonts w:ascii="Segoe UI Symbol" w:hAnsi="Segoe UI Symbol" w:cs="Segoe UI Symbol"/>
        </w:rPr>
        <w:t xml:space="preserve"> protocolo </w:t>
      </w:r>
      <w:proofErr w:type="spellStart"/>
      <w:r>
        <w:rPr>
          <w:rFonts w:ascii="Segoe UI Symbol" w:hAnsi="Segoe UI Symbol" w:cs="Segoe UI Symbol"/>
        </w:rPr>
        <w:t>Wiegand</w:t>
      </w:r>
      <w:proofErr w:type="spellEnd"/>
      <w:r>
        <w:rPr>
          <w:rFonts w:ascii="Segoe UI Symbol" w:hAnsi="Segoe UI Symbol" w:cs="Segoe UI Symbol"/>
        </w:rPr>
        <w:t xml:space="preserve"> é uma opção mais rápida e eficiente</w:t>
      </w:r>
    </w:p>
    <w:p w:rsidR="003A7A0C" w:rsidRDefault="003A7A0C" w:rsidP="007D0C4F">
      <w:pPr>
        <w:spacing w:after="0"/>
      </w:pPr>
    </w:p>
    <w:p w:rsidR="005F685E" w:rsidRDefault="00744205" w:rsidP="008D219C">
      <w:pPr>
        <w:spacing w:after="0"/>
        <w:rPr>
          <w:rFonts w:ascii="Segoe UI Symbol" w:hAnsi="Segoe UI Symbol"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Não é possível utilizar este protocolo com a controladora </w:t>
      </w:r>
      <w:proofErr w:type="spellStart"/>
      <w:r>
        <w:rPr>
          <w:rFonts w:ascii="Segoe UI Symbol" w:hAnsi="Segoe UI Symbol" w:cs="Segoe UI Symbol"/>
        </w:rPr>
        <w:t>iDBox</w:t>
      </w:r>
      <w:proofErr w:type="spellEnd"/>
      <w:r w:rsidR="00C47402">
        <w:rPr>
          <w:rFonts w:ascii="Segoe UI Symbol" w:hAnsi="Segoe UI Symbol" w:cs="Segoe UI Symbol"/>
        </w:rPr>
        <w:t>.</w:t>
      </w:r>
      <w:r w:rsidR="003A7A0C">
        <w:rPr>
          <w:rFonts w:ascii="Segoe UI Symbol" w:hAnsi="Segoe UI Symbol" w:cs="Segoe UI Symbol"/>
        </w:rPr>
        <w:t xml:space="preserve"> </w:t>
      </w:r>
    </w:p>
    <w:p w:rsidR="001F3F8E" w:rsidRDefault="001F3F8E" w:rsidP="001A105B">
      <w:pPr>
        <w:spacing w:after="120"/>
        <w:rPr>
          <w:b/>
        </w:rPr>
      </w:pPr>
    </w:p>
    <w:p w:rsidR="004A4D4A" w:rsidRDefault="00117471" w:rsidP="006C7F10">
      <w:pPr>
        <w:spacing w:after="100" w:afterAutospacing="1"/>
        <w:rPr>
          <w:b/>
        </w:rPr>
      </w:pPr>
      <w:r>
        <w:rPr>
          <w:b/>
        </w:rPr>
        <w:t>RS</w:t>
      </w:r>
      <w:r w:rsidR="007D0C4F">
        <w:rPr>
          <w:b/>
        </w:rPr>
        <w:t>232</w:t>
      </w:r>
    </w:p>
    <w:p w:rsidR="007D0C4F" w:rsidRDefault="00117471" w:rsidP="001A105B">
      <w:pPr>
        <w:spacing w:after="120"/>
      </w:pPr>
      <w:r>
        <w:t xml:space="preserve">O protocolo RS232 utiliza-se normalmente de 3 fios: RX, TX e GND. </w:t>
      </w:r>
    </w:p>
    <w:p w:rsidR="00117471" w:rsidRDefault="00117471" w:rsidP="001A105B">
      <w:pPr>
        <w:spacing w:after="120"/>
      </w:pPr>
      <w:r>
        <w:t>Os dados são transmitidos pela saída TX e recebidos pela entrada RX. Nenhum sinal de sincronização é necessário nesse caso.</w:t>
      </w:r>
    </w:p>
    <w:p w:rsidR="00885523" w:rsidRDefault="00885523" w:rsidP="001A105B">
      <w:pPr>
        <w:spacing w:after="120"/>
      </w:pPr>
      <w:r>
        <w:t xml:space="preserve"> A saída deste protocolo, neste leitor, é do tipo TTL, ou seja, o nível lógico 1 é representado por 5V e o nível </w:t>
      </w:r>
      <w:r w:rsidR="003A7A0C">
        <w:t>lógico 0 é representado por 0V, n</w:t>
      </w:r>
      <w:r>
        <w:t>ão existindo tensão negativa.</w:t>
      </w:r>
    </w:p>
    <w:p w:rsidR="00117471" w:rsidRDefault="00117471" w:rsidP="001A105B">
      <w:pPr>
        <w:spacing w:after="120"/>
      </w:pPr>
      <w:r>
        <w:t>O diagrama de ligação é dado a seguir:</w:t>
      </w:r>
    </w:p>
    <w:p w:rsidR="00BC52C9" w:rsidRDefault="00BC52C9" w:rsidP="001A105B">
      <w:pPr>
        <w:spacing w:after="120"/>
      </w:pPr>
    </w:p>
    <w:p w:rsidR="001F3F8E" w:rsidRDefault="007063F8" w:rsidP="0092701F">
      <w:pPr>
        <w:jc w:val="center"/>
      </w:pPr>
      <w:r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23" w:rsidRDefault="0092701F" w:rsidP="004A4D4A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column"/>
      </w:r>
      <w:r w:rsidR="001A105B" w:rsidRPr="001A105B">
        <w:rPr>
          <w:b/>
          <w:sz w:val="20"/>
          <w:szCs w:val="20"/>
        </w:rPr>
        <w:t>Especificações Técnicas</w:t>
      </w:r>
    </w:p>
    <w:p w:rsidR="00BA3C83" w:rsidRDefault="00BA3C83" w:rsidP="006A22E4">
      <w:pPr>
        <w:spacing w:after="120"/>
        <w:rPr>
          <w:b/>
          <w:sz w:val="18"/>
          <w:szCs w:val="18"/>
        </w:rPr>
      </w:pPr>
      <w:r>
        <w:rPr>
          <w:b/>
          <w:sz w:val="18"/>
          <w:szCs w:val="18"/>
        </w:rPr>
        <w:t>Alimentação</w:t>
      </w:r>
    </w:p>
    <w:p w:rsidR="00BA3C83" w:rsidRDefault="00BA3C83" w:rsidP="006A22E4">
      <w:pPr>
        <w:spacing w:after="120"/>
      </w:pPr>
      <w:r>
        <w:t>Fonte externa 12V/1A (não inclusa).</w:t>
      </w:r>
    </w:p>
    <w:p w:rsidR="00BA3C83" w:rsidRPr="00BA3C83" w:rsidRDefault="00BA3C83" w:rsidP="006A22E4">
      <w:pPr>
        <w:spacing w:after="120"/>
      </w:pPr>
      <w:r>
        <w:t>Consumo de 1.2W nominal.</w:t>
      </w:r>
    </w:p>
    <w:p w:rsidR="001A105B" w:rsidRPr="00BA3C83" w:rsidRDefault="001A105B" w:rsidP="006A22E4">
      <w:pPr>
        <w:spacing w:after="120"/>
        <w:rPr>
          <w:b/>
          <w:sz w:val="18"/>
          <w:szCs w:val="18"/>
        </w:rPr>
      </w:pPr>
      <w:r w:rsidRPr="00BA3C83">
        <w:rPr>
          <w:b/>
          <w:sz w:val="18"/>
          <w:szCs w:val="18"/>
        </w:rPr>
        <w:t>Formas de identificação</w:t>
      </w:r>
    </w:p>
    <w:p w:rsidR="001A105B" w:rsidRDefault="001A105B" w:rsidP="006A22E4">
      <w:pPr>
        <w:spacing w:after="120"/>
      </w:pPr>
      <w:r>
        <w:t xml:space="preserve">Cartão de proximidade: ASK, FSK, PSK ou </w:t>
      </w:r>
      <w:proofErr w:type="spellStart"/>
      <w:r>
        <w:t>Mifare</w:t>
      </w:r>
      <w:proofErr w:type="spellEnd"/>
      <w:r w:rsidR="00BA3C83">
        <w:t>.</w:t>
      </w:r>
    </w:p>
    <w:p w:rsidR="00075BB2" w:rsidRPr="00CB5055" w:rsidRDefault="00075BB2" w:rsidP="006A22E4">
      <w:pPr>
        <w:spacing w:after="120"/>
        <w:rPr>
          <w:rFonts w:cs="Segoe UI Symbol"/>
        </w:rPr>
      </w:pPr>
      <w:r w:rsidRPr="00833C57">
        <w:rPr>
          <w:rFonts w:ascii="Segoe UI Symbol" w:hAnsi="Segoe UI Symbol" w:cs="Segoe UI Symbol"/>
        </w:rPr>
        <w:t>⚠</w:t>
      </w:r>
      <w:r>
        <w:rPr>
          <w:rFonts w:ascii="Segoe UI Symbol" w:hAnsi="Segoe UI Symbol" w:cs="Segoe UI Symbol"/>
        </w:rPr>
        <w:t xml:space="preserve"> </w:t>
      </w:r>
      <w:r>
        <w:rPr>
          <w:rFonts w:cs="Segoe UI Symbol"/>
        </w:rPr>
        <w:t>O tipo de cartão deve ser solicitado no ato da compra.</w:t>
      </w:r>
    </w:p>
    <w:p w:rsidR="00075BB2" w:rsidRPr="00CB5055" w:rsidRDefault="00075BB2" w:rsidP="006A22E4">
      <w:pPr>
        <w:spacing w:after="120"/>
        <w:rPr>
          <w:rFonts w:cs="Segoe UI Symbol"/>
          <w:b/>
          <w:sz w:val="18"/>
          <w:szCs w:val="18"/>
          <w:lang w:val="en-US"/>
        </w:rPr>
      </w:pPr>
      <w:proofErr w:type="spellStart"/>
      <w:r w:rsidRPr="002A3B5C">
        <w:rPr>
          <w:rFonts w:cs="Segoe UI Symbol"/>
          <w:b/>
          <w:sz w:val="18"/>
          <w:szCs w:val="18"/>
          <w:lang w:val="en-US"/>
        </w:rPr>
        <w:t>Alcance</w:t>
      </w:r>
      <w:proofErr w:type="spellEnd"/>
    </w:p>
    <w:p w:rsidR="00075BB2" w:rsidRDefault="00075BB2" w:rsidP="006A22E4">
      <w:pPr>
        <w:spacing w:after="120"/>
        <w:rPr>
          <w:rFonts w:cs="Segoe UI Symbol"/>
          <w:lang w:val="en-US"/>
        </w:rPr>
      </w:pPr>
      <w:r w:rsidRPr="00075BB2">
        <w:rPr>
          <w:rFonts w:cs="Segoe UI Symbol"/>
          <w:lang w:val="en-US"/>
        </w:rPr>
        <w:t xml:space="preserve">ASK: 15cm | FSK: 10cm | PSK: 10cm | </w:t>
      </w:r>
      <w:proofErr w:type="spellStart"/>
      <w:r w:rsidRPr="00075BB2">
        <w:rPr>
          <w:rFonts w:cs="Segoe UI Symbol"/>
          <w:lang w:val="en-US"/>
        </w:rPr>
        <w:t>Mifare</w:t>
      </w:r>
      <w:proofErr w:type="spellEnd"/>
      <w:r w:rsidRPr="00075BB2">
        <w:rPr>
          <w:rFonts w:cs="Segoe UI Symbol"/>
          <w:lang w:val="en-US"/>
        </w:rPr>
        <w:t>: 6cm</w:t>
      </w:r>
    </w:p>
    <w:p w:rsidR="00075BB2" w:rsidRPr="002969B1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2969B1">
        <w:rPr>
          <w:rFonts w:cs="Segoe UI Symbol"/>
          <w:b/>
          <w:sz w:val="18"/>
          <w:szCs w:val="18"/>
        </w:rPr>
        <w:t>Comunicação</w:t>
      </w:r>
    </w:p>
    <w:p w:rsidR="00075BB2" w:rsidRDefault="00BA3C83" w:rsidP="006A22E4">
      <w:pPr>
        <w:spacing w:after="120"/>
        <w:rPr>
          <w:rFonts w:cs="Segoe UI Symbol"/>
        </w:rPr>
      </w:pPr>
      <w:r w:rsidRPr="00BA3C83">
        <w:rPr>
          <w:rFonts w:cs="Segoe UI Symbol"/>
        </w:rPr>
        <w:t xml:space="preserve">Saída </w:t>
      </w:r>
      <w:proofErr w:type="spellStart"/>
      <w:r w:rsidRPr="00BA3C83">
        <w:rPr>
          <w:rFonts w:cs="Segoe UI Symbol"/>
        </w:rPr>
        <w:t>Wiega</w:t>
      </w:r>
      <w:r w:rsidR="00793E9E">
        <w:rPr>
          <w:rFonts w:cs="Segoe UI Symbol"/>
        </w:rPr>
        <w:t>nd</w:t>
      </w:r>
      <w:proofErr w:type="spellEnd"/>
      <w:r w:rsidR="00793E9E">
        <w:rPr>
          <w:rFonts w:cs="Segoe UI Symbol"/>
        </w:rPr>
        <w:t xml:space="preserve"> nativa, configurável para ABA T</w:t>
      </w:r>
      <w:r w:rsidRPr="00BA3C83">
        <w:rPr>
          <w:rFonts w:cs="Segoe UI Symbol"/>
        </w:rPr>
        <w:t>rack</w:t>
      </w:r>
      <w:r w:rsidR="00793E9E">
        <w:rPr>
          <w:rFonts w:cs="Segoe UI Symbol"/>
        </w:rPr>
        <w:t xml:space="preserve"> </w:t>
      </w:r>
      <w:r w:rsidRPr="00BA3C83">
        <w:rPr>
          <w:rFonts w:cs="Segoe UI Symbol"/>
        </w:rPr>
        <w:t>II.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Saída RS232 TTL compartilhada</w:t>
      </w:r>
    </w:p>
    <w:p w:rsidR="00BA3C83" w:rsidRPr="00BA3C83" w:rsidRDefault="00BA3C83" w:rsidP="006A22E4">
      <w:pPr>
        <w:spacing w:after="120"/>
        <w:rPr>
          <w:rFonts w:cs="Segoe UI Symbol"/>
          <w:b/>
          <w:sz w:val="18"/>
          <w:szCs w:val="18"/>
        </w:rPr>
      </w:pPr>
      <w:r w:rsidRPr="00BA3C83">
        <w:rPr>
          <w:rFonts w:cs="Segoe UI Symbol"/>
          <w:b/>
          <w:sz w:val="18"/>
          <w:szCs w:val="18"/>
        </w:rPr>
        <w:t>Interface</w:t>
      </w:r>
    </w:p>
    <w:p w:rsidR="00BA3C83" w:rsidRDefault="00BA3C83" w:rsidP="006A22E4">
      <w:pPr>
        <w:spacing w:after="120"/>
        <w:rPr>
          <w:rFonts w:cs="Segoe UI Symbol"/>
        </w:rPr>
      </w:pPr>
      <w:r>
        <w:rPr>
          <w:rFonts w:cs="Segoe UI Symbol"/>
        </w:rPr>
        <w:t>Led amarelo, verde e vermelho controlado por entrada nativa.</w:t>
      </w:r>
    </w:p>
    <w:p w:rsidR="00BA3C83" w:rsidRDefault="00BA3C83" w:rsidP="006A22E4">
      <w:pPr>
        <w:spacing w:after="120"/>
        <w:rPr>
          <w:rFonts w:cs="Segoe UI Symbol"/>
        </w:rPr>
      </w:pPr>
      <w:proofErr w:type="spellStart"/>
      <w:r>
        <w:rPr>
          <w:rFonts w:cs="Segoe UI Symbol"/>
        </w:rPr>
        <w:t>Buzzer</w:t>
      </w:r>
      <w:proofErr w:type="spellEnd"/>
      <w:r>
        <w:rPr>
          <w:rFonts w:cs="Segoe UI Symbol"/>
        </w:rPr>
        <w:t xml:space="preserve"> de 4kHz e 70dbA @100 controlado por entrada nativa.</w:t>
      </w:r>
    </w:p>
    <w:p w:rsidR="000705B6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0705B6">
        <w:rPr>
          <w:rFonts w:cs="Segoe UI Symbol"/>
          <w:b/>
          <w:sz w:val="18"/>
          <w:szCs w:val="18"/>
        </w:rPr>
        <w:t>Dimensões</w:t>
      </w:r>
      <w:r w:rsidR="006A22E4">
        <w:rPr>
          <w:rFonts w:cs="Segoe UI Symbol"/>
          <w:b/>
          <w:sz w:val="18"/>
          <w:szCs w:val="18"/>
        </w:rPr>
        <w:t xml:space="preserve"> e peso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 xml:space="preserve">Modelo </w:t>
      </w:r>
      <w:proofErr w:type="spellStart"/>
      <w:r>
        <w:rPr>
          <w:rFonts w:cs="Segoe UI Symbol"/>
          <w:b/>
        </w:rPr>
        <w:t>Slim</w:t>
      </w:r>
      <w:proofErr w:type="spellEnd"/>
      <w:r>
        <w:rPr>
          <w:rFonts w:cs="Segoe UI Symbol"/>
          <w:b/>
        </w:rPr>
        <w:t xml:space="preserve"> </w:t>
      </w:r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20mm x 95mm x 51mm (P x A x L)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103</w:t>
      </w:r>
      <w:r w:rsidR="006A22E4">
        <w:rPr>
          <w:rFonts w:cs="Segoe UI Symbol"/>
        </w:rPr>
        <w:t>g</w:t>
      </w:r>
    </w:p>
    <w:p w:rsidR="006A22E4" w:rsidRDefault="006A22E4" w:rsidP="006A22E4">
      <w:pPr>
        <w:spacing w:after="120"/>
        <w:rPr>
          <w:rFonts w:cs="Segoe UI Symbol"/>
          <w:b/>
        </w:rPr>
      </w:pPr>
      <w:r>
        <w:rPr>
          <w:rFonts w:cs="Segoe UI Symbol"/>
          <w:b/>
        </w:rPr>
        <w:t xml:space="preserve">Modelo </w:t>
      </w:r>
      <w:proofErr w:type="spellStart"/>
      <w:r>
        <w:rPr>
          <w:rFonts w:cs="Segoe UI Symbol"/>
          <w:b/>
        </w:rPr>
        <w:t>Compact</w:t>
      </w:r>
      <w:proofErr w:type="spellEnd"/>
    </w:p>
    <w:p w:rsidR="000705B6" w:rsidRDefault="000705B6" w:rsidP="006A22E4">
      <w:pPr>
        <w:spacing w:after="120"/>
        <w:rPr>
          <w:rFonts w:cs="Segoe UI Symbol"/>
        </w:rPr>
      </w:pPr>
      <w:r>
        <w:rPr>
          <w:rFonts w:cs="Segoe UI Symbol"/>
        </w:rPr>
        <w:t>22mm x 130mm x 55mm (P x A x L</w:t>
      </w:r>
      <w:r w:rsidR="006A22E4">
        <w:rPr>
          <w:rFonts w:cs="Segoe UI Symbol"/>
        </w:rPr>
        <w:t>)</w:t>
      </w:r>
    </w:p>
    <w:p w:rsidR="006A22E4" w:rsidRDefault="008F215E" w:rsidP="006A22E4">
      <w:pPr>
        <w:spacing w:after="120"/>
        <w:rPr>
          <w:rFonts w:cs="Segoe UI Symbol"/>
        </w:rPr>
      </w:pPr>
      <w:r>
        <w:rPr>
          <w:rFonts w:cs="Segoe UI Symbol"/>
        </w:rPr>
        <w:t>102</w:t>
      </w:r>
      <w:r w:rsidR="006A22E4">
        <w:rPr>
          <w:rFonts w:cs="Segoe UI Symbol"/>
        </w:rPr>
        <w:t>g</w:t>
      </w:r>
    </w:p>
    <w:p w:rsidR="00F367F3" w:rsidRDefault="00F367F3" w:rsidP="004A4D4A">
      <w:pPr>
        <w:rPr>
          <w:b/>
          <w:sz w:val="20"/>
          <w:szCs w:val="20"/>
        </w:rPr>
      </w:pPr>
      <w:r>
        <w:rPr>
          <w:b/>
        </w:rPr>
        <w:br w:type="column"/>
      </w:r>
      <w:r>
        <w:rPr>
          <w:b/>
          <w:sz w:val="20"/>
          <w:szCs w:val="20"/>
        </w:rPr>
        <w:t>Gabaritos</w:t>
      </w:r>
    </w:p>
    <w:p w:rsidR="00CA07CD" w:rsidRPr="00F367F3" w:rsidRDefault="00CA07CD" w:rsidP="004A4D4A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iDProx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Compact</w:t>
      </w:r>
      <w:proofErr w:type="spellEnd"/>
    </w:p>
    <w:p w:rsidR="000705B6" w:rsidRDefault="009940E2" w:rsidP="004A4D4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CD" w:rsidRDefault="00CA07CD" w:rsidP="004A4D4A">
      <w:pPr>
        <w:rPr>
          <w:b/>
          <w:sz w:val="20"/>
          <w:szCs w:val="20"/>
        </w:rPr>
      </w:pPr>
    </w:p>
    <w:p w:rsidR="00CA07CD" w:rsidRDefault="00CA07CD" w:rsidP="004A4D4A">
      <w:pPr>
        <w:rPr>
          <w:b/>
        </w:rPr>
      </w:pPr>
      <w:proofErr w:type="spellStart"/>
      <w:r w:rsidRPr="00CA07CD">
        <w:rPr>
          <w:b/>
          <w:sz w:val="20"/>
          <w:szCs w:val="20"/>
        </w:rPr>
        <w:t>iDProx</w:t>
      </w:r>
      <w:proofErr w:type="spellEnd"/>
      <w:r w:rsidRPr="00CA07CD">
        <w:rPr>
          <w:b/>
          <w:sz w:val="20"/>
          <w:szCs w:val="20"/>
        </w:rPr>
        <w:t xml:space="preserve"> </w:t>
      </w:r>
      <w:proofErr w:type="spellStart"/>
      <w:r w:rsidRPr="00CA07CD">
        <w:rPr>
          <w:b/>
          <w:sz w:val="20"/>
          <w:szCs w:val="20"/>
        </w:rPr>
        <w:t>Slim</w:t>
      </w:r>
      <w:proofErr w:type="spellEnd"/>
    </w:p>
    <w:p w:rsidR="004F00AB" w:rsidRDefault="009940E2" w:rsidP="004A4D4A">
      <w:pPr>
        <w:rPr>
          <w:b/>
        </w:rPr>
        <w:sectPr w:rsidR="004F00AB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bookmarkStart w:id="0" w:name="_GoBack"/>
      <w:r>
        <w:rPr>
          <w:b/>
          <w:noProof/>
          <w:lang w:val="en-US"/>
        </w:rPr>
        <w:drawing>
          <wp:inline distT="0" distB="0" distL="0" distR="0" wp14:anchorId="75023A60" wp14:editId="71866198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2701F" w:rsidRDefault="0092701F" w:rsidP="004F00AB">
      <w:pPr>
        <w:jc w:val="center"/>
      </w:pPr>
    </w:p>
    <w:p w:rsidR="004F00AB" w:rsidRPr="006C6589" w:rsidRDefault="004F00AB" w:rsidP="004F00AB">
      <w:pPr>
        <w:jc w:val="center"/>
      </w:pPr>
      <w:r w:rsidRPr="006C6589">
        <w:t xml:space="preserve">Manual – </w:t>
      </w:r>
      <w:proofErr w:type="spellStart"/>
      <w:r w:rsidRPr="006C6589">
        <w:t>iDProx</w:t>
      </w:r>
      <w:proofErr w:type="spellEnd"/>
      <w:r w:rsidRPr="006C6589">
        <w:t xml:space="preserve"> – Versão </w:t>
      </w:r>
      <w:r w:rsidR="006C6589">
        <w:t>2.</w:t>
      </w:r>
      <w:r w:rsidR="00F50543">
        <w:t>6</w:t>
      </w:r>
      <w:r w:rsidR="006A37BB">
        <w:t xml:space="preserve"> – </w:t>
      </w:r>
      <w:proofErr w:type="spellStart"/>
      <w:r w:rsidR="00513492">
        <w:t>Control</w:t>
      </w:r>
      <w:proofErr w:type="spellEnd"/>
      <w:r w:rsidR="00513492">
        <w:t xml:space="preserve"> </w:t>
      </w:r>
      <w:proofErr w:type="spellStart"/>
      <w:r w:rsidR="00513492">
        <w:t>iD</w:t>
      </w:r>
      <w:proofErr w:type="spellEnd"/>
      <w:r w:rsidR="00513492">
        <w:t xml:space="preserve"> 201</w:t>
      </w:r>
      <w:r w:rsidR="00B270D7">
        <w:t>9</w:t>
      </w:r>
      <w:r w:rsidRPr="006C6589">
        <w:t>©</w:t>
      </w:r>
    </w:p>
    <w:sectPr w:rsidR="004F00AB" w:rsidRPr="006C6589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89C" w:rsidRDefault="0093289C" w:rsidP="00402F2D">
      <w:pPr>
        <w:spacing w:after="0" w:line="240" w:lineRule="auto"/>
      </w:pPr>
      <w:r>
        <w:separator/>
      </w:r>
    </w:p>
  </w:endnote>
  <w:endnote w:type="continuationSeparator" w:id="0">
    <w:p w:rsidR="0093289C" w:rsidRDefault="0093289C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89C" w:rsidRDefault="0093289C" w:rsidP="00402F2D">
      <w:pPr>
        <w:spacing w:after="0" w:line="240" w:lineRule="auto"/>
      </w:pPr>
      <w:r>
        <w:separator/>
      </w:r>
    </w:p>
  </w:footnote>
  <w:footnote w:type="continuationSeparator" w:id="0">
    <w:p w:rsidR="0093289C" w:rsidRDefault="0093289C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0F4"/>
    <w:rsid w:val="00000879"/>
    <w:rsid w:val="00003740"/>
    <w:rsid w:val="000102B8"/>
    <w:rsid w:val="000135A0"/>
    <w:rsid w:val="00025E23"/>
    <w:rsid w:val="00027AFE"/>
    <w:rsid w:val="00040854"/>
    <w:rsid w:val="000462F7"/>
    <w:rsid w:val="000479CD"/>
    <w:rsid w:val="000551BD"/>
    <w:rsid w:val="0006278F"/>
    <w:rsid w:val="0006663C"/>
    <w:rsid w:val="000668F9"/>
    <w:rsid w:val="000705B6"/>
    <w:rsid w:val="00075BB2"/>
    <w:rsid w:val="0009035E"/>
    <w:rsid w:val="00092F8C"/>
    <w:rsid w:val="00094091"/>
    <w:rsid w:val="000B4F8C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67570"/>
    <w:rsid w:val="00273987"/>
    <w:rsid w:val="0027622D"/>
    <w:rsid w:val="002818C7"/>
    <w:rsid w:val="002846FF"/>
    <w:rsid w:val="002969B1"/>
    <w:rsid w:val="002971CC"/>
    <w:rsid w:val="002A2D97"/>
    <w:rsid w:val="002A3B5C"/>
    <w:rsid w:val="002A4059"/>
    <w:rsid w:val="002B1496"/>
    <w:rsid w:val="002B4355"/>
    <w:rsid w:val="002B4E2E"/>
    <w:rsid w:val="002B7478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2670D"/>
    <w:rsid w:val="003311C5"/>
    <w:rsid w:val="0033183C"/>
    <w:rsid w:val="00336E8F"/>
    <w:rsid w:val="00345256"/>
    <w:rsid w:val="00350A3F"/>
    <w:rsid w:val="0035123B"/>
    <w:rsid w:val="003520C4"/>
    <w:rsid w:val="00356F49"/>
    <w:rsid w:val="00357F03"/>
    <w:rsid w:val="00361A9E"/>
    <w:rsid w:val="003757B4"/>
    <w:rsid w:val="0037705E"/>
    <w:rsid w:val="00392B0A"/>
    <w:rsid w:val="00393646"/>
    <w:rsid w:val="00393A31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2F2D"/>
    <w:rsid w:val="00411FFC"/>
    <w:rsid w:val="00412E24"/>
    <w:rsid w:val="00417286"/>
    <w:rsid w:val="00420741"/>
    <w:rsid w:val="00420C03"/>
    <w:rsid w:val="00426115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7214"/>
    <w:rsid w:val="00490928"/>
    <w:rsid w:val="0049284D"/>
    <w:rsid w:val="00496C4E"/>
    <w:rsid w:val="00497AA4"/>
    <w:rsid w:val="004A32F4"/>
    <w:rsid w:val="004A4D4A"/>
    <w:rsid w:val="004A7E5A"/>
    <w:rsid w:val="004B2BFB"/>
    <w:rsid w:val="004D448C"/>
    <w:rsid w:val="004D7CF3"/>
    <w:rsid w:val="004E0046"/>
    <w:rsid w:val="004F00AB"/>
    <w:rsid w:val="0050505B"/>
    <w:rsid w:val="00513492"/>
    <w:rsid w:val="005201C3"/>
    <w:rsid w:val="005258C0"/>
    <w:rsid w:val="005345A7"/>
    <w:rsid w:val="0053616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7E52"/>
    <w:rsid w:val="005D0968"/>
    <w:rsid w:val="005E45A2"/>
    <w:rsid w:val="005F443F"/>
    <w:rsid w:val="005F685E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54CB"/>
    <w:rsid w:val="00666483"/>
    <w:rsid w:val="0066681B"/>
    <w:rsid w:val="006676C2"/>
    <w:rsid w:val="00673914"/>
    <w:rsid w:val="00680E2F"/>
    <w:rsid w:val="00680EDF"/>
    <w:rsid w:val="0068739F"/>
    <w:rsid w:val="006A22E4"/>
    <w:rsid w:val="006A37BB"/>
    <w:rsid w:val="006A3B18"/>
    <w:rsid w:val="006A40EC"/>
    <w:rsid w:val="006A57FA"/>
    <w:rsid w:val="006B1F49"/>
    <w:rsid w:val="006B4F97"/>
    <w:rsid w:val="006C3CCE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503"/>
    <w:rsid w:val="007063F8"/>
    <w:rsid w:val="00713F5C"/>
    <w:rsid w:val="00715D67"/>
    <w:rsid w:val="00716D3D"/>
    <w:rsid w:val="007359DF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1E73"/>
    <w:rsid w:val="00885523"/>
    <w:rsid w:val="008A5A18"/>
    <w:rsid w:val="008B1344"/>
    <w:rsid w:val="008B4D52"/>
    <w:rsid w:val="008D219C"/>
    <w:rsid w:val="008D292F"/>
    <w:rsid w:val="008E0885"/>
    <w:rsid w:val="008E1FD4"/>
    <w:rsid w:val="008E61C9"/>
    <w:rsid w:val="008E6E0E"/>
    <w:rsid w:val="008F090B"/>
    <w:rsid w:val="008F215E"/>
    <w:rsid w:val="008F3F46"/>
    <w:rsid w:val="00907B58"/>
    <w:rsid w:val="00910053"/>
    <w:rsid w:val="00910BFB"/>
    <w:rsid w:val="009126B8"/>
    <w:rsid w:val="0092701F"/>
    <w:rsid w:val="0093289C"/>
    <w:rsid w:val="00936471"/>
    <w:rsid w:val="00951A29"/>
    <w:rsid w:val="0096709F"/>
    <w:rsid w:val="009678D2"/>
    <w:rsid w:val="0097413F"/>
    <w:rsid w:val="0098066B"/>
    <w:rsid w:val="00986D0E"/>
    <w:rsid w:val="009876A0"/>
    <w:rsid w:val="00992607"/>
    <w:rsid w:val="009940E2"/>
    <w:rsid w:val="009B5521"/>
    <w:rsid w:val="009B6F44"/>
    <w:rsid w:val="009C075D"/>
    <w:rsid w:val="009D7ED7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65572"/>
    <w:rsid w:val="00A74490"/>
    <w:rsid w:val="00A84BF6"/>
    <w:rsid w:val="00A855CD"/>
    <w:rsid w:val="00A86082"/>
    <w:rsid w:val="00A87CF0"/>
    <w:rsid w:val="00AA004A"/>
    <w:rsid w:val="00AA1C65"/>
    <w:rsid w:val="00AA2BBB"/>
    <w:rsid w:val="00AC20A9"/>
    <w:rsid w:val="00AC4FB1"/>
    <w:rsid w:val="00AD5E8E"/>
    <w:rsid w:val="00AF0F77"/>
    <w:rsid w:val="00AF3591"/>
    <w:rsid w:val="00B00554"/>
    <w:rsid w:val="00B00707"/>
    <w:rsid w:val="00B033DC"/>
    <w:rsid w:val="00B24657"/>
    <w:rsid w:val="00B255D6"/>
    <w:rsid w:val="00B270D7"/>
    <w:rsid w:val="00B33716"/>
    <w:rsid w:val="00B43F02"/>
    <w:rsid w:val="00B505D1"/>
    <w:rsid w:val="00B54834"/>
    <w:rsid w:val="00B61B19"/>
    <w:rsid w:val="00B63380"/>
    <w:rsid w:val="00B7258D"/>
    <w:rsid w:val="00B7504C"/>
    <w:rsid w:val="00B774D5"/>
    <w:rsid w:val="00B80002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7080"/>
    <w:rsid w:val="00C327BF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21C6"/>
    <w:rsid w:val="00CC2AB2"/>
    <w:rsid w:val="00CC412D"/>
    <w:rsid w:val="00CC7A6D"/>
    <w:rsid w:val="00CD06F0"/>
    <w:rsid w:val="00CE073D"/>
    <w:rsid w:val="00CE39C2"/>
    <w:rsid w:val="00CE5C18"/>
    <w:rsid w:val="00CE78AA"/>
    <w:rsid w:val="00CF6550"/>
    <w:rsid w:val="00D02881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2BE4"/>
    <w:rsid w:val="00DF4278"/>
    <w:rsid w:val="00DF593C"/>
    <w:rsid w:val="00E04866"/>
    <w:rsid w:val="00E132F6"/>
    <w:rsid w:val="00E206E5"/>
    <w:rsid w:val="00E22502"/>
    <w:rsid w:val="00E22DFE"/>
    <w:rsid w:val="00E26EDA"/>
    <w:rsid w:val="00E45B9C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1AE9"/>
    <w:rsid w:val="00EE2331"/>
    <w:rsid w:val="00EE449D"/>
    <w:rsid w:val="00EF34C4"/>
    <w:rsid w:val="00EF4521"/>
    <w:rsid w:val="00F007A1"/>
    <w:rsid w:val="00F00857"/>
    <w:rsid w:val="00F01ABF"/>
    <w:rsid w:val="00F136D0"/>
    <w:rsid w:val="00F3130E"/>
    <w:rsid w:val="00F34E68"/>
    <w:rsid w:val="00F367F3"/>
    <w:rsid w:val="00F3682F"/>
    <w:rsid w:val="00F37B6B"/>
    <w:rsid w:val="00F4165F"/>
    <w:rsid w:val="00F47F79"/>
    <w:rsid w:val="00F50416"/>
    <w:rsid w:val="00F50543"/>
    <w:rsid w:val="00F566AB"/>
    <w:rsid w:val="00F56A65"/>
    <w:rsid w:val="00F57330"/>
    <w:rsid w:val="00F57C18"/>
    <w:rsid w:val="00F62410"/>
    <w:rsid w:val="00F643AD"/>
    <w:rsid w:val="00F73318"/>
    <w:rsid w:val="00F738F1"/>
    <w:rsid w:val="00F766DB"/>
    <w:rsid w:val="00F867F3"/>
    <w:rsid w:val="00FA5279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A467"/>
  <w15:docId w15:val="{A80714DC-5933-4D68-8FB1-EFB1F969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DF42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hyperlink" Target="www.controlid.com.br/userguide/idprox.pdf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10096-75EA-4B3C-B578-0DC9CA6F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959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Bruno</cp:lastModifiedBy>
  <cp:revision>21</cp:revision>
  <cp:lastPrinted>2014-06-30T18:24:00Z</cp:lastPrinted>
  <dcterms:created xsi:type="dcterms:W3CDTF">2014-06-30T18:31:00Z</dcterms:created>
  <dcterms:modified xsi:type="dcterms:W3CDTF">2019-07-03T17:54:00Z</dcterms:modified>
</cp:coreProperties>
</file>