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895098338"/>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14:paraId="021631BE" w14:textId="725AA65F" w:rsidR="00C970B1" w:rsidRDefault="00C970B1">
          <w:pPr>
            <w:pStyle w:val="KeinLeerraum"/>
            <w:rPr>
              <w:sz w:val="2"/>
            </w:rPr>
          </w:pPr>
        </w:p>
        <w:p w14:paraId="287EF861" w14:textId="77777777" w:rsidR="00C970B1" w:rsidRDefault="00C970B1">
          <w:r>
            <w:rPr>
              <w:noProof/>
            </w:rPr>
            <mc:AlternateContent>
              <mc:Choice Requires="wps">
                <w:drawing>
                  <wp:anchor distT="0" distB="0" distL="114300" distR="114300" simplePos="0" relativeHeight="251661312" behindDoc="0" locked="0" layoutInCell="1" allowOverlap="1" wp14:anchorId="2A0B571E" wp14:editId="1019D50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CD96B2" w14:textId="012CF1A0" w:rsidR="00C970B1" w:rsidRDefault="00C970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OOP-Semesterprojekt</w:t>
                                    </w:r>
                                  </w:p>
                                </w:sdtContent>
                              </w:sdt>
                              <w:p w14:paraId="241ACA49" w14:textId="05A25524" w:rsidR="00C970B1" w:rsidRDefault="00472A73">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70B1">
                                      <w:rPr>
                                        <w:color w:val="4472C4" w:themeColor="accent1"/>
                                        <w:sz w:val="36"/>
                                        <w:szCs w:val="36"/>
                                      </w:rPr>
                                      <w:t xml:space="preserve">Erik Nissen, Nico </w:t>
                                    </w:r>
                                    <w:proofErr w:type="spellStart"/>
                                    <w:r w:rsidR="00C970B1">
                                      <w:rPr>
                                        <w:color w:val="4472C4" w:themeColor="accent1"/>
                                        <w:sz w:val="36"/>
                                        <w:szCs w:val="36"/>
                                      </w:rPr>
                                      <w:t>Johnsen</w:t>
                                    </w:r>
                                    <w:proofErr w:type="spellEnd"/>
                                    <w:r w:rsidR="00C970B1">
                                      <w:rPr>
                                        <w:color w:val="4472C4" w:themeColor="accent1"/>
                                        <w:sz w:val="36"/>
                                        <w:szCs w:val="36"/>
                                      </w:rPr>
                                      <w:t>, Pascal Groß</w:t>
                                    </w:r>
                                  </w:sdtContent>
                                </w:sdt>
                                <w:r w:rsidR="00C970B1">
                                  <w:t xml:space="preserve"> </w:t>
                                </w:r>
                              </w:p>
                              <w:p w14:paraId="32CF1F06" w14:textId="77777777" w:rsidR="00C970B1" w:rsidRDefault="00C970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0B571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CD96B2" w14:textId="012CF1A0" w:rsidR="00C970B1" w:rsidRDefault="00C970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OOP-Semesterprojekt</w:t>
                              </w:r>
                            </w:p>
                          </w:sdtContent>
                        </w:sdt>
                        <w:p w14:paraId="241ACA49" w14:textId="05A25524" w:rsidR="00C970B1" w:rsidRDefault="00472A73">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70B1">
                                <w:rPr>
                                  <w:color w:val="4472C4" w:themeColor="accent1"/>
                                  <w:sz w:val="36"/>
                                  <w:szCs w:val="36"/>
                                </w:rPr>
                                <w:t xml:space="preserve">Erik Nissen, Nico </w:t>
                              </w:r>
                              <w:proofErr w:type="spellStart"/>
                              <w:r w:rsidR="00C970B1">
                                <w:rPr>
                                  <w:color w:val="4472C4" w:themeColor="accent1"/>
                                  <w:sz w:val="36"/>
                                  <w:szCs w:val="36"/>
                                </w:rPr>
                                <w:t>Johnsen</w:t>
                              </w:r>
                              <w:proofErr w:type="spellEnd"/>
                              <w:r w:rsidR="00C970B1">
                                <w:rPr>
                                  <w:color w:val="4472C4" w:themeColor="accent1"/>
                                  <w:sz w:val="36"/>
                                  <w:szCs w:val="36"/>
                                </w:rPr>
                                <w:t>, Pascal Groß</w:t>
                              </w:r>
                            </w:sdtContent>
                          </w:sdt>
                          <w:r w:rsidR="00C970B1">
                            <w:t xml:space="preserve"> </w:t>
                          </w:r>
                        </w:p>
                        <w:p w14:paraId="32CF1F06" w14:textId="77777777" w:rsidR="00C970B1" w:rsidRDefault="00C970B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A0DE05B" wp14:editId="1164DE1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E9EAB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5A93328" wp14:editId="271C69B6">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6051E" w14:textId="201C8969" w:rsidR="00C970B1" w:rsidRDefault="00472A73">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70B1">
                                      <w:rPr>
                                        <w:color w:val="4472C4" w:themeColor="accent1"/>
                                        <w:sz w:val="36"/>
                                        <w:szCs w:val="36"/>
                                      </w:rPr>
                                      <w:t>Fachhochschule Kiel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95F24DD" w14:textId="04A97F86" w:rsidR="00C970B1" w:rsidRDefault="00C970B1">
                                    <w:pPr>
                                      <w:pStyle w:val="KeinLeerraum"/>
                                      <w:jc w:val="right"/>
                                      <w:rPr>
                                        <w:color w:val="4472C4" w:themeColor="accent1"/>
                                        <w:sz w:val="36"/>
                                        <w:szCs w:val="36"/>
                                      </w:rPr>
                                    </w:pPr>
                                    <w:r>
                                      <w:rPr>
                                        <w:color w:val="4472C4" w:themeColor="accent1"/>
                                        <w:sz w:val="36"/>
                                        <w:szCs w:val="36"/>
                                      </w:rPr>
                                      <w:t>Objektorientierte Programmierung (in Java)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5A93328"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4EE6051E" w14:textId="201C8969" w:rsidR="00C970B1" w:rsidRDefault="00472A73">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70B1">
                                <w:rPr>
                                  <w:color w:val="4472C4" w:themeColor="accent1"/>
                                  <w:sz w:val="36"/>
                                  <w:szCs w:val="36"/>
                                </w:rPr>
                                <w:t>Fachhochschule Kiel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95F24DD" w14:textId="04A97F86" w:rsidR="00C970B1" w:rsidRDefault="00C970B1">
                              <w:pPr>
                                <w:pStyle w:val="KeinLeerraum"/>
                                <w:jc w:val="right"/>
                                <w:rPr>
                                  <w:color w:val="4472C4" w:themeColor="accent1"/>
                                  <w:sz w:val="36"/>
                                  <w:szCs w:val="36"/>
                                </w:rPr>
                              </w:pPr>
                              <w:r>
                                <w:rPr>
                                  <w:color w:val="4472C4" w:themeColor="accent1"/>
                                  <w:sz w:val="36"/>
                                  <w:szCs w:val="36"/>
                                </w:rPr>
                                <w:t>Objektorientierte Programmierung (in Java)</w:t>
                              </w:r>
                            </w:p>
                          </w:sdtContent>
                        </w:sdt>
                      </w:txbxContent>
                    </v:textbox>
                    <w10:wrap anchorx="page" anchory="margin"/>
                  </v:shape>
                </w:pict>
              </mc:Fallback>
            </mc:AlternateContent>
          </w:r>
        </w:p>
        <w:p w14:paraId="011CD2FF" w14:textId="08103F57" w:rsidR="00C970B1" w:rsidRDefault="00C970B1">
          <w:pPr>
            <w:rPr>
              <w:rFonts w:asciiTheme="majorHAnsi" w:eastAsiaTheme="majorEastAsia" w:hAnsiTheme="majorHAnsi" w:cstheme="majorBidi"/>
              <w:caps/>
              <w:color w:val="FFFFFF" w:themeColor="background1"/>
              <w:sz w:val="64"/>
              <w:szCs w:val="64"/>
              <w:lang w:eastAsia="de-DE"/>
            </w:rPr>
          </w:pPr>
          <w:r>
            <w:rPr>
              <w:rFonts w:asciiTheme="majorHAnsi" w:eastAsiaTheme="majorEastAsia" w:hAnsiTheme="majorHAnsi" w:cstheme="majorBidi"/>
              <w:caps/>
              <w:color w:val="FFFFFF" w:themeColor="background1"/>
              <w:sz w:val="64"/>
              <w:szCs w:val="64"/>
              <w:lang w:eastAsia="de-DE"/>
            </w:rPr>
            <w:br w:type="page"/>
          </w:r>
        </w:p>
      </w:sdtContent>
    </w:sdt>
    <w:sdt>
      <w:sdtPr>
        <w:rPr>
          <w:rFonts w:asciiTheme="minorHAnsi" w:eastAsiaTheme="minorHAnsi" w:hAnsiTheme="minorHAnsi" w:cstheme="minorBidi"/>
          <w:color w:val="auto"/>
          <w:sz w:val="22"/>
          <w:szCs w:val="22"/>
          <w:lang w:eastAsia="en-US"/>
        </w:rPr>
        <w:id w:val="851682555"/>
        <w:docPartObj>
          <w:docPartGallery w:val="Table of Contents"/>
          <w:docPartUnique/>
        </w:docPartObj>
      </w:sdtPr>
      <w:sdtEndPr>
        <w:rPr>
          <w:b/>
          <w:bCs/>
        </w:rPr>
      </w:sdtEndPr>
      <w:sdtContent>
        <w:p w14:paraId="59119609" w14:textId="0413F586" w:rsidR="00B723E6" w:rsidRDefault="00B723E6">
          <w:pPr>
            <w:pStyle w:val="Inhaltsverzeichnisberschrift"/>
          </w:pPr>
          <w:r>
            <w:t>Inhalt</w:t>
          </w:r>
        </w:p>
        <w:p w14:paraId="0CBECDE1" w14:textId="77777777" w:rsidR="00A720B9" w:rsidRPr="00A720B9" w:rsidRDefault="00A720B9" w:rsidP="00A720B9">
          <w:pPr>
            <w:rPr>
              <w:lang w:eastAsia="de-DE"/>
            </w:rPr>
          </w:pPr>
        </w:p>
        <w:p w14:paraId="49A4794C" w14:textId="1D89EB7C" w:rsidR="002B74A9" w:rsidRDefault="00B723E6" w:rsidP="002B74A9">
          <w:pPr>
            <w:pStyle w:val="Verzeichnis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73537177" w:history="1">
            <w:r w:rsidR="002B74A9" w:rsidRPr="00FC4EF6">
              <w:rPr>
                <w:rStyle w:val="Hyperlink"/>
                <w:noProof/>
              </w:rPr>
              <w:t>Einleitung</w:t>
            </w:r>
            <w:r w:rsidR="002B74A9">
              <w:rPr>
                <w:noProof/>
                <w:webHidden/>
              </w:rPr>
              <w:tab/>
            </w:r>
            <w:r w:rsidR="002B74A9">
              <w:rPr>
                <w:noProof/>
                <w:webHidden/>
              </w:rPr>
              <w:fldChar w:fldCharType="begin"/>
            </w:r>
            <w:r w:rsidR="002B74A9">
              <w:rPr>
                <w:noProof/>
                <w:webHidden/>
              </w:rPr>
              <w:instrText xml:space="preserve"> PAGEREF _Toc73537177 \h </w:instrText>
            </w:r>
            <w:r w:rsidR="002B74A9">
              <w:rPr>
                <w:noProof/>
                <w:webHidden/>
              </w:rPr>
            </w:r>
            <w:r w:rsidR="002B74A9">
              <w:rPr>
                <w:noProof/>
                <w:webHidden/>
              </w:rPr>
              <w:fldChar w:fldCharType="separate"/>
            </w:r>
            <w:r w:rsidR="00E3102C">
              <w:rPr>
                <w:noProof/>
                <w:webHidden/>
              </w:rPr>
              <w:t>2</w:t>
            </w:r>
            <w:r w:rsidR="002B74A9">
              <w:rPr>
                <w:noProof/>
                <w:webHidden/>
              </w:rPr>
              <w:fldChar w:fldCharType="end"/>
            </w:r>
          </w:hyperlink>
        </w:p>
        <w:p w14:paraId="45CE37EB" w14:textId="79586E9A" w:rsidR="002B74A9" w:rsidRDefault="00472A73" w:rsidP="002B74A9">
          <w:pPr>
            <w:pStyle w:val="Verzeichnis1"/>
            <w:tabs>
              <w:tab w:val="right" w:leader="dot" w:pos="9062"/>
            </w:tabs>
            <w:spacing w:line="480" w:lineRule="auto"/>
            <w:rPr>
              <w:rFonts w:eastAsiaTheme="minorEastAsia"/>
              <w:noProof/>
              <w:lang w:eastAsia="de-DE"/>
            </w:rPr>
          </w:pPr>
          <w:hyperlink w:anchor="_Toc73537178" w:history="1">
            <w:r w:rsidR="002B74A9" w:rsidRPr="00FC4EF6">
              <w:rPr>
                <w:rStyle w:val="Hyperlink"/>
                <w:noProof/>
              </w:rPr>
              <w:t>Schnellstart-Guide</w:t>
            </w:r>
            <w:r w:rsidR="002B74A9">
              <w:rPr>
                <w:noProof/>
                <w:webHidden/>
              </w:rPr>
              <w:tab/>
            </w:r>
            <w:r w:rsidR="002B74A9">
              <w:rPr>
                <w:noProof/>
                <w:webHidden/>
              </w:rPr>
              <w:fldChar w:fldCharType="begin"/>
            </w:r>
            <w:r w:rsidR="002B74A9">
              <w:rPr>
                <w:noProof/>
                <w:webHidden/>
              </w:rPr>
              <w:instrText xml:space="preserve"> PAGEREF _Toc73537178 \h </w:instrText>
            </w:r>
            <w:r w:rsidR="002B74A9">
              <w:rPr>
                <w:noProof/>
                <w:webHidden/>
              </w:rPr>
            </w:r>
            <w:r w:rsidR="002B74A9">
              <w:rPr>
                <w:noProof/>
                <w:webHidden/>
              </w:rPr>
              <w:fldChar w:fldCharType="separate"/>
            </w:r>
            <w:r w:rsidR="00E3102C">
              <w:rPr>
                <w:noProof/>
                <w:webHidden/>
              </w:rPr>
              <w:t>2</w:t>
            </w:r>
            <w:r w:rsidR="002B74A9">
              <w:rPr>
                <w:noProof/>
                <w:webHidden/>
              </w:rPr>
              <w:fldChar w:fldCharType="end"/>
            </w:r>
          </w:hyperlink>
        </w:p>
        <w:p w14:paraId="13440E03" w14:textId="7400C32B" w:rsidR="002B74A9" w:rsidRDefault="00472A73" w:rsidP="002B74A9">
          <w:pPr>
            <w:pStyle w:val="Verzeichnis2"/>
            <w:tabs>
              <w:tab w:val="right" w:leader="dot" w:pos="9062"/>
            </w:tabs>
            <w:spacing w:line="480" w:lineRule="auto"/>
            <w:rPr>
              <w:rFonts w:eastAsiaTheme="minorEastAsia"/>
              <w:noProof/>
              <w:lang w:eastAsia="de-DE"/>
            </w:rPr>
          </w:pPr>
          <w:hyperlink w:anchor="_Toc73537179" w:history="1">
            <w:r w:rsidR="002B74A9" w:rsidRPr="00FC4EF6">
              <w:rPr>
                <w:rStyle w:val="Hyperlink"/>
                <w:noProof/>
              </w:rPr>
              <w:t>Vor dem ersten Start</w:t>
            </w:r>
            <w:r w:rsidR="002B74A9">
              <w:rPr>
                <w:noProof/>
                <w:webHidden/>
              </w:rPr>
              <w:tab/>
            </w:r>
            <w:r w:rsidR="002B74A9">
              <w:rPr>
                <w:noProof/>
                <w:webHidden/>
              </w:rPr>
              <w:fldChar w:fldCharType="begin"/>
            </w:r>
            <w:r w:rsidR="002B74A9">
              <w:rPr>
                <w:noProof/>
                <w:webHidden/>
              </w:rPr>
              <w:instrText xml:space="preserve"> PAGEREF _Toc73537179 \h </w:instrText>
            </w:r>
            <w:r w:rsidR="002B74A9">
              <w:rPr>
                <w:noProof/>
                <w:webHidden/>
              </w:rPr>
            </w:r>
            <w:r w:rsidR="002B74A9">
              <w:rPr>
                <w:noProof/>
                <w:webHidden/>
              </w:rPr>
              <w:fldChar w:fldCharType="separate"/>
            </w:r>
            <w:r w:rsidR="00E3102C">
              <w:rPr>
                <w:noProof/>
                <w:webHidden/>
              </w:rPr>
              <w:t>2</w:t>
            </w:r>
            <w:r w:rsidR="002B74A9">
              <w:rPr>
                <w:noProof/>
                <w:webHidden/>
              </w:rPr>
              <w:fldChar w:fldCharType="end"/>
            </w:r>
          </w:hyperlink>
        </w:p>
        <w:p w14:paraId="34DA4230" w14:textId="719BE620" w:rsidR="002B74A9" w:rsidRDefault="00472A73" w:rsidP="002B74A9">
          <w:pPr>
            <w:pStyle w:val="Verzeichnis2"/>
            <w:tabs>
              <w:tab w:val="right" w:leader="dot" w:pos="9062"/>
            </w:tabs>
            <w:spacing w:line="480" w:lineRule="auto"/>
            <w:rPr>
              <w:rFonts w:eastAsiaTheme="minorEastAsia"/>
              <w:noProof/>
              <w:lang w:eastAsia="de-DE"/>
            </w:rPr>
          </w:pPr>
          <w:hyperlink w:anchor="_Toc73537180" w:history="1">
            <w:r w:rsidR="002B74A9" w:rsidRPr="00FC4EF6">
              <w:rPr>
                <w:rStyle w:val="Hyperlink"/>
                <w:noProof/>
              </w:rPr>
              <w:t>Die Anwendung das erste Mal starten</w:t>
            </w:r>
            <w:r w:rsidR="002B74A9">
              <w:rPr>
                <w:noProof/>
                <w:webHidden/>
              </w:rPr>
              <w:tab/>
            </w:r>
            <w:r w:rsidR="002B74A9">
              <w:rPr>
                <w:noProof/>
                <w:webHidden/>
              </w:rPr>
              <w:fldChar w:fldCharType="begin"/>
            </w:r>
            <w:r w:rsidR="002B74A9">
              <w:rPr>
                <w:noProof/>
                <w:webHidden/>
              </w:rPr>
              <w:instrText xml:space="preserve"> PAGEREF _Toc73537180 \h </w:instrText>
            </w:r>
            <w:r w:rsidR="002B74A9">
              <w:rPr>
                <w:noProof/>
                <w:webHidden/>
              </w:rPr>
            </w:r>
            <w:r w:rsidR="002B74A9">
              <w:rPr>
                <w:noProof/>
                <w:webHidden/>
              </w:rPr>
              <w:fldChar w:fldCharType="separate"/>
            </w:r>
            <w:r w:rsidR="00E3102C">
              <w:rPr>
                <w:noProof/>
                <w:webHidden/>
              </w:rPr>
              <w:t>2</w:t>
            </w:r>
            <w:r w:rsidR="002B74A9">
              <w:rPr>
                <w:noProof/>
                <w:webHidden/>
              </w:rPr>
              <w:fldChar w:fldCharType="end"/>
            </w:r>
          </w:hyperlink>
        </w:p>
        <w:p w14:paraId="3429EEA6" w14:textId="76CABC13" w:rsidR="002B74A9" w:rsidRDefault="00472A73" w:rsidP="002B74A9">
          <w:pPr>
            <w:pStyle w:val="Verzeichnis1"/>
            <w:tabs>
              <w:tab w:val="right" w:leader="dot" w:pos="9062"/>
            </w:tabs>
            <w:spacing w:line="480" w:lineRule="auto"/>
            <w:rPr>
              <w:rFonts w:eastAsiaTheme="minorEastAsia"/>
              <w:noProof/>
              <w:lang w:eastAsia="de-DE"/>
            </w:rPr>
          </w:pPr>
          <w:hyperlink w:anchor="_Toc73537181" w:history="1">
            <w:r w:rsidR="002B74A9" w:rsidRPr="00FC4EF6">
              <w:rPr>
                <w:rStyle w:val="Hyperlink"/>
                <w:noProof/>
              </w:rPr>
              <w:t>Architektur</w:t>
            </w:r>
            <w:r w:rsidR="002B74A9">
              <w:rPr>
                <w:noProof/>
                <w:webHidden/>
              </w:rPr>
              <w:tab/>
            </w:r>
            <w:r w:rsidR="002B74A9">
              <w:rPr>
                <w:noProof/>
                <w:webHidden/>
              </w:rPr>
              <w:fldChar w:fldCharType="begin"/>
            </w:r>
            <w:r w:rsidR="002B74A9">
              <w:rPr>
                <w:noProof/>
                <w:webHidden/>
              </w:rPr>
              <w:instrText xml:space="preserve"> PAGEREF _Toc73537181 \h </w:instrText>
            </w:r>
            <w:r w:rsidR="002B74A9">
              <w:rPr>
                <w:noProof/>
                <w:webHidden/>
              </w:rPr>
            </w:r>
            <w:r w:rsidR="002B74A9">
              <w:rPr>
                <w:noProof/>
                <w:webHidden/>
              </w:rPr>
              <w:fldChar w:fldCharType="separate"/>
            </w:r>
            <w:r w:rsidR="00E3102C">
              <w:rPr>
                <w:noProof/>
                <w:webHidden/>
              </w:rPr>
              <w:t>3</w:t>
            </w:r>
            <w:r w:rsidR="002B74A9">
              <w:rPr>
                <w:noProof/>
                <w:webHidden/>
              </w:rPr>
              <w:fldChar w:fldCharType="end"/>
            </w:r>
          </w:hyperlink>
        </w:p>
        <w:p w14:paraId="47B52D85" w14:textId="7CAC9509" w:rsidR="002B74A9" w:rsidRDefault="00472A73" w:rsidP="002B74A9">
          <w:pPr>
            <w:pStyle w:val="Verzeichnis2"/>
            <w:tabs>
              <w:tab w:val="right" w:leader="dot" w:pos="9062"/>
            </w:tabs>
            <w:spacing w:line="480" w:lineRule="auto"/>
            <w:rPr>
              <w:rFonts w:eastAsiaTheme="minorEastAsia"/>
              <w:noProof/>
              <w:lang w:eastAsia="de-DE"/>
            </w:rPr>
          </w:pPr>
          <w:hyperlink w:anchor="_Toc73537182" w:history="1">
            <w:r w:rsidR="002B74A9" w:rsidRPr="00FC4EF6">
              <w:rPr>
                <w:rStyle w:val="Hyperlink"/>
                <w:noProof/>
              </w:rPr>
              <w:t>Klassendiagramm nach UML-Standard</w:t>
            </w:r>
            <w:r w:rsidR="002B74A9">
              <w:rPr>
                <w:noProof/>
                <w:webHidden/>
              </w:rPr>
              <w:tab/>
            </w:r>
            <w:r w:rsidR="002B74A9">
              <w:rPr>
                <w:noProof/>
                <w:webHidden/>
              </w:rPr>
              <w:fldChar w:fldCharType="begin"/>
            </w:r>
            <w:r w:rsidR="002B74A9">
              <w:rPr>
                <w:noProof/>
                <w:webHidden/>
              </w:rPr>
              <w:instrText xml:space="preserve"> PAGEREF _Toc73537182 \h </w:instrText>
            </w:r>
            <w:r w:rsidR="002B74A9">
              <w:rPr>
                <w:noProof/>
                <w:webHidden/>
              </w:rPr>
            </w:r>
            <w:r w:rsidR="002B74A9">
              <w:rPr>
                <w:noProof/>
                <w:webHidden/>
              </w:rPr>
              <w:fldChar w:fldCharType="separate"/>
            </w:r>
            <w:r w:rsidR="00E3102C">
              <w:rPr>
                <w:noProof/>
                <w:webHidden/>
              </w:rPr>
              <w:t>3</w:t>
            </w:r>
            <w:r w:rsidR="002B74A9">
              <w:rPr>
                <w:noProof/>
                <w:webHidden/>
              </w:rPr>
              <w:fldChar w:fldCharType="end"/>
            </w:r>
          </w:hyperlink>
        </w:p>
        <w:p w14:paraId="0CA031A5" w14:textId="0A85D4D7" w:rsidR="002B74A9" w:rsidRDefault="00472A73" w:rsidP="002B74A9">
          <w:pPr>
            <w:pStyle w:val="Verzeichnis2"/>
            <w:tabs>
              <w:tab w:val="right" w:leader="dot" w:pos="9062"/>
            </w:tabs>
            <w:spacing w:line="480" w:lineRule="auto"/>
            <w:rPr>
              <w:rFonts w:eastAsiaTheme="minorEastAsia"/>
              <w:noProof/>
              <w:lang w:eastAsia="de-DE"/>
            </w:rPr>
          </w:pPr>
          <w:hyperlink w:anchor="_Toc73537183" w:history="1">
            <w:r w:rsidR="002B74A9" w:rsidRPr="00FC4EF6">
              <w:rPr>
                <w:rStyle w:val="Hyperlink"/>
                <w:noProof/>
              </w:rPr>
              <w:t>Software-Design-Pattern: MVC-Design-Pattern</w:t>
            </w:r>
            <w:r w:rsidR="002B74A9">
              <w:rPr>
                <w:noProof/>
                <w:webHidden/>
              </w:rPr>
              <w:tab/>
            </w:r>
            <w:r w:rsidR="002B74A9">
              <w:rPr>
                <w:noProof/>
                <w:webHidden/>
              </w:rPr>
              <w:fldChar w:fldCharType="begin"/>
            </w:r>
            <w:r w:rsidR="002B74A9">
              <w:rPr>
                <w:noProof/>
                <w:webHidden/>
              </w:rPr>
              <w:instrText xml:space="preserve"> PAGEREF _Toc73537183 \h </w:instrText>
            </w:r>
            <w:r w:rsidR="002B74A9">
              <w:rPr>
                <w:noProof/>
                <w:webHidden/>
              </w:rPr>
            </w:r>
            <w:r w:rsidR="002B74A9">
              <w:rPr>
                <w:noProof/>
                <w:webHidden/>
              </w:rPr>
              <w:fldChar w:fldCharType="separate"/>
            </w:r>
            <w:r w:rsidR="00E3102C">
              <w:rPr>
                <w:noProof/>
                <w:webHidden/>
              </w:rPr>
              <w:t>4</w:t>
            </w:r>
            <w:r w:rsidR="002B74A9">
              <w:rPr>
                <w:noProof/>
                <w:webHidden/>
              </w:rPr>
              <w:fldChar w:fldCharType="end"/>
            </w:r>
          </w:hyperlink>
        </w:p>
        <w:p w14:paraId="789D30C0" w14:textId="6389064E" w:rsidR="002B74A9" w:rsidRDefault="00472A73" w:rsidP="002B74A9">
          <w:pPr>
            <w:pStyle w:val="Verzeichnis2"/>
            <w:tabs>
              <w:tab w:val="right" w:leader="dot" w:pos="9062"/>
            </w:tabs>
            <w:spacing w:line="480" w:lineRule="auto"/>
            <w:rPr>
              <w:rFonts w:eastAsiaTheme="minorEastAsia"/>
              <w:noProof/>
              <w:lang w:eastAsia="de-DE"/>
            </w:rPr>
          </w:pPr>
          <w:hyperlink w:anchor="_Toc73537184" w:history="1">
            <w:r w:rsidR="002B74A9" w:rsidRPr="00FC4EF6">
              <w:rPr>
                <w:rStyle w:val="Hyperlink"/>
                <w:noProof/>
              </w:rPr>
              <w:t>Abbildung der CRUD-Operationen</w:t>
            </w:r>
            <w:r w:rsidR="002B74A9">
              <w:rPr>
                <w:noProof/>
                <w:webHidden/>
              </w:rPr>
              <w:tab/>
            </w:r>
            <w:r w:rsidR="002B74A9">
              <w:rPr>
                <w:noProof/>
                <w:webHidden/>
              </w:rPr>
              <w:fldChar w:fldCharType="begin"/>
            </w:r>
            <w:r w:rsidR="002B74A9">
              <w:rPr>
                <w:noProof/>
                <w:webHidden/>
              </w:rPr>
              <w:instrText xml:space="preserve"> PAGEREF _Toc73537184 \h </w:instrText>
            </w:r>
            <w:r w:rsidR="002B74A9">
              <w:rPr>
                <w:noProof/>
                <w:webHidden/>
              </w:rPr>
            </w:r>
            <w:r w:rsidR="002B74A9">
              <w:rPr>
                <w:noProof/>
                <w:webHidden/>
              </w:rPr>
              <w:fldChar w:fldCharType="separate"/>
            </w:r>
            <w:r w:rsidR="00E3102C">
              <w:rPr>
                <w:noProof/>
                <w:webHidden/>
              </w:rPr>
              <w:t>4</w:t>
            </w:r>
            <w:r w:rsidR="002B74A9">
              <w:rPr>
                <w:noProof/>
                <w:webHidden/>
              </w:rPr>
              <w:fldChar w:fldCharType="end"/>
            </w:r>
          </w:hyperlink>
        </w:p>
        <w:p w14:paraId="41641D3A" w14:textId="65181E81" w:rsidR="002B74A9" w:rsidRDefault="00472A73" w:rsidP="002B74A9">
          <w:pPr>
            <w:pStyle w:val="Verzeichnis2"/>
            <w:tabs>
              <w:tab w:val="right" w:leader="dot" w:pos="9062"/>
            </w:tabs>
            <w:spacing w:line="480" w:lineRule="auto"/>
            <w:rPr>
              <w:rFonts w:eastAsiaTheme="minorEastAsia"/>
              <w:noProof/>
              <w:lang w:eastAsia="de-DE"/>
            </w:rPr>
          </w:pPr>
          <w:hyperlink w:anchor="_Toc73537185" w:history="1">
            <w:r w:rsidR="002B74A9" w:rsidRPr="00FC4EF6">
              <w:rPr>
                <w:rStyle w:val="Hyperlink"/>
                <w:noProof/>
              </w:rPr>
              <w:t>Persistenz der Datenbank</w:t>
            </w:r>
            <w:r w:rsidR="002B74A9">
              <w:rPr>
                <w:noProof/>
                <w:webHidden/>
              </w:rPr>
              <w:tab/>
            </w:r>
            <w:r w:rsidR="002B74A9">
              <w:rPr>
                <w:noProof/>
                <w:webHidden/>
              </w:rPr>
              <w:fldChar w:fldCharType="begin"/>
            </w:r>
            <w:r w:rsidR="002B74A9">
              <w:rPr>
                <w:noProof/>
                <w:webHidden/>
              </w:rPr>
              <w:instrText xml:space="preserve"> PAGEREF _Toc73537185 \h </w:instrText>
            </w:r>
            <w:r w:rsidR="002B74A9">
              <w:rPr>
                <w:noProof/>
                <w:webHidden/>
              </w:rPr>
            </w:r>
            <w:r w:rsidR="002B74A9">
              <w:rPr>
                <w:noProof/>
                <w:webHidden/>
              </w:rPr>
              <w:fldChar w:fldCharType="separate"/>
            </w:r>
            <w:r w:rsidR="00E3102C">
              <w:rPr>
                <w:noProof/>
                <w:webHidden/>
              </w:rPr>
              <w:t>4</w:t>
            </w:r>
            <w:r w:rsidR="002B74A9">
              <w:rPr>
                <w:noProof/>
                <w:webHidden/>
              </w:rPr>
              <w:fldChar w:fldCharType="end"/>
            </w:r>
          </w:hyperlink>
        </w:p>
        <w:p w14:paraId="38C20E11" w14:textId="4FAA8D91" w:rsidR="002B74A9" w:rsidRDefault="00472A73" w:rsidP="002B74A9">
          <w:pPr>
            <w:pStyle w:val="Verzeichnis1"/>
            <w:tabs>
              <w:tab w:val="right" w:leader="dot" w:pos="9062"/>
            </w:tabs>
            <w:spacing w:line="480" w:lineRule="auto"/>
            <w:rPr>
              <w:rFonts w:eastAsiaTheme="minorEastAsia"/>
              <w:noProof/>
              <w:lang w:eastAsia="de-DE"/>
            </w:rPr>
          </w:pPr>
          <w:hyperlink w:anchor="_Toc73537186" w:history="1">
            <w:r w:rsidR="002B74A9" w:rsidRPr="00FC4EF6">
              <w:rPr>
                <w:rStyle w:val="Hyperlink"/>
                <w:noProof/>
              </w:rPr>
              <w:t>Anwendungsdetails</w:t>
            </w:r>
            <w:r w:rsidR="002B74A9">
              <w:rPr>
                <w:noProof/>
                <w:webHidden/>
              </w:rPr>
              <w:tab/>
            </w:r>
            <w:r w:rsidR="002B74A9">
              <w:rPr>
                <w:noProof/>
                <w:webHidden/>
              </w:rPr>
              <w:fldChar w:fldCharType="begin"/>
            </w:r>
            <w:r w:rsidR="002B74A9">
              <w:rPr>
                <w:noProof/>
                <w:webHidden/>
              </w:rPr>
              <w:instrText xml:space="preserve"> PAGEREF _Toc73537186 \h </w:instrText>
            </w:r>
            <w:r w:rsidR="002B74A9">
              <w:rPr>
                <w:noProof/>
                <w:webHidden/>
              </w:rPr>
            </w:r>
            <w:r w:rsidR="002B74A9">
              <w:rPr>
                <w:noProof/>
                <w:webHidden/>
              </w:rPr>
              <w:fldChar w:fldCharType="separate"/>
            </w:r>
            <w:r w:rsidR="00E3102C">
              <w:rPr>
                <w:noProof/>
                <w:webHidden/>
              </w:rPr>
              <w:t>5</w:t>
            </w:r>
            <w:r w:rsidR="002B74A9">
              <w:rPr>
                <w:noProof/>
                <w:webHidden/>
              </w:rPr>
              <w:fldChar w:fldCharType="end"/>
            </w:r>
          </w:hyperlink>
        </w:p>
        <w:p w14:paraId="07A26D68" w14:textId="439E67A2" w:rsidR="002B74A9" w:rsidRDefault="00472A73" w:rsidP="002B74A9">
          <w:pPr>
            <w:pStyle w:val="Verzeichnis2"/>
            <w:tabs>
              <w:tab w:val="right" w:leader="dot" w:pos="9062"/>
            </w:tabs>
            <w:spacing w:line="480" w:lineRule="auto"/>
            <w:rPr>
              <w:rFonts w:eastAsiaTheme="minorEastAsia"/>
              <w:noProof/>
              <w:lang w:eastAsia="de-DE"/>
            </w:rPr>
          </w:pPr>
          <w:hyperlink w:anchor="_Toc73537187" w:history="1">
            <w:r w:rsidR="002B74A9" w:rsidRPr="00FC4EF6">
              <w:rPr>
                <w:rStyle w:val="Hyperlink"/>
                <w:noProof/>
              </w:rPr>
              <w:t>Ein Produkt anlegen (CREATE)</w:t>
            </w:r>
            <w:r w:rsidR="002B74A9">
              <w:rPr>
                <w:noProof/>
                <w:webHidden/>
              </w:rPr>
              <w:tab/>
            </w:r>
            <w:r w:rsidR="002B74A9">
              <w:rPr>
                <w:noProof/>
                <w:webHidden/>
              </w:rPr>
              <w:fldChar w:fldCharType="begin"/>
            </w:r>
            <w:r w:rsidR="002B74A9">
              <w:rPr>
                <w:noProof/>
                <w:webHidden/>
              </w:rPr>
              <w:instrText xml:space="preserve"> PAGEREF _Toc73537187 \h </w:instrText>
            </w:r>
            <w:r w:rsidR="002B74A9">
              <w:rPr>
                <w:noProof/>
                <w:webHidden/>
              </w:rPr>
            </w:r>
            <w:r w:rsidR="002B74A9">
              <w:rPr>
                <w:noProof/>
                <w:webHidden/>
              </w:rPr>
              <w:fldChar w:fldCharType="separate"/>
            </w:r>
            <w:r w:rsidR="00E3102C">
              <w:rPr>
                <w:noProof/>
                <w:webHidden/>
              </w:rPr>
              <w:t>5</w:t>
            </w:r>
            <w:r w:rsidR="002B74A9">
              <w:rPr>
                <w:noProof/>
                <w:webHidden/>
              </w:rPr>
              <w:fldChar w:fldCharType="end"/>
            </w:r>
          </w:hyperlink>
        </w:p>
        <w:p w14:paraId="7D4BF057" w14:textId="5BFC0069" w:rsidR="002B74A9" w:rsidRDefault="00472A73" w:rsidP="002B74A9">
          <w:pPr>
            <w:pStyle w:val="Verzeichnis2"/>
            <w:tabs>
              <w:tab w:val="right" w:leader="dot" w:pos="9062"/>
            </w:tabs>
            <w:spacing w:line="480" w:lineRule="auto"/>
            <w:rPr>
              <w:rFonts w:eastAsiaTheme="minorEastAsia"/>
              <w:noProof/>
              <w:lang w:eastAsia="de-DE"/>
            </w:rPr>
          </w:pPr>
          <w:hyperlink w:anchor="_Toc73537188" w:history="1">
            <w:r w:rsidR="002B74A9" w:rsidRPr="00FC4EF6">
              <w:rPr>
                <w:rStyle w:val="Hyperlink"/>
                <w:noProof/>
              </w:rPr>
              <w:t>Werte eines Produkts auslesen (READ)</w:t>
            </w:r>
            <w:r w:rsidR="002B74A9">
              <w:rPr>
                <w:noProof/>
                <w:webHidden/>
              </w:rPr>
              <w:tab/>
            </w:r>
            <w:r w:rsidR="002B74A9">
              <w:rPr>
                <w:noProof/>
                <w:webHidden/>
              </w:rPr>
              <w:fldChar w:fldCharType="begin"/>
            </w:r>
            <w:r w:rsidR="002B74A9">
              <w:rPr>
                <w:noProof/>
                <w:webHidden/>
              </w:rPr>
              <w:instrText xml:space="preserve"> PAGEREF _Toc73537188 \h </w:instrText>
            </w:r>
            <w:r w:rsidR="002B74A9">
              <w:rPr>
                <w:noProof/>
                <w:webHidden/>
              </w:rPr>
            </w:r>
            <w:r w:rsidR="002B74A9">
              <w:rPr>
                <w:noProof/>
                <w:webHidden/>
              </w:rPr>
              <w:fldChar w:fldCharType="separate"/>
            </w:r>
            <w:r w:rsidR="00E3102C">
              <w:rPr>
                <w:noProof/>
                <w:webHidden/>
              </w:rPr>
              <w:t>6</w:t>
            </w:r>
            <w:r w:rsidR="002B74A9">
              <w:rPr>
                <w:noProof/>
                <w:webHidden/>
              </w:rPr>
              <w:fldChar w:fldCharType="end"/>
            </w:r>
          </w:hyperlink>
        </w:p>
        <w:p w14:paraId="65503755" w14:textId="7C545F40" w:rsidR="002B74A9" w:rsidRDefault="00472A73" w:rsidP="002B74A9">
          <w:pPr>
            <w:pStyle w:val="Verzeichnis3"/>
            <w:tabs>
              <w:tab w:val="right" w:leader="dot" w:pos="9062"/>
            </w:tabs>
            <w:spacing w:line="480" w:lineRule="auto"/>
            <w:rPr>
              <w:rFonts w:eastAsiaTheme="minorEastAsia"/>
              <w:noProof/>
              <w:lang w:eastAsia="de-DE"/>
            </w:rPr>
          </w:pPr>
          <w:hyperlink w:anchor="_Toc73537189" w:history="1">
            <w:r w:rsidR="002B74A9" w:rsidRPr="00FC4EF6">
              <w:rPr>
                <w:rStyle w:val="Hyperlink"/>
                <w:noProof/>
              </w:rPr>
              <w:t>Nach einer Produkt-ID suchen</w:t>
            </w:r>
            <w:r w:rsidR="002B74A9">
              <w:rPr>
                <w:noProof/>
                <w:webHidden/>
              </w:rPr>
              <w:tab/>
            </w:r>
            <w:r w:rsidR="002B74A9">
              <w:rPr>
                <w:noProof/>
                <w:webHidden/>
              </w:rPr>
              <w:fldChar w:fldCharType="begin"/>
            </w:r>
            <w:r w:rsidR="002B74A9">
              <w:rPr>
                <w:noProof/>
                <w:webHidden/>
              </w:rPr>
              <w:instrText xml:space="preserve"> PAGEREF _Toc73537189 \h </w:instrText>
            </w:r>
            <w:r w:rsidR="002B74A9">
              <w:rPr>
                <w:noProof/>
                <w:webHidden/>
              </w:rPr>
            </w:r>
            <w:r w:rsidR="002B74A9">
              <w:rPr>
                <w:noProof/>
                <w:webHidden/>
              </w:rPr>
              <w:fldChar w:fldCharType="separate"/>
            </w:r>
            <w:r w:rsidR="00E3102C">
              <w:rPr>
                <w:noProof/>
                <w:webHidden/>
              </w:rPr>
              <w:t>6</w:t>
            </w:r>
            <w:r w:rsidR="002B74A9">
              <w:rPr>
                <w:noProof/>
                <w:webHidden/>
              </w:rPr>
              <w:fldChar w:fldCharType="end"/>
            </w:r>
          </w:hyperlink>
        </w:p>
        <w:p w14:paraId="5167B04A" w14:textId="180D0FA5" w:rsidR="002B74A9" w:rsidRDefault="00472A73" w:rsidP="002B74A9">
          <w:pPr>
            <w:pStyle w:val="Verzeichnis3"/>
            <w:tabs>
              <w:tab w:val="right" w:leader="dot" w:pos="9062"/>
            </w:tabs>
            <w:spacing w:line="480" w:lineRule="auto"/>
            <w:rPr>
              <w:rFonts w:eastAsiaTheme="minorEastAsia"/>
              <w:noProof/>
              <w:lang w:eastAsia="de-DE"/>
            </w:rPr>
          </w:pPr>
          <w:hyperlink w:anchor="_Toc73537190" w:history="1">
            <w:r w:rsidR="002B74A9" w:rsidRPr="00FC4EF6">
              <w:rPr>
                <w:rStyle w:val="Hyperlink"/>
                <w:noProof/>
              </w:rPr>
              <w:t>Nach einer Produkt-Bezeichnung suchen</w:t>
            </w:r>
            <w:r w:rsidR="002B74A9">
              <w:rPr>
                <w:noProof/>
                <w:webHidden/>
              </w:rPr>
              <w:tab/>
            </w:r>
            <w:r w:rsidR="002B74A9">
              <w:rPr>
                <w:noProof/>
                <w:webHidden/>
              </w:rPr>
              <w:fldChar w:fldCharType="begin"/>
            </w:r>
            <w:r w:rsidR="002B74A9">
              <w:rPr>
                <w:noProof/>
                <w:webHidden/>
              </w:rPr>
              <w:instrText xml:space="preserve"> PAGEREF _Toc73537190 \h </w:instrText>
            </w:r>
            <w:r w:rsidR="002B74A9">
              <w:rPr>
                <w:noProof/>
                <w:webHidden/>
              </w:rPr>
            </w:r>
            <w:r w:rsidR="002B74A9">
              <w:rPr>
                <w:noProof/>
                <w:webHidden/>
              </w:rPr>
              <w:fldChar w:fldCharType="separate"/>
            </w:r>
            <w:r w:rsidR="00E3102C">
              <w:rPr>
                <w:noProof/>
                <w:webHidden/>
              </w:rPr>
              <w:t>6</w:t>
            </w:r>
            <w:r w:rsidR="002B74A9">
              <w:rPr>
                <w:noProof/>
                <w:webHidden/>
              </w:rPr>
              <w:fldChar w:fldCharType="end"/>
            </w:r>
          </w:hyperlink>
        </w:p>
        <w:p w14:paraId="11E2DCC1" w14:textId="4133ACA2" w:rsidR="002B74A9" w:rsidRDefault="00472A73" w:rsidP="002B74A9">
          <w:pPr>
            <w:pStyle w:val="Verzeichnis2"/>
            <w:tabs>
              <w:tab w:val="right" w:leader="dot" w:pos="9062"/>
            </w:tabs>
            <w:spacing w:line="480" w:lineRule="auto"/>
            <w:rPr>
              <w:rFonts w:eastAsiaTheme="minorEastAsia"/>
              <w:noProof/>
              <w:lang w:eastAsia="de-DE"/>
            </w:rPr>
          </w:pPr>
          <w:hyperlink w:anchor="_Toc73537191" w:history="1">
            <w:r w:rsidR="002B74A9" w:rsidRPr="00FC4EF6">
              <w:rPr>
                <w:rStyle w:val="Hyperlink"/>
                <w:noProof/>
              </w:rPr>
              <w:t>Einen bestehenden Produkteintrag aktualisieren (UPDATE)</w:t>
            </w:r>
            <w:r w:rsidR="002B74A9">
              <w:rPr>
                <w:noProof/>
                <w:webHidden/>
              </w:rPr>
              <w:tab/>
            </w:r>
            <w:r w:rsidR="002B74A9">
              <w:rPr>
                <w:noProof/>
                <w:webHidden/>
              </w:rPr>
              <w:fldChar w:fldCharType="begin"/>
            </w:r>
            <w:r w:rsidR="002B74A9">
              <w:rPr>
                <w:noProof/>
                <w:webHidden/>
              </w:rPr>
              <w:instrText xml:space="preserve"> PAGEREF _Toc73537191 \h </w:instrText>
            </w:r>
            <w:r w:rsidR="002B74A9">
              <w:rPr>
                <w:noProof/>
                <w:webHidden/>
              </w:rPr>
            </w:r>
            <w:r w:rsidR="002B74A9">
              <w:rPr>
                <w:noProof/>
                <w:webHidden/>
              </w:rPr>
              <w:fldChar w:fldCharType="separate"/>
            </w:r>
            <w:r w:rsidR="00E3102C">
              <w:rPr>
                <w:noProof/>
                <w:webHidden/>
              </w:rPr>
              <w:t>7</w:t>
            </w:r>
            <w:r w:rsidR="002B74A9">
              <w:rPr>
                <w:noProof/>
                <w:webHidden/>
              </w:rPr>
              <w:fldChar w:fldCharType="end"/>
            </w:r>
          </w:hyperlink>
        </w:p>
        <w:p w14:paraId="473B91BC" w14:textId="251A6DAD" w:rsidR="002B74A9" w:rsidRDefault="00472A73" w:rsidP="002B74A9">
          <w:pPr>
            <w:pStyle w:val="Verzeichnis2"/>
            <w:tabs>
              <w:tab w:val="right" w:leader="dot" w:pos="9062"/>
            </w:tabs>
            <w:spacing w:line="480" w:lineRule="auto"/>
            <w:rPr>
              <w:rFonts w:eastAsiaTheme="minorEastAsia"/>
              <w:noProof/>
              <w:lang w:eastAsia="de-DE"/>
            </w:rPr>
          </w:pPr>
          <w:hyperlink w:anchor="_Toc73537192" w:history="1">
            <w:r w:rsidR="002B74A9" w:rsidRPr="00FC4EF6">
              <w:rPr>
                <w:rStyle w:val="Hyperlink"/>
                <w:noProof/>
              </w:rPr>
              <w:t>Einen Produkteintrag löschen (DELETE)</w:t>
            </w:r>
            <w:r w:rsidR="002B74A9">
              <w:rPr>
                <w:noProof/>
                <w:webHidden/>
              </w:rPr>
              <w:tab/>
            </w:r>
            <w:r w:rsidR="002B74A9">
              <w:rPr>
                <w:noProof/>
                <w:webHidden/>
              </w:rPr>
              <w:fldChar w:fldCharType="begin"/>
            </w:r>
            <w:r w:rsidR="002B74A9">
              <w:rPr>
                <w:noProof/>
                <w:webHidden/>
              </w:rPr>
              <w:instrText xml:space="preserve"> PAGEREF _Toc73537192 \h </w:instrText>
            </w:r>
            <w:r w:rsidR="002B74A9">
              <w:rPr>
                <w:noProof/>
                <w:webHidden/>
              </w:rPr>
            </w:r>
            <w:r w:rsidR="002B74A9">
              <w:rPr>
                <w:noProof/>
                <w:webHidden/>
              </w:rPr>
              <w:fldChar w:fldCharType="separate"/>
            </w:r>
            <w:r w:rsidR="00E3102C">
              <w:rPr>
                <w:noProof/>
                <w:webHidden/>
              </w:rPr>
              <w:t>7</w:t>
            </w:r>
            <w:r w:rsidR="002B74A9">
              <w:rPr>
                <w:noProof/>
                <w:webHidden/>
              </w:rPr>
              <w:fldChar w:fldCharType="end"/>
            </w:r>
          </w:hyperlink>
        </w:p>
        <w:p w14:paraId="6590A4ED" w14:textId="5352A6EC" w:rsidR="00B723E6" w:rsidRDefault="00B723E6" w:rsidP="002B74A9">
          <w:pPr>
            <w:spacing w:line="480" w:lineRule="auto"/>
          </w:pPr>
          <w:r>
            <w:rPr>
              <w:b/>
              <w:bCs/>
            </w:rPr>
            <w:fldChar w:fldCharType="end"/>
          </w:r>
        </w:p>
      </w:sdtContent>
    </w:sdt>
    <w:p w14:paraId="3B52E89E" w14:textId="0E21484B" w:rsidR="00B723E6" w:rsidRDefault="00B723E6" w:rsidP="00B723E6"/>
    <w:p w14:paraId="2DDF1A72" w14:textId="5F2F73E0" w:rsidR="00B723E6" w:rsidRDefault="00B723E6" w:rsidP="00B723E6"/>
    <w:p w14:paraId="3A7D4638" w14:textId="42282EF1" w:rsidR="00B723E6" w:rsidRDefault="00B723E6" w:rsidP="00B723E6"/>
    <w:p w14:paraId="1A9DA00E" w14:textId="2C11FE06" w:rsidR="00F85049" w:rsidRDefault="00F85049" w:rsidP="00B723E6"/>
    <w:p w14:paraId="6A1464ED" w14:textId="7BFC2308" w:rsidR="00243807" w:rsidRPr="00243807" w:rsidRDefault="00B84709" w:rsidP="00D800DE">
      <w:pPr>
        <w:pStyle w:val="berschrift1"/>
      </w:pPr>
      <w:bookmarkStart w:id="0" w:name="_Toc73537177"/>
      <w:r>
        <w:lastRenderedPageBreak/>
        <w:t>Einleitung</w:t>
      </w:r>
      <w:bookmarkEnd w:id="0"/>
    </w:p>
    <w:p w14:paraId="65531EF0" w14:textId="13BE561F" w:rsidR="00A22443" w:rsidRDefault="00A22443" w:rsidP="00A22443">
      <w:pPr>
        <w:jc w:val="both"/>
      </w:pPr>
      <w:r>
        <w:t>Während der Corona-Pandemie im Jahr 2020 kam es zu einem Paradigmenwechsel: Von der sogenannten Work-Life-</w:t>
      </w:r>
      <w:r w:rsidRPr="00A22443">
        <w:rPr>
          <w:i/>
          <w:iCs/>
        </w:rPr>
        <w:t>Balance</w:t>
      </w:r>
      <w:r>
        <w:t xml:space="preserve"> wurde übergegangen in die Work-Life-</w:t>
      </w:r>
      <w:r w:rsidRPr="00A22443">
        <w:rPr>
          <w:i/>
          <w:iCs/>
        </w:rPr>
        <w:t>Integration</w:t>
      </w:r>
      <w:r>
        <w:t xml:space="preserve">. Für viele Menschen bedeutet dies, digitale Arbeit für ihr Unternehmen in den eigenen vier Wänden zu verrichten. Damit einher </w:t>
      </w:r>
      <w:r w:rsidR="00734BCF">
        <w:t>geht</w:t>
      </w:r>
      <w:r>
        <w:t xml:space="preserve"> unter anderem, zahlreiche neue Produkte in den eigenen Haushalt zu integrieren. Einen mobilen Computer zum Beispiel, eine stationäre Dockingstation, ein kabelgebundenes oder kabellose Headset, eine weitere Maus, eine weitere Tastatur, mehr Kabel, mehr Akkus, mehr Elektronik. Außerdem bedeutet das Arbeiten von zu Hause, auch die Nahrungsaufnahme in den eigenen vier Wänden durchzuführen. Kurzum: Durch den </w:t>
      </w:r>
      <w:proofErr w:type="spellStart"/>
      <w:r>
        <w:t>coronabedingten</w:t>
      </w:r>
      <w:proofErr w:type="spellEnd"/>
      <w:r>
        <w:t xml:space="preserve"> Paradigmenwechsel </w:t>
      </w:r>
      <w:r w:rsidR="00734BCF">
        <w:t>verwenden Menschen auf eine neue Art Elektronikprodukte und Lebensmittelprodukte.</w:t>
      </w:r>
    </w:p>
    <w:p w14:paraId="3C0B7976" w14:textId="57DFE85F" w:rsidR="000936B8" w:rsidRDefault="00734BCF" w:rsidP="00A22443">
      <w:pPr>
        <w:jc w:val="both"/>
      </w:pPr>
      <w:r>
        <w:t xml:space="preserve">Die im Folgenden beschriebene Anwendung soll es ihren Anwendern ermöglichen, </w:t>
      </w:r>
      <w:r w:rsidR="00862FD0">
        <w:t>Tabellen anzulegen für Elektronik- und Lebensmittelprodukte, bestehende Daten zu aktualisieren, auszugeben oder zu löschen.</w:t>
      </w:r>
    </w:p>
    <w:p w14:paraId="43E27AE6" w14:textId="77777777" w:rsidR="000D1557" w:rsidRDefault="000D1557" w:rsidP="00A22443">
      <w:pPr>
        <w:jc w:val="both"/>
      </w:pPr>
    </w:p>
    <w:p w14:paraId="1FFF17FD" w14:textId="12D8DDF9" w:rsidR="00243807" w:rsidRPr="00243807" w:rsidRDefault="00F7681E" w:rsidP="00D800DE">
      <w:pPr>
        <w:pStyle w:val="berschrift1"/>
      </w:pPr>
      <w:bookmarkStart w:id="1" w:name="_Toc73537178"/>
      <w:r>
        <w:t>Schnellstart-Guide</w:t>
      </w:r>
      <w:bookmarkEnd w:id="1"/>
    </w:p>
    <w:p w14:paraId="4CC3545D" w14:textId="7C88532A" w:rsidR="00243807" w:rsidRPr="00243807" w:rsidRDefault="00391278" w:rsidP="00243807">
      <w:pPr>
        <w:pStyle w:val="berschrift2"/>
      </w:pPr>
      <w:bookmarkStart w:id="2" w:name="_Toc73537179"/>
      <w:r>
        <w:t>Vor dem ersten Start</w:t>
      </w:r>
      <w:bookmarkEnd w:id="2"/>
    </w:p>
    <w:p w14:paraId="618F4D3D" w14:textId="2EAAE565" w:rsidR="00391278" w:rsidRDefault="00391278" w:rsidP="00391278">
      <w:pPr>
        <w:jc w:val="both"/>
      </w:pPr>
      <w:r>
        <w:t xml:space="preserve">Die Anwendung wurde geschrieben in der Programmiersprache Java in Version 15.0.2. Voraussetzung für die Ausführung der Anwendung ist, </w:t>
      </w:r>
      <w:r w:rsidRPr="0070402D">
        <w:rPr>
          <w:b/>
          <w:bCs/>
        </w:rPr>
        <w:t>mindestens Java-Version 11</w:t>
      </w:r>
      <w:r>
        <w:t xml:space="preserve"> zu verwenden. Darüber hinaus basiert die Projektstruktur auf dem </w:t>
      </w:r>
      <w:r w:rsidRPr="0070402D">
        <w:rPr>
          <w:b/>
          <w:bCs/>
        </w:rPr>
        <w:t>Maven-Standard</w:t>
      </w:r>
      <w:r>
        <w:t>. Maven ist der Standard-Package-Manager im Java-Ökosystem. Vor dem ersten Start der Anwendung ist ergo sicherzustellen, dass Maven auf dem verwendeten Gerät verfügbar ist.</w:t>
      </w:r>
      <w:r w:rsidR="000936B8">
        <w:t xml:space="preserve"> Gemäß Mindestanforderungen ist bei den weiteren Schritten außerdem die IDE </w:t>
      </w:r>
      <w:proofErr w:type="spellStart"/>
      <w:r w:rsidR="000936B8">
        <w:t>IntelliJ</w:t>
      </w:r>
      <w:proofErr w:type="spellEnd"/>
      <w:r w:rsidR="000936B8">
        <w:t xml:space="preserve"> Community Edition 2020.3.x zu verwenden.</w:t>
      </w:r>
    </w:p>
    <w:p w14:paraId="61EC906C" w14:textId="19838D7F" w:rsidR="00391278" w:rsidRPr="00391278" w:rsidRDefault="00391278" w:rsidP="00391278">
      <w:pPr>
        <w:pStyle w:val="berschrift2"/>
      </w:pPr>
      <w:bookmarkStart w:id="3" w:name="_Die_Anwendung_das"/>
      <w:bookmarkStart w:id="4" w:name="_Toc73537180"/>
      <w:bookmarkEnd w:id="3"/>
      <w:r>
        <w:t>Die Anwendung</w:t>
      </w:r>
      <w:r w:rsidR="0070402D">
        <w:t xml:space="preserve"> das erste Mal</w:t>
      </w:r>
      <w:r>
        <w:t xml:space="preserve"> starten</w:t>
      </w:r>
      <w:bookmarkEnd w:id="4"/>
    </w:p>
    <w:p w14:paraId="10DAB9F2" w14:textId="77777777" w:rsidR="00D67D77" w:rsidRPr="00D67D77" w:rsidRDefault="00D67D77" w:rsidP="00D67D77"/>
    <w:p w14:paraId="45900050" w14:textId="02021B62" w:rsidR="00F7681E" w:rsidRDefault="00F7681E" w:rsidP="00F7681E">
      <w:pPr>
        <w:pStyle w:val="Listenabsatz"/>
        <w:numPr>
          <w:ilvl w:val="0"/>
          <w:numId w:val="6"/>
        </w:numPr>
      </w:pPr>
      <w:r>
        <w:t xml:space="preserve">Das Projekt </w:t>
      </w:r>
      <w:r w:rsidRPr="00F7681E">
        <w:rPr>
          <w:rFonts w:ascii="Courier New" w:hAnsi="Courier New" w:cs="Courier New"/>
        </w:rPr>
        <w:t>OOP_Semesterprojekt.zip</w:t>
      </w:r>
      <w:r>
        <w:t xml:space="preserve"> herunterladen</w:t>
      </w:r>
    </w:p>
    <w:p w14:paraId="25E1227F" w14:textId="77777777" w:rsidR="00F7681E" w:rsidRDefault="00F7681E" w:rsidP="00F7681E">
      <w:pPr>
        <w:pStyle w:val="Listenabsatz"/>
      </w:pPr>
    </w:p>
    <w:p w14:paraId="479258AE" w14:textId="48F52156" w:rsidR="00F7681E" w:rsidRDefault="00F7681E" w:rsidP="00F7681E">
      <w:pPr>
        <w:pStyle w:val="Listenabsatz"/>
        <w:numPr>
          <w:ilvl w:val="0"/>
          <w:numId w:val="6"/>
        </w:numPr>
      </w:pPr>
      <w:r>
        <w:t xml:space="preserve">Die Datei </w:t>
      </w:r>
      <w:r w:rsidRPr="00F7681E">
        <w:rPr>
          <w:rFonts w:ascii="Courier New" w:hAnsi="Courier New" w:cs="Courier New"/>
        </w:rPr>
        <w:t xml:space="preserve">OOP_Semesterprojekt.zip </w:t>
      </w:r>
      <w:r w:rsidRPr="00F7681E">
        <w:t>an einem beliebigen Ort</w:t>
      </w:r>
      <w:r>
        <w:t xml:space="preserve"> entpacken</w:t>
      </w:r>
    </w:p>
    <w:p w14:paraId="7F0CBE76" w14:textId="77777777" w:rsidR="00F7681E" w:rsidRDefault="00F7681E" w:rsidP="00F7681E">
      <w:pPr>
        <w:pStyle w:val="Listenabsatz"/>
      </w:pPr>
    </w:p>
    <w:p w14:paraId="536FE3F4" w14:textId="26F3B1B3" w:rsidR="00F7681E" w:rsidRDefault="00F7681E" w:rsidP="00F7681E">
      <w:pPr>
        <w:pStyle w:val="Listenabsatz"/>
        <w:numPr>
          <w:ilvl w:val="0"/>
          <w:numId w:val="6"/>
        </w:numPr>
      </w:pPr>
      <w:r>
        <w:t xml:space="preserve">Rechtsklicken auf den entpackten Ordner </w:t>
      </w:r>
      <w:proofErr w:type="spellStart"/>
      <w:r w:rsidRPr="00F7681E">
        <w:rPr>
          <w:rFonts w:ascii="Courier New" w:hAnsi="Courier New" w:cs="Courier New"/>
        </w:rPr>
        <w:t>OOP_Semesterprojekt</w:t>
      </w:r>
      <w:proofErr w:type="spellEnd"/>
      <w:r>
        <w:t xml:space="preserve"> und die Option </w:t>
      </w:r>
      <w:r w:rsidRPr="00F7681E">
        <w:rPr>
          <w:rFonts w:ascii="Courier New" w:hAnsi="Courier New" w:cs="Courier New"/>
        </w:rPr>
        <w:t xml:space="preserve">Open Folder </w:t>
      </w:r>
      <w:proofErr w:type="spellStart"/>
      <w:r w:rsidRPr="00F7681E">
        <w:rPr>
          <w:rFonts w:ascii="Courier New" w:hAnsi="Courier New" w:cs="Courier New"/>
        </w:rPr>
        <w:t>as</w:t>
      </w:r>
      <w:proofErr w:type="spellEnd"/>
      <w:r w:rsidRPr="00F7681E">
        <w:rPr>
          <w:rFonts w:ascii="Courier New" w:hAnsi="Courier New" w:cs="Courier New"/>
        </w:rPr>
        <w:t xml:space="preserve"> </w:t>
      </w:r>
      <w:proofErr w:type="spellStart"/>
      <w:r w:rsidRPr="00F7681E">
        <w:rPr>
          <w:rFonts w:ascii="Courier New" w:hAnsi="Courier New" w:cs="Courier New"/>
        </w:rPr>
        <w:t>IntelliJ</w:t>
      </w:r>
      <w:proofErr w:type="spellEnd"/>
      <w:r w:rsidRPr="00F7681E">
        <w:rPr>
          <w:rFonts w:ascii="Courier New" w:hAnsi="Courier New" w:cs="Courier New"/>
        </w:rPr>
        <w:t xml:space="preserve"> IDEA Community Edition Project</w:t>
      </w:r>
      <w:r>
        <w:t xml:space="preserve"> wählen</w:t>
      </w:r>
    </w:p>
    <w:p w14:paraId="6DF4EB2E" w14:textId="77777777" w:rsidR="00F7681E" w:rsidRDefault="00F7681E" w:rsidP="00F7681E">
      <w:pPr>
        <w:pStyle w:val="Listenabsatz"/>
      </w:pPr>
    </w:p>
    <w:p w14:paraId="2DDF488A" w14:textId="3A3D0FBE" w:rsidR="005E102A" w:rsidRDefault="00F7681E" w:rsidP="005E102A">
      <w:pPr>
        <w:pStyle w:val="Listenabsatz"/>
        <w:numPr>
          <w:ilvl w:val="1"/>
          <w:numId w:val="6"/>
        </w:numPr>
        <w:jc w:val="both"/>
      </w:pPr>
      <w:r>
        <w:t xml:space="preserve">Alternativ den Ordner </w:t>
      </w:r>
      <w:proofErr w:type="spellStart"/>
      <w:r>
        <w:t>OOP_Semesterprojekt</w:t>
      </w:r>
      <w:proofErr w:type="spellEnd"/>
      <w:r>
        <w:t xml:space="preserve"> via </w:t>
      </w:r>
      <w:proofErr w:type="spellStart"/>
      <w:r>
        <w:t>IntelliJ</w:t>
      </w:r>
      <w:proofErr w:type="spellEnd"/>
      <w:r w:rsidR="000936B8">
        <w:t xml:space="preserve"> importieren</w:t>
      </w:r>
    </w:p>
    <w:p w14:paraId="5391C9FC" w14:textId="77777777" w:rsidR="00243807" w:rsidRDefault="00243807" w:rsidP="00243807">
      <w:pPr>
        <w:pStyle w:val="Listenabsatz"/>
        <w:ind w:left="1440"/>
        <w:jc w:val="both"/>
      </w:pPr>
    </w:p>
    <w:p w14:paraId="5BEBDFD5" w14:textId="43915A2C" w:rsidR="00243807" w:rsidRDefault="00243807" w:rsidP="00243807">
      <w:pPr>
        <w:pStyle w:val="Listenabsatz"/>
        <w:numPr>
          <w:ilvl w:val="0"/>
          <w:numId w:val="6"/>
        </w:numPr>
        <w:jc w:val="both"/>
      </w:pPr>
      <w:r>
        <w:t xml:space="preserve">In </w:t>
      </w:r>
      <w:proofErr w:type="spellStart"/>
      <w:r>
        <w:t>IntelliJ</w:t>
      </w:r>
      <w:proofErr w:type="spellEnd"/>
      <w:r>
        <w:t>: Im Terminalfenster den Befehl "</w:t>
      </w:r>
      <w:proofErr w:type="spellStart"/>
      <w:r>
        <w:t>mvn</w:t>
      </w:r>
      <w:proofErr w:type="spellEnd"/>
      <w:r>
        <w:t xml:space="preserve"> clean </w:t>
      </w:r>
      <w:proofErr w:type="spellStart"/>
      <w:r>
        <w:t>install</w:t>
      </w:r>
      <w:proofErr w:type="spellEnd"/>
      <w:r>
        <w:t>" eingeben und ausführen</w:t>
      </w:r>
    </w:p>
    <w:p w14:paraId="04211DCC" w14:textId="77777777" w:rsidR="005E102A" w:rsidRDefault="005E102A" w:rsidP="005E102A">
      <w:pPr>
        <w:pStyle w:val="Listenabsatz"/>
        <w:ind w:left="1440"/>
        <w:jc w:val="both"/>
      </w:pPr>
    </w:p>
    <w:p w14:paraId="1812B12E" w14:textId="1E03F3C6" w:rsidR="005E102A" w:rsidRDefault="005E102A" w:rsidP="00391278">
      <w:pPr>
        <w:pStyle w:val="Listenabsatz"/>
        <w:numPr>
          <w:ilvl w:val="0"/>
          <w:numId w:val="6"/>
        </w:numPr>
        <w:jc w:val="both"/>
      </w:pPr>
      <w:r>
        <w:t xml:space="preserve">In </w:t>
      </w:r>
      <w:proofErr w:type="spellStart"/>
      <w:r>
        <w:t>IntelliJ</w:t>
      </w:r>
      <w:proofErr w:type="spellEnd"/>
      <w:r>
        <w:t xml:space="preserve">: </w:t>
      </w:r>
      <w:r w:rsidR="00296A02">
        <w:t>Rechtsklicken auf "</w:t>
      </w:r>
      <w:r w:rsidR="00296A02" w:rsidRPr="00296A02">
        <w:rPr>
          <w:rFonts w:ascii="Courier New" w:hAnsi="Courier New" w:cs="Courier New"/>
        </w:rPr>
        <w:t>Anwendung.java</w:t>
      </w:r>
      <w:r w:rsidR="00296A02">
        <w:t xml:space="preserve">". </w:t>
      </w:r>
      <w:r w:rsidR="00D67D77">
        <w:t>Den Befehl "</w:t>
      </w:r>
      <w:r w:rsidR="00D67D77" w:rsidRPr="005E102A">
        <w:rPr>
          <w:rFonts w:ascii="Courier New" w:hAnsi="Courier New" w:cs="Courier New"/>
        </w:rPr>
        <w:t>Run</w:t>
      </w:r>
      <w:r w:rsidR="00D67D77">
        <w:t>" ausführen</w:t>
      </w:r>
    </w:p>
    <w:p w14:paraId="3460D062" w14:textId="77777777" w:rsidR="00243807" w:rsidRDefault="00243807" w:rsidP="00243807">
      <w:pPr>
        <w:pStyle w:val="Listenabsatz"/>
        <w:jc w:val="both"/>
      </w:pPr>
    </w:p>
    <w:p w14:paraId="143EA6AE" w14:textId="79AD7E37" w:rsidR="00862FD0" w:rsidRDefault="000936B8" w:rsidP="00A22443">
      <w:pPr>
        <w:jc w:val="both"/>
      </w:pPr>
      <w:r>
        <w:t xml:space="preserve">Anschließend wird eine Bildschirmausgabe erzeugt. Außerdem kann in einem Webbrowser die URL </w:t>
      </w:r>
      <w:hyperlink r:id="rId8" w:history="1">
        <w:r w:rsidRPr="00E13195">
          <w:rPr>
            <w:rStyle w:val="Hyperlink"/>
          </w:rPr>
          <w:t>http://localhost:8080</w:t>
        </w:r>
      </w:hyperlink>
      <w:r>
        <w:t xml:space="preserve"> aufgerufen werden. Weitere Details über die Bedienung der Anwendung werden im Abschnitt </w:t>
      </w:r>
      <w:hyperlink w:anchor="_Anwendungsdetails" w:history="1">
        <w:r w:rsidRPr="000936B8">
          <w:rPr>
            <w:rStyle w:val="Hyperlink"/>
          </w:rPr>
          <w:t>Anwendungsdetails</w:t>
        </w:r>
      </w:hyperlink>
      <w:r>
        <w:t xml:space="preserve"> beschrieben.</w:t>
      </w:r>
    </w:p>
    <w:p w14:paraId="0FD009A8" w14:textId="77777777" w:rsidR="00D800DE" w:rsidRDefault="00D800DE" w:rsidP="00A22443">
      <w:pPr>
        <w:jc w:val="both"/>
      </w:pPr>
    </w:p>
    <w:p w14:paraId="2044A0C1" w14:textId="5324B1E3" w:rsidR="00586B08" w:rsidRDefault="00896068" w:rsidP="00D800DE">
      <w:pPr>
        <w:pStyle w:val="berschrift1"/>
      </w:pPr>
      <w:bookmarkStart w:id="5" w:name="_Architektur"/>
      <w:bookmarkStart w:id="6" w:name="_Toc73537181"/>
      <w:bookmarkEnd w:id="5"/>
      <w:r>
        <w:lastRenderedPageBreak/>
        <w:t>Architektur</w:t>
      </w:r>
      <w:bookmarkEnd w:id="6"/>
    </w:p>
    <w:p w14:paraId="60245C0C" w14:textId="23AEF2B6" w:rsidR="0070402D" w:rsidRDefault="00586B08" w:rsidP="0070402D">
      <w:r>
        <w:t>Kernkomponente der vorliegenden Anwendung ist das Java-Framework Spring Boot. Die Anwendung bietet REST-Schnittstellen an. Dabei werden Daten persistent in einer H2-Datenbank gespeichert, das Mapping von Java-Klassen auf Datenbanktabellen erfolgt über Hibernate.</w:t>
      </w:r>
      <w:bookmarkStart w:id="7" w:name="_Klassendiagramm_nach_UML-Standard"/>
      <w:bookmarkEnd w:id="7"/>
    </w:p>
    <w:p w14:paraId="09A1F7E7" w14:textId="77777777" w:rsidR="00586B08" w:rsidRPr="0070402D" w:rsidRDefault="00586B08" w:rsidP="0070402D"/>
    <w:p w14:paraId="1243D423" w14:textId="41C92D8D" w:rsidR="001C4F3E" w:rsidRDefault="001C4F3E" w:rsidP="001C4F3E">
      <w:pPr>
        <w:pStyle w:val="berschrift2"/>
      </w:pPr>
      <w:bookmarkStart w:id="8" w:name="_Klassendiagramm_nach_UML-Standard_1"/>
      <w:bookmarkStart w:id="9" w:name="_Toc73537182"/>
      <w:bookmarkEnd w:id="8"/>
      <w:r>
        <w:t>Klassendiagramm nach UML-Standard</w:t>
      </w:r>
      <w:bookmarkEnd w:id="9"/>
    </w:p>
    <w:p w14:paraId="4F2DFE35" w14:textId="54E0474D" w:rsidR="001C4F3E" w:rsidRDefault="001C4F3E" w:rsidP="001C4F3E">
      <w:pPr>
        <w:jc w:val="both"/>
      </w:pPr>
      <w:r>
        <w:t xml:space="preserve">Die Anwendung arbeitet mit </w:t>
      </w:r>
      <w:r w:rsidR="00765025">
        <w:t>einer Basisklasse</w:t>
      </w:r>
      <w:r>
        <w:t xml:space="preserve"> </w:t>
      </w:r>
      <w:r w:rsidRPr="00B655D4">
        <w:rPr>
          <w:rFonts w:ascii="Courier New" w:hAnsi="Courier New" w:cs="Courier New"/>
        </w:rPr>
        <w:t>Produkt</w:t>
      </w:r>
      <w:r>
        <w:t xml:space="preserve"> und </w:t>
      </w:r>
      <w:r w:rsidR="00765025">
        <w:t>den daraus abgeleiteten</w:t>
      </w:r>
      <w:r>
        <w:t xml:space="preserve"> Unterklassen </w:t>
      </w:r>
      <w:r w:rsidR="00765025">
        <w:rPr>
          <w:rFonts w:ascii="Courier New" w:hAnsi="Courier New" w:cs="Courier New"/>
        </w:rPr>
        <w:t>Lebensmittelprodukt</w:t>
      </w:r>
      <w:r>
        <w:t xml:space="preserve"> und </w:t>
      </w:r>
      <w:r w:rsidR="00765025">
        <w:rPr>
          <w:rFonts w:ascii="Courier New" w:hAnsi="Courier New" w:cs="Courier New"/>
        </w:rPr>
        <w:t>Elektronikprodukt</w:t>
      </w:r>
      <w:r w:rsidR="00765025">
        <w:t>.</w:t>
      </w:r>
    </w:p>
    <w:p w14:paraId="3B1C3D46" w14:textId="4DF1AFA9" w:rsidR="00CD4F06" w:rsidRPr="00607FC5" w:rsidRDefault="00CD4F06" w:rsidP="001C4F3E">
      <w:pPr>
        <w:jc w:val="both"/>
      </w:pPr>
      <w:r>
        <w:t xml:space="preserve">Vorgriff auf den folgenden Abschnitt </w:t>
      </w:r>
      <w:hyperlink w:anchor="_MVC-Design-Pattern" w:history="1">
        <w:r w:rsidRPr="00CD4F06">
          <w:rPr>
            <w:rStyle w:val="Hyperlink"/>
          </w:rPr>
          <w:t>MVC-Design-Pattern</w:t>
        </w:r>
      </w:hyperlink>
      <w:r>
        <w:t xml:space="preserve">: Die Klassen fungieren als Modell und enthalten ausschließlich Attribute mit der Sichtbarkeit </w:t>
      </w:r>
      <w:r w:rsidRPr="00CD4F06">
        <w:rPr>
          <w:rFonts w:ascii="Courier New" w:hAnsi="Courier New" w:cs="Courier New"/>
        </w:rPr>
        <w:t>private</w:t>
      </w:r>
      <w:r>
        <w:t xml:space="preserve"> sowie Getter und Setter mit der Sichtbarkeit </w:t>
      </w:r>
      <w:proofErr w:type="spellStart"/>
      <w:r w:rsidRPr="00CD4F06">
        <w:rPr>
          <w:rFonts w:ascii="Courier New" w:hAnsi="Courier New" w:cs="Courier New"/>
        </w:rPr>
        <w:t>public</w:t>
      </w:r>
      <w:proofErr w:type="spellEnd"/>
      <w:r>
        <w:t>. Der Übersicht wegen wurden im Klassendiagramm nicht alle Getter und Setter aufgeführt.</w:t>
      </w:r>
    </w:p>
    <w:p w14:paraId="327E19A3" w14:textId="77777777" w:rsidR="001C4F3E" w:rsidRDefault="001C4F3E" w:rsidP="001C4F3E"/>
    <w:p w14:paraId="2AAA48A6" w14:textId="71FCE493" w:rsidR="001C4F3E" w:rsidRDefault="00765025" w:rsidP="001C4F3E">
      <w:r>
        <w:rPr>
          <w:noProof/>
        </w:rPr>
        <w:drawing>
          <wp:inline distT="0" distB="0" distL="0" distR="0" wp14:anchorId="0DD9E234" wp14:editId="2A080DA8">
            <wp:extent cx="5760720" cy="45631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5760720" cy="4563110"/>
                    </a:xfrm>
                    <a:prstGeom prst="rect">
                      <a:avLst/>
                    </a:prstGeom>
                  </pic:spPr>
                </pic:pic>
              </a:graphicData>
            </a:graphic>
          </wp:inline>
        </w:drawing>
      </w:r>
    </w:p>
    <w:p w14:paraId="76BD59B0" w14:textId="34365485" w:rsidR="00FE5C74" w:rsidRDefault="001C4F3E" w:rsidP="00914857">
      <w:pPr>
        <w:jc w:val="both"/>
        <w:rPr>
          <w:i/>
          <w:iCs/>
        </w:rPr>
      </w:pPr>
      <w:r w:rsidRPr="0037768D">
        <w:rPr>
          <w:i/>
          <w:iCs/>
        </w:rPr>
        <w:t>Abbildung 1: Klassendiagramm</w:t>
      </w:r>
      <w:r>
        <w:rPr>
          <w:i/>
          <w:iCs/>
        </w:rPr>
        <w:t xml:space="preserve"> nach dem UML-Standard</w:t>
      </w:r>
    </w:p>
    <w:p w14:paraId="1560563E" w14:textId="6DE8E0A3" w:rsidR="0070402D" w:rsidRDefault="0070402D" w:rsidP="00914857">
      <w:pPr>
        <w:jc w:val="both"/>
        <w:rPr>
          <w:i/>
          <w:iCs/>
        </w:rPr>
      </w:pPr>
    </w:p>
    <w:p w14:paraId="11E8B1D0" w14:textId="4ECBF0F7" w:rsidR="006B0252" w:rsidRDefault="009D75D8" w:rsidP="005968F6">
      <w:pPr>
        <w:pStyle w:val="berschrift2"/>
      </w:pPr>
      <w:bookmarkStart w:id="10" w:name="_MVC-Design-Pattern"/>
      <w:bookmarkStart w:id="11" w:name="_Toc73537183"/>
      <w:bookmarkEnd w:id="10"/>
      <w:r>
        <w:lastRenderedPageBreak/>
        <w:t xml:space="preserve">Software-Design-Pattern: </w:t>
      </w:r>
      <w:r w:rsidR="0070402D" w:rsidRPr="0070402D">
        <w:t>MVC-Design-Pattern</w:t>
      </w:r>
      <w:bookmarkEnd w:id="11"/>
    </w:p>
    <w:p w14:paraId="6847187B" w14:textId="6D24F1D2" w:rsidR="006B0252" w:rsidRDefault="006B0252" w:rsidP="006B0252">
      <w:pPr>
        <w:jc w:val="both"/>
      </w:pPr>
      <w:r>
        <w:t xml:space="preserve">Die Anwendung wurde strukturiert nach dem Model-View-Controller-Pattern, kurz: MVC-Pattern. Es gibt die im Abschnitt </w:t>
      </w:r>
      <w:hyperlink w:anchor="_Klassendiagramm_nach_UML-Standard" w:history="1">
        <w:r w:rsidRPr="006B0252">
          <w:rPr>
            <w:rStyle w:val="Hyperlink"/>
          </w:rPr>
          <w:t>Klassendiagramm nach UML-Standard</w:t>
        </w:r>
      </w:hyperlink>
      <w:r>
        <w:t xml:space="preserve"> vorgestellten Klassen </w:t>
      </w:r>
      <w:r w:rsidRPr="006B0252">
        <w:rPr>
          <w:rFonts w:ascii="Courier New" w:hAnsi="Courier New" w:cs="Courier New"/>
        </w:rPr>
        <w:t>Produkt</w:t>
      </w:r>
      <w:r>
        <w:t xml:space="preserve">, </w:t>
      </w:r>
      <w:r w:rsidRPr="006B0252">
        <w:rPr>
          <w:rFonts w:ascii="Courier New" w:hAnsi="Courier New" w:cs="Courier New"/>
        </w:rPr>
        <w:t>Lebensmittelprodukt</w:t>
      </w:r>
      <w:r>
        <w:t xml:space="preserve"> und </w:t>
      </w:r>
      <w:r w:rsidRPr="006B0252">
        <w:rPr>
          <w:rFonts w:ascii="Courier New" w:hAnsi="Courier New" w:cs="Courier New"/>
        </w:rPr>
        <w:t>Elektronikprodukt</w:t>
      </w:r>
      <w:r>
        <w:t xml:space="preserve">, wobei die beiden zuletzt genannten aus der erstgenannten abgeleitet sind. Dabei enthalten diese drei Klassen ausschließlich Attribute, Getter und Setter. Die drei Klassen befinden sich im Package </w:t>
      </w:r>
      <w:proofErr w:type="spellStart"/>
      <w:r w:rsidRPr="006B0252">
        <w:rPr>
          <w:rFonts w:ascii="Courier New" w:hAnsi="Courier New" w:cs="Courier New"/>
        </w:rPr>
        <w:t>model</w:t>
      </w:r>
      <w:proofErr w:type="spellEnd"/>
      <w:r>
        <w:t>.</w:t>
      </w:r>
    </w:p>
    <w:p w14:paraId="3D5E074A" w14:textId="281F6656" w:rsidR="00586B08" w:rsidRDefault="00586B08" w:rsidP="006B0252">
      <w:pPr>
        <w:jc w:val="both"/>
      </w:pPr>
      <w:r>
        <w:t xml:space="preserve">View in MVC steht für die Visualisierung der Daten, welche im Model enthalten sind. Die Visualisierung der Daten erfolgt in der Anwendung über die Klasse </w:t>
      </w:r>
      <w:r w:rsidRPr="00586B08">
        <w:rPr>
          <w:rFonts w:ascii="Courier New" w:hAnsi="Courier New" w:cs="Courier New"/>
        </w:rPr>
        <w:t>Objektdatenbank.java</w:t>
      </w:r>
      <w:r>
        <w:t xml:space="preserve">, welche Methoden enthält, die wiederum die verschiedenen REST-Schnittstellen aufruft, um die CRUD-Operationen einmal auszuführen. CRUD steht für: Create, Read, Update, Delete. Die Daten werden dabei über eine Demo-Anwendung, welche in der Klasse </w:t>
      </w:r>
      <w:r w:rsidRPr="00586B08">
        <w:rPr>
          <w:rFonts w:ascii="Courier New" w:hAnsi="Courier New" w:cs="Courier New"/>
        </w:rPr>
        <w:t>Anwendung.java</w:t>
      </w:r>
      <w:r>
        <w:t xml:space="preserve"> enthalten ist, in einem Terminal-Fenster auf dem Bildschirm ausgegeben.</w:t>
      </w:r>
    </w:p>
    <w:p w14:paraId="57A5ACA9" w14:textId="7579A854" w:rsidR="00586B08" w:rsidRDefault="00586B08" w:rsidP="006B0252">
      <w:pPr>
        <w:jc w:val="both"/>
      </w:pPr>
      <w:r>
        <w:t>Der Fluss der Daten wird verwaltet von Controllern. Die Anwendung bietet sowohl</w:t>
      </w:r>
      <w:r w:rsidR="0018799B">
        <w:t xml:space="preserve"> Spring-MCV-Controller, zu erkennen an der Annotation </w:t>
      </w:r>
      <w:r w:rsidR="0018799B" w:rsidRPr="0018799B">
        <w:rPr>
          <w:rFonts w:ascii="Courier New" w:hAnsi="Courier New" w:cs="Courier New"/>
        </w:rPr>
        <w:t>@Controller</w:t>
      </w:r>
      <w:r w:rsidR="0018799B">
        <w:t xml:space="preserve">, als auch </w:t>
      </w:r>
      <w:proofErr w:type="spellStart"/>
      <w:r w:rsidR="0018799B">
        <w:t>RESTful</w:t>
      </w:r>
      <w:proofErr w:type="spellEnd"/>
      <w:r w:rsidR="0018799B">
        <w:t xml:space="preserve">-Web-Service-Controller, welche zu erkennen sind an der Annotation </w:t>
      </w:r>
      <w:r w:rsidR="0018799B" w:rsidRPr="0018799B">
        <w:rPr>
          <w:rFonts w:ascii="Courier New" w:hAnsi="Courier New" w:cs="Courier New"/>
        </w:rPr>
        <w:t>@RestController</w:t>
      </w:r>
      <w:r w:rsidR="0018799B">
        <w:t xml:space="preserve">. Die beiden Controller unterscheiden sich unter anderem in der Art und Weise wie der HTTP-Response-Body erstellt wird. Ein Spring-MVC-Controller kann Views zurückgeben, ein </w:t>
      </w:r>
      <w:proofErr w:type="spellStart"/>
      <w:r w:rsidR="0018799B">
        <w:t>RESTful</w:t>
      </w:r>
      <w:proofErr w:type="spellEnd"/>
      <w:r w:rsidR="0018799B">
        <w:t>-Web-Service-Controller gibt ein Objekt zurück und Daten werden im JSON-Format direkt in die HTTP-Antwort geschrieben. Durch das Anbieten diverser Schnittstellen kann die hier beschriebene Anwendung in ebenso diverse Systeme eingebunden und von diversen System</w:t>
      </w:r>
      <w:r w:rsidR="005968F6">
        <w:t>en</w:t>
      </w:r>
      <w:r w:rsidR="0018799B">
        <w:t xml:space="preserve"> aufgerufen werden. Controller werden im Package </w:t>
      </w:r>
      <w:proofErr w:type="spellStart"/>
      <w:r w:rsidR="0018799B" w:rsidRPr="0018799B">
        <w:rPr>
          <w:rFonts w:ascii="Courier New" w:hAnsi="Courier New" w:cs="Courier New"/>
        </w:rPr>
        <w:t>controller</w:t>
      </w:r>
      <w:proofErr w:type="spellEnd"/>
      <w:r w:rsidR="0018799B">
        <w:t xml:space="preserve"> abgelegt.</w:t>
      </w:r>
    </w:p>
    <w:p w14:paraId="3C39C2DD" w14:textId="77777777" w:rsidR="0018799B" w:rsidRDefault="0018799B" w:rsidP="006B0252">
      <w:pPr>
        <w:jc w:val="both"/>
      </w:pPr>
    </w:p>
    <w:p w14:paraId="772E1E0E" w14:textId="00E80748" w:rsidR="0018799B" w:rsidRDefault="0018799B" w:rsidP="005968F6">
      <w:pPr>
        <w:pStyle w:val="berschrift2"/>
      </w:pPr>
      <w:bookmarkStart w:id="12" w:name="_Toc73537184"/>
      <w:r>
        <w:t>Abbildung der CRUD-Operationen</w:t>
      </w:r>
      <w:bookmarkEnd w:id="12"/>
    </w:p>
    <w:p w14:paraId="717D977C" w14:textId="4034A4ED" w:rsidR="00375540" w:rsidRDefault="0018799B" w:rsidP="00055B0B">
      <w:r>
        <w:t xml:space="preserve">Um zum Beispiel ein neues </w:t>
      </w:r>
      <w:r w:rsidR="00055B0B">
        <w:t>Produkt-</w:t>
      </w:r>
      <w:r>
        <w:t xml:space="preserve">Objekt in der im Abschnitt </w:t>
      </w:r>
      <w:hyperlink w:anchor="_Architektur" w:history="1">
        <w:r w:rsidRPr="0018799B">
          <w:rPr>
            <w:rStyle w:val="Hyperlink"/>
          </w:rPr>
          <w:t>Architektur</w:t>
        </w:r>
      </w:hyperlink>
      <w:r>
        <w:t xml:space="preserve"> erwähnten Datenbank</w:t>
      </w:r>
      <w:r w:rsidR="00055B0B">
        <w:t xml:space="preserve"> zu speichern, wird ein POST-Request an die Schnittstelle </w:t>
      </w:r>
      <w:r w:rsidR="00055B0B" w:rsidRPr="00055B0B">
        <w:rPr>
          <w:rFonts w:ascii="Courier New" w:hAnsi="Courier New" w:cs="Courier New"/>
        </w:rPr>
        <w:t>/</w:t>
      </w:r>
      <w:proofErr w:type="spellStart"/>
      <w:r w:rsidR="00055B0B" w:rsidRPr="00055B0B">
        <w:rPr>
          <w:rFonts w:ascii="Courier New" w:hAnsi="Courier New" w:cs="Courier New"/>
        </w:rPr>
        <w:t>produkt</w:t>
      </w:r>
      <w:proofErr w:type="spellEnd"/>
      <w:r w:rsidR="00055B0B">
        <w:t xml:space="preserve"> gesendet. Die Objekteigenschaften werden dem HTTP-Request-Body entnommen. Der Controller ruft anschließend einen Service auf – Services werden abgelegt im Package </w:t>
      </w:r>
      <w:proofErr w:type="spellStart"/>
      <w:r w:rsidR="00055B0B" w:rsidRPr="00055B0B">
        <w:rPr>
          <w:rFonts w:ascii="Courier New" w:hAnsi="Courier New" w:cs="Courier New"/>
        </w:rPr>
        <w:t>service</w:t>
      </w:r>
      <w:proofErr w:type="spellEnd"/>
      <w:r w:rsidR="00055B0B">
        <w:t xml:space="preserve"> – und dieser Service wiederum führt eine Methode aus einem Repository aus. </w:t>
      </w:r>
      <w:proofErr w:type="spellStart"/>
      <w:r w:rsidR="00055B0B">
        <w:t>Repositories</w:t>
      </w:r>
      <w:proofErr w:type="spellEnd"/>
      <w:r w:rsidR="00055B0B">
        <w:t xml:space="preserve"> werden abgelegt im Package </w:t>
      </w:r>
      <w:proofErr w:type="spellStart"/>
      <w:r w:rsidR="00055B0B" w:rsidRPr="00055B0B">
        <w:rPr>
          <w:rFonts w:ascii="Courier New" w:hAnsi="Courier New" w:cs="Courier New"/>
        </w:rPr>
        <w:t>repository</w:t>
      </w:r>
      <w:proofErr w:type="spellEnd"/>
      <w:r w:rsidR="00055B0B">
        <w:t xml:space="preserve">, wobei jedes Repository ein Interface ist, welches das </w:t>
      </w:r>
      <w:proofErr w:type="spellStart"/>
      <w:r w:rsidR="00055B0B" w:rsidRPr="00055B0B">
        <w:rPr>
          <w:rFonts w:ascii="Courier New" w:hAnsi="Courier New" w:cs="Courier New"/>
        </w:rPr>
        <w:t>JpaRepository</w:t>
      </w:r>
      <w:proofErr w:type="spellEnd"/>
      <w:r w:rsidR="00055B0B">
        <w:t xml:space="preserve"> implementieren. Service und Repository werden verknüpft über die Annotation </w:t>
      </w:r>
      <w:r w:rsidR="00055B0B" w:rsidRPr="00055B0B">
        <w:rPr>
          <w:rFonts w:ascii="Courier New" w:hAnsi="Courier New" w:cs="Courier New"/>
        </w:rPr>
        <w:t>@Autowired</w:t>
      </w:r>
      <w:r w:rsidR="00055B0B">
        <w:t>.</w:t>
      </w:r>
    </w:p>
    <w:p w14:paraId="3EA7ED84" w14:textId="77777777" w:rsidR="00962140" w:rsidRDefault="00962140" w:rsidP="00055B0B"/>
    <w:p w14:paraId="08B6C0DE" w14:textId="606BF693" w:rsidR="00962140" w:rsidRDefault="00962140" w:rsidP="005968F6">
      <w:pPr>
        <w:pStyle w:val="berschrift2"/>
      </w:pPr>
      <w:bookmarkStart w:id="13" w:name="_Toc73537185"/>
      <w:r>
        <w:t>Persistenz der Datenbank</w:t>
      </w:r>
      <w:bookmarkEnd w:id="13"/>
    </w:p>
    <w:p w14:paraId="085E3971" w14:textId="1BFE1022" w:rsidR="005968F6" w:rsidRPr="005968F6" w:rsidRDefault="00962140" w:rsidP="005968F6">
      <w:pPr>
        <w:jc w:val="both"/>
      </w:pPr>
      <w:r w:rsidRPr="005968F6">
        <w:t>Die Anwendung speichert Daten in einer H2-Datenbank. In der Standardkonfiguration ist diese nicht persistent, sondern schreibt Daten in den flüchtigen Arbeitsspeicher, sodass diese nach einem erneuten Starten der Anwendung nicht wieder verfügbar sind.</w:t>
      </w:r>
      <w:r w:rsidR="005968F6" w:rsidRPr="005968F6">
        <w:t xml:space="preserve"> </w:t>
      </w:r>
      <w:r w:rsidRPr="005968F6">
        <w:t xml:space="preserve">Einstellungen an der Datenbank werden in der Datei </w:t>
      </w:r>
      <w:proofErr w:type="spellStart"/>
      <w:proofErr w:type="gramStart"/>
      <w:r w:rsidRPr="005968F6">
        <w:t>application.properties</w:t>
      </w:r>
      <w:proofErr w:type="spellEnd"/>
      <w:proofErr w:type="gramEnd"/>
      <w:r w:rsidRPr="005968F6">
        <w:t xml:space="preserve"> vorgenommen, welche im Ordner </w:t>
      </w:r>
      <w:proofErr w:type="spellStart"/>
      <w:r w:rsidRPr="005968F6">
        <w:t>resources</w:t>
      </w:r>
      <w:proofErr w:type="spellEnd"/>
      <w:r w:rsidRPr="005968F6">
        <w:t xml:space="preserve"> abgelegt ist.</w:t>
      </w:r>
      <w:r w:rsidR="005968F6" w:rsidRPr="005968F6">
        <w:t xml:space="preserve"> In der vorliegenden Konfiguration wird eine Persistenz hergestellt über die Einstellung</w:t>
      </w:r>
      <w:r w:rsidR="005968F6">
        <w:t>:</w:t>
      </w:r>
    </w:p>
    <w:p w14:paraId="7786D5D0" w14:textId="384DCAD6" w:rsidR="001C4F3E" w:rsidRPr="009E75A0" w:rsidRDefault="005968F6" w:rsidP="005968F6">
      <w:pPr>
        <w:pStyle w:val="HTMLVorformatiert"/>
        <w:shd w:val="clear" w:color="auto" w:fill="2B2B2B"/>
        <w:jc w:val="both"/>
        <w:rPr>
          <w:color w:val="FFFFFF" w:themeColor="background1"/>
          <w:sz w:val="22"/>
          <w:szCs w:val="22"/>
        </w:rPr>
      </w:pPr>
      <w:r w:rsidRPr="009E75A0">
        <w:rPr>
          <w:color w:val="FFFFFF" w:themeColor="background1"/>
          <w:sz w:val="22"/>
          <w:szCs w:val="22"/>
        </w:rPr>
        <w:t>spring.datasource.url=jdbc:h2</w:t>
      </w:r>
      <w:proofErr w:type="gramStart"/>
      <w:r w:rsidRPr="009E75A0">
        <w:rPr>
          <w:color w:val="FFFFFF" w:themeColor="background1"/>
          <w:sz w:val="22"/>
          <w:szCs w:val="22"/>
        </w:rPr>
        <w:t>:./</w:t>
      </w:r>
      <w:proofErr w:type="spellStart"/>
      <w:proofErr w:type="gramEnd"/>
      <w:r w:rsidRPr="009E75A0">
        <w:rPr>
          <w:color w:val="FFFFFF" w:themeColor="background1"/>
          <w:sz w:val="22"/>
          <w:szCs w:val="22"/>
        </w:rPr>
        <w:t>src</w:t>
      </w:r>
      <w:proofErr w:type="spellEnd"/>
      <w:r w:rsidRPr="009E75A0">
        <w:rPr>
          <w:color w:val="FFFFFF" w:themeColor="background1"/>
          <w:sz w:val="22"/>
          <w:szCs w:val="22"/>
        </w:rPr>
        <w:t>/</w:t>
      </w:r>
      <w:proofErr w:type="spellStart"/>
      <w:r w:rsidRPr="009E75A0">
        <w:rPr>
          <w:color w:val="FFFFFF" w:themeColor="background1"/>
          <w:sz w:val="22"/>
          <w:szCs w:val="22"/>
        </w:rPr>
        <w:t>main</w:t>
      </w:r>
      <w:proofErr w:type="spellEnd"/>
      <w:r w:rsidRPr="009E75A0">
        <w:rPr>
          <w:color w:val="FFFFFF" w:themeColor="background1"/>
          <w:sz w:val="22"/>
          <w:szCs w:val="22"/>
        </w:rPr>
        <w:t>/</w:t>
      </w:r>
      <w:proofErr w:type="spellStart"/>
      <w:r w:rsidRPr="009E75A0">
        <w:rPr>
          <w:color w:val="FFFFFF" w:themeColor="background1"/>
          <w:sz w:val="22"/>
          <w:szCs w:val="22"/>
        </w:rPr>
        <w:t>resources</w:t>
      </w:r>
      <w:proofErr w:type="spellEnd"/>
      <w:r w:rsidRPr="009E75A0">
        <w:rPr>
          <w:color w:val="FFFFFF" w:themeColor="background1"/>
          <w:sz w:val="22"/>
          <w:szCs w:val="22"/>
        </w:rPr>
        <w:t>/</w:t>
      </w:r>
      <w:proofErr w:type="spellStart"/>
      <w:r w:rsidRPr="009E75A0">
        <w:rPr>
          <w:color w:val="FFFFFF" w:themeColor="background1"/>
          <w:sz w:val="22"/>
          <w:szCs w:val="22"/>
        </w:rPr>
        <w:t>datenbank</w:t>
      </w:r>
      <w:proofErr w:type="spellEnd"/>
      <w:r w:rsidRPr="009E75A0">
        <w:rPr>
          <w:color w:val="FFFFFF" w:themeColor="background1"/>
          <w:sz w:val="22"/>
          <w:szCs w:val="22"/>
        </w:rPr>
        <w:t>;</w:t>
      </w:r>
    </w:p>
    <w:p w14:paraId="0FEB124D" w14:textId="5ECF6E01" w:rsidR="005968F6" w:rsidRPr="001C4F3E" w:rsidRDefault="005968F6" w:rsidP="00706343">
      <w:pPr>
        <w:jc w:val="both"/>
      </w:pPr>
      <w:r>
        <w:br/>
        <w:t xml:space="preserve">Damit erfolgt die Anweisung, im aktuellen Projektverzeichnis im Ordner </w:t>
      </w:r>
      <w:r w:rsidRPr="005968F6">
        <w:rPr>
          <w:rFonts w:ascii="Courier New" w:hAnsi="Courier New" w:cs="Courier New"/>
        </w:rPr>
        <w:t>[...]/</w:t>
      </w:r>
      <w:proofErr w:type="spellStart"/>
      <w:r w:rsidRPr="005968F6">
        <w:rPr>
          <w:rFonts w:ascii="Courier New" w:hAnsi="Courier New" w:cs="Courier New"/>
        </w:rPr>
        <w:t>resources</w:t>
      </w:r>
      <w:proofErr w:type="spellEnd"/>
      <w:r>
        <w:t xml:space="preserve"> eine Datei </w:t>
      </w:r>
      <w:proofErr w:type="spellStart"/>
      <w:r w:rsidRPr="005968F6">
        <w:rPr>
          <w:rFonts w:ascii="Courier New" w:hAnsi="Courier New" w:cs="Courier New"/>
        </w:rPr>
        <w:t>datenbank.mv.db</w:t>
      </w:r>
      <w:proofErr w:type="spellEnd"/>
      <w:r>
        <w:t xml:space="preserve"> anzulegen. Diese Datei erscheint, sobald die Ausführung der Anwendung das erste Mal gestoppt wurde. Durch die weiteren Einstellungen</w:t>
      </w:r>
      <w:r w:rsidR="00706343">
        <w:t xml:space="preserve"> in der Konfigurationsdatei wird sich bei jedem weiteren Start der Anwendung mit dieser Datei verbunden und diese aktualisiert.</w:t>
      </w:r>
    </w:p>
    <w:p w14:paraId="4F20C502" w14:textId="5DE55D20" w:rsidR="007B1055" w:rsidRDefault="00896068" w:rsidP="00D800DE">
      <w:pPr>
        <w:pStyle w:val="berschrift1"/>
      </w:pPr>
      <w:bookmarkStart w:id="14" w:name="_Anwendungsdetails"/>
      <w:bookmarkStart w:id="15" w:name="_Toc73537186"/>
      <w:bookmarkEnd w:id="14"/>
      <w:r>
        <w:lastRenderedPageBreak/>
        <w:t>Anwendungsdetails</w:t>
      </w:r>
      <w:bookmarkEnd w:id="15"/>
    </w:p>
    <w:p w14:paraId="1BBA66EA" w14:textId="3093B04A" w:rsidR="006B0252" w:rsidRDefault="007B1055" w:rsidP="007B1055">
      <w:pPr>
        <w:jc w:val="both"/>
      </w:pPr>
      <w:r>
        <w:t xml:space="preserve">Die Klasse </w:t>
      </w:r>
      <w:r w:rsidRPr="007B1055">
        <w:rPr>
          <w:rFonts w:ascii="Courier New" w:hAnsi="Courier New" w:cs="Courier New"/>
        </w:rPr>
        <w:t>Anwendung.java</w:t>
      </w:r>
      <w:r>
        <w:t xml:space="preserve"> enthält eine Demo-Anwendung, welche Objekte vom Typ Produkt, Lebensmittelprodukt und Elektronik mittels REST-Schnittstelle in einer H2-Datenbank erstellt (</w:t>
      </w:r>
      <w:proofErr w:type="spellStart"/>
      <w:r>
        <w:t>create</w:t>
      </w:r>
      <w:proofErr w:type="spellEnd"/>
      <w:r>
        <w:t>), ausliest (</w:t>
      </w:r>
      <w:proofErr w:type="spellStart"/>
      <w:r>
        <w:t>read</w:t>
      </w:r>
      <w:proofErr w:type="spellEnd"/>
      <w:r>
        <w:t>), aktualisiert (update) und löscht (</w:t>
      </w:r>
      <w:proofErr w:type="spellStart"/>
      <w:r>
        <w:t>delete</w:t>
      </w:r>
      <w:proofErr w:type="spellEnd"/>
      <w:r>
        <w:t>). In den folgenden Abschnitten wird beschrieben, wie die Schnittstellen zu bedienen sind, um selbst CRUD-Operationen zu veranlassen.</w:t>
      </w:r>
    </w:p>
    <w:p w14:paraId="444FF3AB" w14:textId="04A3CA31" w:rsidR="007B1055" w:rsidRDefault="007B1055" w:rsidP="007B1055">
      <w:pPr>
        <w:jc w:val="both"/>
      </w:pPr>
      <w:r>
        <w:t xml:space="preserve">Voraussetzung für das Bedienen der Schnittstellen ist, dass die Anwendung wie im Abschnitt </w:t>
      </w:r>
      <w:hyperlink w:anchor="_Die_Anwendung_das" w:history="1">
        <w:r w:rsidRPr="007B1055">
          <w:rPr>
            <w:rStyle w:val="Hyperlink"/>
          </w:rPr>
          <w:t>Die Anwendung das erste Mal starten</w:t>
        </w:r>
      </w:hyperlink>
      <w:r>
        <w:t xml:space="preserve"> beschrieben gestartet wird. Beim Starten der Anwendung wird ein lokaler </w:t>
      </w:r>
      <w:proofErr w:type="spellStart"/>
      <w:r>
        <w:t>Tomcat</w:t>
      </w:r>
      <w:proofErr w:type="spellEnd"/>
      <w:r>
        <w:t xml:space="preserve">-Server initialisiert, welcher auf Port 8080 lauscht. Um zu verifizieren, dass die Anwendung ordnungsgemäß gestartet wurde, wird zunächst </w:t>
      </w:r>
      <w:hyperlink r:id="rId10" w:history="1">
        <w:r w:rsidRPr="00E85E6E">
          <w:rPr>
            <w:rStyle w:val="Hyperlink"/>
          </w:rPr>
          <w:t>http://localhost:8080/</w:t>
        </w:r>
      </w:hyperlink>
      <w:r>
        <w:t xml:space="preserve"> </w:t>
      </w:r>
      <w:r w:rsidR="00D800DE">
        <w:t xml:space="preserve">in einem Webbrowser </w:t>
      </w:r>
      <w:r>
        <w:t xml:space="preserve">aufgerufen. Daraufhin erscheint eine Weboberfläche, welche unter anderem diese Dokumentation </w:t>
      </w:r>
      <w:proofErr w:type="gramStart"/>
      <w:r>
        <w:t>enthält</w:t>
      </w:r>
      <w:proofErr w:type="gramEnd"/>
      <w:r>
        <w:t xml:space="preserve"> sowie Links zum Ausgeben von Tabellen auf dem Bildschirm.</w:t>
      </w:r>
    </w:p>
    <w:p w14:paraId="7085C083" w14:textId="40DCC7F9" w:rsidR="006A6C73" w:rsidRDefault="00D800DE" w:rsidP="007B1055">
      <w:pPr>
        <w:jc w:val="both"/>
      </w:pPr>
      <w:r>
        <w:t>Anschließend</w:t>
      </w:r>
      <w:r w:rsidR="007B1055">
        <w:t xml:space="preserve"> können die Schnittstellen nun </w:t>
      </w:r>
      <w:r>
        <w:t>wie in den folgenden Abschnitten bedient werden.</w:t>
      </w:r>
    </w:p>
    <w:p w14:paraId="275EE71F" w14:textId="50101A18" w:rsidR="00D800DE" w:rsidRPr="006A6C73" w:rsidRDefault="00D800DE" w:rsidP="007B1055">
      <w:pPr>
        <w:jc w:val="both"/>
        <w:rPr>
          <w:i/>
          <w:iCs/>
        </w:rPr>
      </w:pPr>
      <w:r w:rsidRPr="006A6C73">
        <w:rPr>
          <w:i/>
          <w:iCs/>
        </w:rPr>
        <w:t>Hinweis: Der Übersicht wegen werden die praktischen Beispiele demonstriert mit der Klasse Produkt</w:t>
      </w:r>
      <w:r w:rsidR="006A6C73">
        <w:rPr>
          <w:i/>
          <w:iCs/>
        </w:rPr>
        <w:t xml:space="preserve"> und einer Kommandozeileneingabe in Windows PowerShell.</w:t>
      </w:r>
      <w:r w:rsidR="006A6C73" w:rsidRPr="006A6C73">
        <w:rPr>
          <w:i/>
          <w:iCs/>
        </w:rPr>
        <w:t xml:space="preserve"> </w:t>
      </w:r>
    </w:p>
    <w:p w14:paraId="65F49168" w14:textId="77777777" w:rsidR="007B1055" w:rsidRDefault="007B1055" w:rsidP="007B1055">
      <w:pPr>
        <w:jc w:val="both"/>
      </w:pPr>
    </w:p>
    <w:p w14:paraId="4911426C" w14:textId="43328BD6" w:rsidR="00375540" w:rsidRPr="00375540" w:rsidRDefault="00536366" w:rsidP="00D800DE">
      <w:pPr>
        <w:pStyle w:val="berschrift2"/>
      </w:pPr>
      <w:bookmarkStart w:id="16" w:name="_Ein_Produkt_anlegen"/>
      <w:bookmarkStart w:id="17" w:name="_Toc73537187"/>
      <w:bookmarkEnd w:id="16"/>
      <w:r>
        <w:t>Ein Produkt anlegen (CREATE)</w:t>
      </w:r>
      <w:bookmarkEnd w:id="17"/>
    </w:p>
    <w:p w14:paraId="39662B69" w14:textId="48458FAB" w:rsidR="00D800DE" w:rsidRDefault="001B2C70" w:rsidP="00F46002">
      <w:pPr>
        <w:jc w:val="both"/>
      </w:pPr>
      <w:r>
        <w:t xml:space="preserve">Ein generisches Produkt wird angelegt mittels </w:t>
      </w:r>
      <w:r w:rsidRPr="001B2C70">
        <w:rPr>
          <w:rFonts w:ascii="Courier New" w:hAnsi="Courier New" w:cs="Courier New"/>
        </w:rPr>
        <w:t>POST</w:t>
      </w:r>
      <w:r>
        <w:t xml:space="preserve">-Request an die Schnittstelle </w:t>
      </w:r>
      <w:r w:rsidRPr="001B2C70">
        <w:rPr>
          <w:rFonts w:ascii="Courier New" w:hAnsi="Courier New" w:cs="Courier New"/>
        </w:rPr>
        <w:t>/</w:t>
      </w:r>
      <w:proofErr w:type="spellStart"/>
      <w:r w:rsidRPr="001B2C70">
        <w:rPr>
          <w:rFonts w:ascii="Courier New" w:hAnsi="Courier New" w:cs="Courier New"/>
        </w:rPr>
        <w:t>produkt</w:t>
      </w:r>
      <w:proofErr w:type="spellEnd"/>
      <w:r w:rsidR="00375540">
        <w:t xml:space="preserve">. </w:t>
      </w:r>
      <w:r w:rsidR="00D800DE" w:rsidRPr="00962140">
        <w:t xml:space="preserve">Elektronik- und Lebensmittelprodukte werden mittels POST-Request an die Schnittstelle </w:t>
      </w:r>
      <w:r w:rsidR="00D800DE" w:rsidRPr="00962140">
        <w:rPr>
          <w:rFonts w:ascii="Courier New" w:hAnsi="Courier New" w:cs="Courier New"/>
        </w:rPr>
        <w:t>/</w:t>
      </w:r>
      <w:proofErr w:type="spellStart"/>
      <w:r w:rsidR="00D800DE" w:rsidRPr="00962140">
        <w:rPr>
          <w:rFonts w:ascii="Courier New" w:hAnsi="Courier New" w:cs="Courier New"/>
        </w:rPr>
        <w:t>elektronik</w:t>
      </w:r>
      <w:proofErr w:type="spellEnd"/>
      <w:r w:rsidR="00D800DE" w:rsidRPr="00962140">
        <w:t xml:space="preserve"> bzw. </w:t>
      </w:r>
      <w:r w:rsidR="00D800DE" w:rsidRPr="00962140">
        <w:rPr>
          <w:rFonts w:ascii="Courier New" w:hAnsi="Courier New" w:cs="Courier New"/>
        </w:rPr>
        <w:t>/</w:t>
      </w:r>
      <w:proofErr w:type="spellStart"/>
      <w:r w:rsidR="00D800DE" w:rsidRPr="00962140">
        <w:rPr>
          <w:rFonts w:ascii="Courier New" w:hAnsi="Courier New" w:cs="Courier New"/>
        </w:rPr>
        <w:t>lebensmittel</w:t>
      </w:r>
      <w:proofErr w:type="spellEnd"/>
      <w:r w:rsidR="00D800DE" w:rsidRPr="00962140">
        <w:t xml:space="preserve"> gespeichert.</w:t>
      </w:r>
    </w:p>
    <w:p w14:paraId="6AF9C244" w14:textId="77777777" w:rsidR="006A6C73" w:rsidRDefault="00375540" w:rsidP="00F46002">
      <w:pPr>
        <w:jc w:val="both"/>
      </w:pPr>
      <w:r>
        <w:t>Der Übersicht</w:t>
      </w:r>
      <w:r w:rsidR="006A6C73">
        <w:t xml:space="preserve"> und Bedienfreundlichkeit</w:t>
      </w:r>
      <w:r>
        <w:t xml:space="preserve"> wegen wird empfohlen, </w:t>
      </w:r>
      <w:r w:rsidR="00D800DE">
        <w:t xml:space="preserve">für das Versenden von HTTP-Anfragen </w:t>
      </w:r>
      <w:r>
        <w:t>das Programm "Postman"</w:t>
      </w:r>
      <w:r w:rsidR="006A6C73">
        <w:t xml:space="preserve"> (externer Link: </w:t>
      </w:r>
      <w:hyperlink r:id="rId11" w:history="1">
        <w:r w:rsidR="006A6C73" w:rsidRPr="00E13195">
          <w:rPr>
            <w:rStyle w:val="Hyperlink"/>
          </w:rPr>
          <w:t>https://www.postman.com/downloads/</w:t>
        </w:r>
      </w:hyperlink>
      <w:r w:rsidR="006A6C73">
        <w:t xml:space="preserve"> )</w:t>
      </w:r>
      <w:r>
        <w:t xml:space="preserve"> zu verwenden. Alternativ kann eine bereits vorinstallierte Kommandozeileneingabe wie Linux Shell oder Windows PowerShell verwendet werden.</w:t>
      </w:r>
      <w:r w:rsidR="007B1055">
        <w:t xml:space="preserve"> </w:t>
      </w:r>
    </w:p>
    <w:p w14:paraId="6A4A033E" w14:textId="62B593F3" w:rsidR="00D800DE" w:rsidRDefault="007B1055" w:rsidP="00F46002">
      <w:pPr>
        <w:jc w:val="both"/>
      </w:pPr>
      <w:r>
        <w:t>Es wird angenommen, dass die Anwendung in den meisten Fällen auf Windows-Systemen ausgeführt wird, deswegen werden im Folgenden Windows-Befehle demonstriert. Linux-Benutzer verwenden</w:t>
      </w:r>
      <w:r w:rsidR="00F46002">
        <w:t xml:space="preserve"> </w:t>
      </w:r>
      <w:proofErr w:type="spellStart"/>
      <w:r w:rsidR="00F46002" w:rsidRPr="00F46002">
        <w:rPr>
          <w:rFonts w:ascii="Courier New" w:hAnsi="Courier New" w:cs="Courier New"/>
        </w:rPr>
        <w:t>cURL</w:t>
      </w:r>
      <w:proofErr w:type="spellEnd"/>
      <w:r w:rsidR="00F46002">
        <w:t>.</w:t>
      </w:r>
    </w:p>
    <w:p w14:paraId="41D492F8" w14:textId="77777777" w:rsidR="00D800DE" w:rsidRDefault="00D800DE" w:rsidP="00F46002">
      <w:pPr>
        <w:jc w:val="both"/>
      </w:pPr>
    </w:p>
    <w:p w14:paraId="6F430724" w14:textId="562DC27D" w:rsidR="00D800DE" w:rsidRDefault="00D800DE" w:rsidP="00F46002">
      <w:pPr>
        <w:jc w:val="both"/>
      </w:pPr>
      <w:r>
        <w:t xml:space="preserve">Beim Aufbau der HTTP-Anfragen muss das JSON-Format eingehalten werden, der Request-Body besteht demnach </w:t>
      </w:r>
      <w:r w:rsidR="006A6C73">
        <w:t xml:space="preserve">unter anderem </w:t>
      </w:r>
      <w:r>
        <w:t xml:space="preserve">aus </w:t>
      </w:r>
      <w:r w:rsidRPr="00962140">
        <w:rPr>
          <w:rFonts w:ascii="Courier New" w:hAnsi="Courier New" w:cs="Courier New"/>
        </w:rPr>
        <w:t>"</w:t>
      </w:r>
      <w:proofErr w:type="spellStart"/>
      <w:r w:rsidRPr="00962140">
        <w:rPr>
          <w:rFonts w:ascii="Courier New" w:hAnsi="Courier New" w:cs="Courier New"/>
        </w:rPr>
        <w:t>attributname</w:t>
      </w:r>
      <w:proofErr w:type="spellEnd"/>
      <w:r w:rsidRPr="00962140">
        <w:rPr>
          <w:rFonts w:ascii="Courier New" w:hAnsi="Courier New" w:cs="Courier New"/>
        </w:rPr>
        <w:t>":"attributwert"</w:t>
      </w:r>
      <w:r>
        <w:t xml:space="preserve">. Die Attributnamen sind den Klassendiagrammen aus dem Abschnitt </w:t>
      </w:r>
      <w:hyperlink w:anchor="_Klassendiagramm_nach_UML-Standard_1" w:history="1">
        <w:r w:rsidRPr="00962140">
          <w:rPr>
            <w:rStyle w:val="Hyperlink"/>
          </w:rPr>
          <w:t>Klassendiagramm nach UML-Standard</w:t>
        </w:r>
      </w:hyperlink>
      <w:r>
        <w:t xml:space="preserve"> zu entnehmen.</w:t>
      </w:r>
    </w:p>
    <w:p w14:paraId="28355843" w14:textId="67DE2BE9" w:rsidR="00186131" w:rsidRDefault="00186131" w:rsidP="00186131">
      <w:r w:rsidRPr="00D800DE">
        <w:rPr>
          <w:i/>
          <w:iCs/>
        </w:rPr>
        <w:t>Die folgende Windows-PowerShell-Eingabe kann markiert, kopiert und mit STRG + SHIFT + V in die Windows PowerShell eingefügt werden</w:t>
      </w:r>
      <w:r>
        <w:t>.</w:t>
      </w:r>
    </w:p>
    <w:p w14:paraId="518A7C77" w14:textId="567DB38C" w:rsidR="00186131" w:rsidRPr="00186131" w:rsidRDefault="00186131" w:rsidP="00186131">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 xml:space="preserve">http://localhost:8080/produkt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ContentType</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3A96DD"/>
          <w:sz w:val="24"/>
          <w:szCs w:val="24"/>
          <w:shd w:val="clear" w:color="auto" w:fill="0C0C0C"/>
          <w:lang w:eastAsia="de-DE"/>
        </w:rPr>
        <w:t>"</w:t>
      </w:r>
      <w:proofErr w:type="spellStart"/>
      <w:r w:rsidRPr="00186131">
        <w:rPr>
          <w:rFonts w:ascii="Cascadia Mono" w:eastAsia="Times New Roman" w:hAnsi="Cascadia Mono" w:cs="Times New Roman"/>
          <w:color w:val="3A96DD"/>
          <w:sz w:val="24"/>
          <w:szCs w:val="24"/>
          <w:shd w:val="clear" w:color="auto" w:fill="0C0C0C"/>
          <w:lang w:eastAsia="de-DE"/>
        </w:rPr>
        <w:t>application</w:t>
      </w:r>
      <w:proofErr w:type="spellEnd"/>
      <w:r w:rsidRPr="00186131">
        <w:rPr>
          <w:rFonts w:ascii="Cascadia Mono" w:eastAsia="Times New Roman" w:hAnsi="Cascadia Mono" w:cs="Times New Roman"/>
          <w:color w:val="3A96DD"/>
          <w:sz w:val="24"/>
          <w:szCs w:val="24"/>
          <w:shd w:val="clear" w:color="auto" w:fill="0C0C0C"/>
          <w:lang w:eastAsia="de-DE"/>
        </w:rPr>
        <w:t>/</w:t>
      </w:r>
      <w:proofErr w:type="spellStart"/>
      <w:r w:rsidRPr="00186131">
        <w:rPr>
          <w:rFonts w:ascii="Cascadia Mono" w:eastAsia="Times New Roman" w:hAnsi="Cascadia Mono" w:cs="Times New Roman"/>
          <w:color w:val="3A96DD"/>
          <w:sz w:val="24"/>
          <w:szCs w:val="24"/>
          <w:shd w:val="clear" w:color="auto" w:fill="0C0C0C"/>
          <w:lang w:eastAsia="de-DE"/>
        </w:rPr>
        <w:t>json</w:t>
      </w:r>
      <w:proofErr w:type="spellEnd"/>
      <w:r w:rsidRPr="00186131">
        <w:rPr>
          <w:rFonts w:ascii="Cascadia Mono" w:eastAsia="Times New Roman" w:hAnsi="Cascadia Mono" w:cs="Times New Roman"/>
          <w:color w:val="3A96DD"/>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 xml:space="preserve">-Method </w:t>
      </w:r>
      <w:r w:rsidRPr="00186131">
        <w:rPr>
          <w:rFonts w:ascii="Cascadia Mono" w:eastAsia="Times New Roman" w:hAnsi="Cascadia Mono" w:cs="Times New Roman"/>
          <w:color w:val="CCCCCC"/>
          <w:sz w:val="24"/>
          <w:szCs w:val="24"/>
          <w:shd w:val="clear" w:color="auto" w:fill="0C0C0C"/>
          <w:lang w:eastAsia="de-DE"/>
        </w:rPr>
        <w:t xml:space="preserve">POST </w:t>
      </w:r>
      <w:r w:rsidRPr="00186131">
        <w:rPr>
          <w:rFonts w:ascii="Cascadia Mono" w:eastAsia="Times New Roman" w:hAnsi="Cascadia Mono" w:cs="Times New Roman"/>
          <w:color w:val="767676"/>
          <w:sz w:val="24"/>
          <w:szCs w:val="24"/>
          <w:shd w:val="clear" w:color="auto" w:fill="0C0C0C"/>
          <w:lang w:eastAsia="de-DE"/>
        </w:rPr>
        <w:t xml:space="preserve">-Body </w:t>
      </w:r>
      <w:r w:rsidRPr="00186131">
        <w:rPr>
          <w:rFonts w:ascii="Cascadia Mono" w:eastAsia="Times New Roman" w:hAnsi="Cascadia Mono" w:cs="Times New Roman"/>
          <w:color w:val="3A96DD"/>
          <w:sz w:val="24"/>
          <w:szCs w:val="24"/>
          <w:shd w:val="clear" w:color="auto" w:fill="0C0C0C"/>
          <w:lang w:eastAsia="de-DE"/>
        </w:rPr>
        <w:t>'{"</w:t>
      </w:r>
      <w:proofErr w:type="spellStart"/>
      <w:r w:rsidRPr="00186131">
        <w:rPr>
          <w:rFonts w:ascii="Cascadia Mono" w:eastAsia="Times New Roman" w:hAnsi="Cascadia Mono" w:cs="Times New Roman"/>
          <w:color w:val="3A96DD"/>
          <w:sz w:val="24"/>
          <w:szCs w:val="24"/>
          <w:shd w:val="clear" w:color="auto" w:fill="0C0C0C"/>
          <w:lang w:eastAsia="de-DE"/>
        </w:rPr>
        <w:t>bezeichnung</w:t>
      </w:r>
      <w:proofErr w:type="spellEnd"/>
      <w:r w:rsidRPr="00186131">
        <w:rPr>
          <w:rFonts w:ascii="Cascadia Mono" w:eastAsia="Times New Roman" w:hAnsi="Cascadia Mono" w:cs="Times New Roman"/>
          <w:color w:val="3A96DD"/>
          <w:sz w:val="24"/>
          <w:szCs w:val="24"/>
          <w:shd w:val="clear" w:color="auto" w:fill="0C0C0C"/>
          <w:lang w:eastAsia="de-DE"/>
        </w:rPr>
        <w:t>":"</w:t>
      </w:r>
      <w:r>
        <w:rPr>
          <w:rFonts w:ascii="Cascadia Mono" w:eastAsia="Times New Roman" w:hAnsi="Cascadia Mono" w:cs="Times New Roman"/>
          <w:color w:val="3A96DD"/>
          <w:sz w:val="24"/>
          <w:szCs w:val="24"/>
          <w:shd w:val="clear" w:color="auto" w:fill="0C0C0C"/>
          <w:lang w:eastAsia="de-DE"/>
        </w:rPr>
        <w:t>erstes Produkt</w:t>
      </w:r>
      <w:r w:rsidRPr="00186131">
        <w:rPr>
          <w:rFonts w:ascii="Cascadia Mono" w:eastAsia="Times New Roman" w:hAnsi="Cascadia Mono" w:cs="Times New Roman"/>
          <w:color w:val="3A96DD"/>
          <w:sz w:val="24"/>
          <w:szCs w:val="24"/>
          <w:shd w:val="clear" w:color="auto" w:fill="0C0C0C"/>
          <w:lang w:eastAsia="de-DE"/>
        </w:rPr>
        <w:t>", "preis":"123.456", "gewicht":"789.101", "</w:t>
      </w:r>
      <w:proofErr w:type="spellStart"/>
      <w:r w:rsidRPr="00186131">
        <w:rPr>
          <w:rFonts w:ascii="Cascadia Mono" w:eastAsia="Times New Roman" w:hAnsi="Cascadia Mono" w:cs="Times New Roman"/>
          <w:color w:val="3A96DD"/>
          <w:sz w:val="24"/>
          <w:szCs w:val="24"/>
          <w:shd w:val="clear" w:color="auto" w:fill="0C0C0C"/>
          <w:lang w:eastAsia="de-DE"/>
        </w:rPr>
        <w:t>hersteller</w:t>
      </w:r>
      <w:proofErr w:type="spellEnd"/>
      <w:r w:rsidRPr="00186131">
        <w:rPr>
          <w:rFonts w:ascii="Cascadia Mono" w:eastAsia="Times New Roman" w:hAnsi="Cascadia Mono" w:cs="Times New Roman"/>
          <w:color w:val="3A96DD"/>
          <w:sz w:val="24"/>
          <w:szCs w:val="24"/>
          <w:shd w:val="clear" w:color="auto" w:fill="0C0C0C"/>
          <w:lang w:eastAsia="de-DE"/>
        </w:rPr>
        <w:t>":"</w:t>
      </w:r>
      <w:r>
        <w:rPr>
          <w:rFonts w:ascii="Cascadia Mono" w:eastAsia="Times New Roman" w:hAnsi="Cascadia Mono" w:cs="Times New Roman"/>
          <w:color w:val="3A96DD"/>
          <w:sz w:val="24"/>
          <w:szCs w:val="24"/>
          <w:shd w:val="clear" w:color="auto" w:fill="0C0C0C"/>
          <w:lang w:eastAsia="de-DE"/>
        </w:rPr>
        <w:t>Dokumentation</w:t>
      </w:r>
      <w:r w:rsidRPr="00186131">
        <w:rPr>
          <w:rFonts w:ascii="Cascadia Mono" w:eastAsia="Times New Roman" w:hAnsi="Cascadia Mono" w:cs="Times New Roman"/>
          <w:color w:val="3A96DD"/>
          <w:sz w:val="24"/>
          <w:szCs w:val="24"/>
          <w:shd w:val="clear" w:color="auto" w:fill="0C0C0C"/>
          <w:lang w:eastAsia="de-DE"/>
        </w:rPr>
        <w:t>", "fertigungsTag":"2021-05-29", "lagerungsTemperatur":"20.21"}'</w:t>
      </w:r>
    </w:p>
    <w:p w14:paraId="42CE086D" w14:textId="752623DF" w:rsidR="00962140" w:rsidRDefault="00962140" w:rsidP="00375540">
      <w:pPr>
        <w:rPr>
          <w:rFonts w:ascii="Courier New" w:hAnsi="Courier New" w:cs="Courier New"/>
        </w:rPr>
      </w:pPr>
    </w:p>
    <w:p w14:paraId="7F2D0A4D" w14:textId="77777777" w:rsidR="00375540" w:rsidRPr="00375540" w:rsidRDefault="00375540" w:rsidP="00375540"/>
    <w:p w14:paraId="414521D9" w14:textId="3E99FBB3" w:rsidR="00962140" w:rsidRDefault="00536366" w:rsidP="00502436">
      <w:pPr>
        <w:pStyle w:val="berschrift2"/>
      </w:pPr>
      <w:bookmarkStart w:id="18" w:name="_Toc73537188"/>
      <w:r>
        <w:lastRenderedPageBreak/>
        <w:t>Werte eines Produkts auslesen (READ)</w:t>
      </w:r>
      <w:bookmarkEnd w:id="18"/>
    </w:p>
    <w:p w14:paraId="59508A14" w14:textId="77777777" w:rsidR="00502436" w:rsidRDefault="00962140" w:rsidP="00650EC6">
      <w:pPr>
        <w:jc w:val="both"/>
      </w:pPr>
      <w:r>
        <w:t xml:space="preserve">Alle Produkte werden ausgegeben mittels GET-Request an die Schnittstelle </w:t>
      </w:r>
      <w:r w:rsidRPr="00650EC6">
        <w:rPr>
          <w:rFonts w:ascii="Courier New" w:hAnsi="Courier New" w:cs="Courier New"/>
        </w:rPr>
        <w:t>/</w:t>
      </w:r>
      <w:proofErr w:type="spellStart"/>
      <w:r w:rsidRPr="00650EC6">
        <w:rPr>
          <w:rFonts w:ascii="Courier New" w:hAnsi="Courier New" w:cs="Courier New"/>
        </w:rPr>
        <w:t>produkt</w:t>
      </w:r>
      <w:proofErr w:type="spellEnd"/>
      <w:r>
        <w:t>.</w:t>
      </w:r>
      <w:r w:rsidR="00650EC6">
        <w:t xml:space="preserve"> Alle Lebensmittelprodukte werden ausgegeben mittels GET-Request an die Schnittstelle </w:t>
      </w:r>
      <w:r w:rsidR="00650EC6" w:rsidRPr="00650EC6">
        <w:rPr>
          <w:rFonts w:ascii="Courier New" w:hAnsi="Courier New" w:cs="Courier New"/>
        </w:rPr>
        <w:t>/</w:t>
      </w:r>
      <w:proofErr w:type="spellStart"/>
      <w:r w:rsidR="00650EC6" w:rsidRPr="00650EC6">
        <w:rPr>
          <w:rFonts w:ascii="Courier New" w:hAnsi="Courier New" w:cs="Courier New"/>
        </w:rPr>
        <w:t>lebensmittel</w:t>
      </w:r>
      <w:proofErr w:type="spellEnd"/>
      <w:r w:rsidR="00650EC6">
        <w:t xml:space="preserve">. Alle Elektronikprodukte werden ausgegeben mittels GET-Request an die Schnittstelle </w:t>
      </w:r>
      <w:r w:rsidR="00650EC6" w:rsidRPr="00650EC6">
        <w:rPr>
          <w:rFonts w:ascii="Courier New" w:hAnsi="Courier New" w:cs="Courier New"/>
        </w:rPr>
        <w:t>/</w:t>
      </w:r>
      <w:proofErr w:type="spellStart"/>
      <w:r w:rsidR="00650EC6" w:rsidRPr="00650EC6">
        <w:rPr>
          <w:rFonts w:ascii="Courier New" w:hAnsi="Courier New" w:cs="Courier New"/>
        </w:rPr>
        <w:t>elektronik</w:t>
      </w:r>
      <w:proofErr w:type="spellEnd"/>
      <w:r w:rsidR="00650EC6">
        <w:t xml:space="preserve">. </w:t>
      </w:r>
    </w:p>
    <w:p w14:paraId="3E2290CC" w14:textId="1E5D54D5" w:rsidR="009E75A0" w:rsidRDefault="00650EC6" w:rsidP="00650EC6">
      <w:pPr>
        <w:jc w:val="both"/>
      </w:pPr>
      <w:r>
        <w:t xml:space="preserve">Der Übersicht wegen wird im Folgenden die Funktionsweise am Beispiel der Schnittstelle </w:t>
      </w:r>
      <w:r w:rsidRPr="00650EC6">
        <w:rPr>
          <w:rFonts w:ascii="Courier New" w:hAnsi="Courier New" w:cs="Courier New"/>
        </w:rPr>
        <w:t>/</w:t>
      </w:r>
      <w:proofErr w:type="spellStart"/>
      <w:r w:rsidRPr="00650EC6">
        <w:rPr>
          <w:rFonts w:ascii="Courier New" w:hAnsi="Courier New" w:cs="Courier New"/>
        </w:rPr>
        <w:t>produkt</w:t>
      </w:r>
      <w:proofErr w:type="spellEnd"/>
      <w:r>
        <w:t xml:space="preserve"> demonstriert, die übrigen Schnittstellen funktionieren analog dazu.</w:t>
      </w:r>
    </w:p>
    <w:p w14:paraId="7D8C2480" w14:textId="77777777" w:rsidR="003F6680" w:rsidRDefault="003F6680" w:rsidP="00650EC6">
      <w:pPr>
        <w:jc w:val="both"/>
      </w:pPr>
    </w:p>
    <w:p w14:paraId="228DBB16" w14:textId="7E0496CA" w:rsidR="00186131" w:rsidRDefault="00502436" w:rsidP="00502436">
      <w:pPr>
        <w:jc w:val="both"/>
      </w:pPr>
      <w:r w:rsidRPr="00D800DE">
        <w:rPr>
          <w:i/>
          <w:iCs/>
        </w:rPr>
        <w:t>Die folgende Windows-PowerShell-Eingabe kann markiert, kopiert und mit STRG + SHIFT + V in die Windows PowerShell eingefügt werden</w:t>
      </w:r>
      <w:r>
        <w:t>.</w:t>
      </w:r>
    </w:p>
    <w:p w14:paraId="1D1035E0" w14:textId="5F4C02A1" w:rsidR="00186131" w:rsidRPr="00134F96" w:rsidRDefault="00186131" w:rsidP="00134F96">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http://localhost:8080/produkt</w:t>
      </w:r>
    </w:p>
    <w:p w14:paraId="73E36D23" w14:textId="575AFA1F" w:rsidR="00650EC6" w:rsidRDefault="00650EC6" w:rsidP="007A69E2">
      <w:pPr>
        <w:spacing w:before="120"/>
      </w:pPr>
      <w:r>
        <w:t xml:space="preserve">Alternativ </w:t>
      </w:r>
      <w:r w:rsidR="00502436">
        <w:t>kann die Weboberfläche für das Abrufen der Daten verwendet werden</w:t>
      </w:r>
      <w:r>
        <w:t xml:space="preserve">: </w:t>
      </w:r>
      <w:hyperlink r:id="rId12" w:history="1">
        <w:r w:rsidRPr="00E85E6E">
          <w:rPr>
            <w:rStyle w:val="Hyperlink"/>
          </w:rPr>
          <w:t>http://localhost:8080/produkt.html</w:t>
        </w:r>
      </w:hyperlink>
    </w:p>
    <w:p w14:paraId="795DF724" w14:textId="77777777" w:rsidR="00650EC6" w:rsidRPr="00186131" w:rsidRDefault="00650EC6" w:rsidP="00186131"/>
    <w:p w14:paraId="36E71253" w14:textId="461B67EC" w:rsidR="00502436" w:rsidRDefault="00186131" w:rsidP="009E75A0">
      <w:pPr>
        <w:pStyle w:val="berschrift3"/>
      </w:pPr>
      <w:bookmarkStart w:id="19" w:name="_Toc73537189"/>
      <w:r>
        <w:t>Nach einer Produkt-ID</w:t>
      </w:r>
      <w:r w:rsidR="00BF39FC">
        <w:t xml:space="preserve"> suchen</w:t>
      </w:r>
      <w:bookmarkEnd w:id="19"/>
    </w:p>
    <w:p w14:paraId="4BB2FAC6" w14:textId="5CD1129E" w:rsidR="009E75A0" w:rsidRDefault="00502436" w:rsidP="007A69E2">
      <w:pPr>
        <w:spacing w:after="240"/>
      </w:pPr>
      <w:r w:rsidRPr="00D800DE">
        <w:rPr>
          <w:i/>
          <w:iCs/>
        </w:rPr>
        <w:t>Die folgende Windows-PowerShell-Eingabe kann markiert, kopiert und mit STRG + SHIFT + V in die Windows PowerShell eingefügt werden</w:t>
      </w:r>
      <w:r>
        <w:t>.</w:t>
      </w:r>
    </w:p>
    <w:p w14:paraId="623E902B" w14:textId="69DF9B71" w:rsidR="00186131" w:rsidRPr="007A62CA" w:rsidRDefault="00186131" w:rsidP="007A62CA">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http://localhost:8080/produkt/4</w:t>
      </w:r>
    </w:p>
    <w:p w14:paraId="58389943" w14:textId="40742B31" w:rsidR="00650EC6" w:rsidRDefault="00502436" w:rsidP="007A69E2">
      <w:pPr>
        <w:spacing w:before="120"/>
      </w:pPr>
      <w:r>
        <w:t>Alternativ kann die Weboberfläche für das Abrufen der Daten, die eine bestimmte ID enthalten, verwendet werden</w:t>
      </w:r>
      <w:r w:rsidR="00650EC6">
        <w:t xml:space="preserve">: </w:t>
      </w:r>
      <w:hyperlink r:id="rId13" w:history="1">
        <w:r w:rsidR="00650EC6" w:rsidRPr="00E85E6E">
          <w:rPr>
            <w:rStyle w:val="Hyperlink"/>
          </w:rPr>
          <w:t>http://localhost:8080/produkt/4</w:t>
        </w:r>
      </w:hyperlink>
    </w:p>
    <w:p w14:paraId="691EA3D4" w14:textId="30F23DC6" w:rsidR="00650EC6" w:rsidRPr="00186131" w:rsidRDefault="00650EC6" w:rsidP="00186131">
      <w:r>
        <w:t xml:space="preserve"> </w:t>
      </w:r>
    </w:p>
    <w:p w14:paraId="019FDD7D" w14:textId="1F6F8805" w:rsidR="00502436" w:rsidRDefault="00186131" w:rsidP="009E75A0">
      <w:pPr>
        <w:pStyle w:val="berschrift3"/>
      </w:pPr>
      <w:bookmarkStart w:id="20" w:name="_Toc73537190"/>
      <w:r>
        <w:t>Nach einer Produkt-Bezeichnung suchen</w:t>
      </w:r>
      <w:bookmarkEnd w:id="20"/>
    </w:p>
    <w:p w14:paraId="5D3239EC" w14:textId="7AA3DB9B" w:rsidR="009E75A0" w:rsidRDefault="00502436" w:rsidP="00186131">
      <w:r w:rsidRPr="00D800DE">
        <w:rPr>
          <w:i/>
          <w:iCs/>
        </w:rPr>
        <w:t>Die folgende Windows-PowerShell-Eingabe kann markiert, kopiert und mit STRG + SHIFT + V in die Windows PowerShell eingefügt werden</w:t>
      </w:r>
      <w:r>
        <w:t>.</w:t>
      </w:r>
    </w:p>
    <w:p w14:paraId="595D2D20" w14:textId="77777777" w:rsidR="00186131" w:rsidRPr="00186131" w:rsidRDefault="00186131" w:rsidP="00186131">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http://localhost:8080/produkt?bezeichnung=erstes%20Produkt</w:t>
      </w:r>
    </w:p>
    <w:p w14:paraId="450309FE" w14:textId="7844656D" w:rsidR="00186131" w:rsidRDefault="00650EC6" w:rsidP="007A69E2">
      <w:pPr>
        <w:spacing w:before="120"/>
        <w:rPr>
          <w:lang w:eastAsia="de-DE"/>
        </w:rPr>
      </w:pPr>
      <w:r>
        <w:t>Alternativ</w:t>
      </w:r>
      <w:r w:rsidR="00502436">
        <w:t xml:space="preserve"> kann</w:t>
      </w:r>
      <w:r>
        <w:t xml:space="preserve"> die Weboberfläche verwendet</w:t>
      </w:r>
      <w:r w:rsidR="00502436">
        <w:t xml:space="preserve"> werden, um die Produkttabelle nach einem Produkt mit einer bestimmten Bezeichnung zu durchsuchen</w:t>
      </w:r>
      <w:r>
        <w:t xml:space="preserve">: </w:t>
      </w:r>
      <w:hyperlink r:id="rId14" w:history="1">
        <w:r w:rsidRPr="00186131">
          <w:rPr>
            <w:rStyle w:val="Hyperlink"/>
            <w:lang w:eastAsia="de-DE"/>
          </w:rPr>
          <w:t>http://localhost:8080/produkt?bezeichnung=erstes%20Produkt</w:t>
        </w:r>
      </w:hyperlink>
      <w:r>
        <w:rPr>
          <w:lang w:eastAsia="de-DE"/>
        </w:rPr>
        <w:t xml:space="preserve"> </w:t>
      </w:r>
    </w:p>
    <w:p w14:paraId="03ED7081" w14:textId="2ECA14DE" w:rsidR="00186131" w:rsidRDefault="00502436" w:rsidP="00186131">
      <w:pPr>
        <w:rPr>
          <w:lang w:eastAsia="de-DE"/>
        </w:rPr>
      </w:pPr>
      <w:r>
        <w:rPr>
          <w:lang w:eastAsia="de-DE"/>
        </w:rPr>
        <w:t xml:space="preserve">Dabei ist der URL der </w:t>
      </w:r>
      <w:proofErr w:type="gramStart"/>
      <w:r>
        <w:rPr>
          <w:lang w:eastAsia="de-DE"/>
        </w:rPr>
        <w:t xml:space="preserve">Parameter </w:t>
      </w:r>
      <w:r w:rsidRPr="00502436">
        <w:rPr>
          <w:rFonts w:ascii="Courier New" w:hAnsi="Courier New" w:cs="Courier New"/>
          <w:lang w:eastAsia="de-DE"/>
        </w:rPr>
        <w:t>?</w:t>
      </w:r>
      <w:proofErr w:type="spellStart"/>
      <w:r w:rsidRPr="00502436">
        <w:rPr>
          <w:rFonts w:ascii="Courier New" w:hAnsi="Courier New" w:cs="Courier New"/>
          <w:lang w:eastAsia="de-DE"/>
        </w:rPr>
        <w:t>bezeichnung</w:t>
      </w:r>
      <w:proofErr w:type="spellEnd"/>
      <w:proofErr w:type="gramEnd"/>
      <w:r w:rsidRPr="00502436">
        <w:rPr>
          <w:rFonts w:ascii="Courier New" w:hAnsi="Courier New" w:cs="Courier New"/>
          <w:lang w:eastAsia="de-DE"/>
        </w:rPr>
        <w:t>=</w:t>
      </w:r>
      <w:r>
        <w:rPr>
          <w:lang w:eastAsia="de-DE"/>
        </w:rPr>
        <w:t xml:space="preserve"> und ein zu suchender Wert anzufügen.</w:t>
      </w:r>
    </w:p>
    <w:p w14:paraId="198F4A10" w14:textId="3420FE43" w:rsidR="003F6680" w:rsidRDefault="003F6680" w:rsidP="00186131">
      <w:pPr>
        <w:rPr>
          <w:lang w:eastAsia="de-DE"/>
        </w:rPr>
      </w:pPr>
    </w:p>
    <w:p w14:paraId="70C71FE9" w14:textId="77777777" w:rsidR="003F6680" w:rsidRDefault="003F6680" w:rsidP="00186131">
      <w:pPr>
        <w:rPr>
          <w:lang w:eastAsia="de-DE"/>
        </w:rPr>
      </w:pPr>
    </w:p>
    <w:p w14:paraId="40085CF7" w14:textId="77777777" w:rsidR="00502436" w:rsidRPr="00186131" w:rsidRDefault="00502436" w:rsidP="00186131"/>
    <w:p w14:paraId="54ED252E" w14:textId="768E8519" w:rsidR="00650EC6" w:rsidRDefault="00536366" w:rsidP="00502436">
      <w:pPr>
        <w:pStyle w:val="berschrift2"/>
      </w:pPr>
      <w:bookmarkStart w:id="21" w:name="_Toc73537191"/>
      <w:r>
        <w:lastRenderedPageBreak/>
        <w:t>Einen bestehenden Produkteintrag aktualisieren (UPDATE)</w:t>
      </w:r>
      <w:bookmarkEnd w:id="21"/>
    </w:p>
    <w:p w14:paraId="65D80C74" w14:textId="77777777" w:rsidR="00712A2A" w:rsidRDefault="00650EC6" w:rsidP="00650EC6">
      <w:pPr>
        <w:jc w:val="both"/>
      </w:pPr>
      <w:r>
        <w:t xml:space="preserve">Um einen bestehenden Produkt-Eintrag zu aktualisieren, wird ein POST-Request an die Schnittstelle </w:t>
      </w:r>
      <w:r w:rsidRPr="00650EC6">
        <w:rPr>
          <w:rFonts w:ascii="Courier New" w:hAnsi="Courier New" w:cs="Courier New"/>
        </w:rPr>
        <w:t>/</w:t>
      </w:r>
      <w:proofErr w:type="spellStart"/>
      <w:r w:rsidRPr="00650EC6">
        <w:rPr>
          <w:rFonts w:ascii="Courier New" w:hAnsi="Courier New" w:cs="Courier New"/>
        </w:rPr>
        <w:t>produkt</w:t>
      </w:r>
      <w:proofErr w:type="spellEnd"/>
      <w:r>
        <w:t xml:space="preserve"> geschickt. Wichtig: Damit ein bestehender Eintrag aktualisiert wird, muss der Request-Body die ID des zu aktualisierenden Produkts enthalten. </w:t>
      </w:r>
    </w:p>
    <w:p w14:paraId="03D91614" w14:textId="1195F194" w:rsidR="00650EC6" w:rsidRDefault="00650EC6" w:rsidP="00650EC6">
      <w:pPr>
        <w:jc w:val="both"/>
      </w:pPr>
      <w:r>
        <w:t xml:space="preserve">Gegeben sei ein Produkt, welches angelegt wurde nach Anleitung im Abschnitt </w:t>
      </w:r>
      <w:hyperlink w:anchor="_Ein_Produkt_anlegen" w:history="1">
        <w:r w:rsidRPr="00650EC6">
          <w:rPr>
            <w:rStyle w:val="Hyperlink"/>
          </w:rPr>
          <w:t>Ein Produkt anlegen</w:t>
        </w:r>
      </w:hyperlink>
      <w:r>
        <w:t>. Die ID sei</w:t>
      </w:r>
      <w:r w:rsidR="00712A2A">
        <w:t xml:space="preserve"> 821. Dann wird der Eintrag mit folgendem Request aktualisiert:</w:t>
      </w:r>
    </w:p>
    <w:p w14:paraId="406173A3" w14:textId="759E08E2" w:rsidR="007160FB" w:rsidRDefault="007160FB" w:rsidP="00650EC6">
      <w:pPr>
        <w:jc w:val="both"/>
      </w:pPr>
    </w:p>
    <w:p w14:paraId="4AC7A9AE" w14:textId="68C5617C" w:rsidR="007160FB" w:rsidRDefault="007160FB" w:rsidP="00650EC6">
      <w:pPr>
        <w:jc w:val="both"/>
      </w:pPr>
      <w:r w:rsidRPr="00D800DE">
        <w:rPr>
          <w:i/>
          <w:iCs/>
        </w:rPr>
        <w:t>Die folgende Windows-PowerShell-Eingabe kann markiert, kopiert und mit STRG + SHIFT + V in die Windows PowerShell eingefügt werden</w:t>
      </w:r>
      <w:r>
        <w:t>.</w:t>
      </w:r>
    </w:p>
    <w:p w14:paraId="4CDDE5B8" w14:textId="51AA5841" w:rsidR="00712A2A" w:rsidRPr="00712A2A" w:rsidRDefault="00712A2A" w:rsidP="00712A2A">
      <w:pPr>
        <w:shd w:val="clear" w:color="auto" w:fill="0C0C0C"/>
        <w:spacing w:after="0" w:line="240" w:lineRule="auto"/>
        <w:rPr>
          <w:rFonts w:ascii="Cascadia Mono" w:eastAsia="Times New Roman" w:hAnsi="Cascadia Mono" w:cs="Times New Roman"/>
          <w:sz w:val="24"/>
          <w:szCs w:val="24"/>
          <w:lang w:eastAsia="de-DE"/>
        </w:rPr>
      </w:pPr>
      <w:proofErr w:type="spellStart"/>
      <w:r w:rsidRPr="00712A2A">
        <w:rPr>
          <w:rFonts w:ascii="Cascadia Mono" w:eastAsia="Times New Roman" w:hAnsi="Cascadia Mono" w:cs="Times New Roman"/>
          <w:color w:val="F9F1A5"/>
          <w:sz w:val="24"/>
          <w:szCs w:val="24"/>
          <w:shd w:val="clear" w:color="auto" w:fill="0C0C0C"/>
          <w:lang w:eastAsia="de-DE"/>
        </w:rPr>
        <w:t>Invoke-WebRequest</w:t>
      </w:r>
      <w:proofErr w:type="spellEnd"/>
      <w:r w:rsidRPr="00712A2A">
        <w:rPr>
          <w:rFonts w:ascii="Cascadia Mono" w:eastAsia="Times New Roman" w:hAnsi="Cascadia Mono" w:cs="Times New Roman"/>
          <w:color w:val="F9F1A5"/>
          <w:sz w:val="24"/>
          <w:szCs w:val="24"/>
          <w:shd w:val="clear" w:color="auto" w:fill="0C0C0C"/>
          <w:lang w:eastAsia="de-DE"/>
        </w:rPr>
        <w:t xml:space="preserve"> </w:t>
      </w:r>
      <w:r w:rsidRPr="00712A2A">
        <w:rPr>
          <w:rFonts w:ascii="Cascadia Mono" w:eastAsia="Times New Roman" w:hAnsi="Cascadia Mono" w:cs="Times New Roman"/>
          <w:color w:val="767676"/>
          <w:sz w:val="24"/>
          <w:szCs w:val="24"/>
          <w:shd w:val="clear" w:color="auto" w:fill="0C0C0C"/>
          <w:lang w:eastAsia="de-DE"/>
        </w:rPr>
        <w:t>-</w:t>
      </w:r>
      <w:proofErr w:type="spellStart"/>
      <w:r w:rsidRPr="00712A2A">
        <w:rPr>
          <w:rFonts w:ascii="Cascadia Mono" w:eastAsia="Times New Roman" w:hAnsi="Cascadia Mono" w:cs="Times New Roman"/>
          <w:color w:val="767676"/>
          <w:sz w:val="24"/>
          <w:szCs w:val="24"/>
          <w:shd w:val="clear" w:color="auto" w:fill="0C0C0C"/>
          <w:lang w:eastAsia="de-DE"/>
        </w:rPr>
        <w:t>UseBasicParsing</w:t>
      </w:r>
      <w:proofErr w:type="spellEnd"/>
      <w:r w:rsidRPr="00712A2A">
        <w:rPr>
          <w:rFonts w:ascii="Cascadia Mono" w:eastAsia="Times New Roman" w:hAnsi="Cascadia Mono" w:cs="Times New Roman"/>
          <w:color w:val="767676"/>
          <w:sz w:val="24"/>
          <w:szCs w:val="24"/>
          <w:shd w:val="clear" w:color="auto" w:fill="0C0C0C"/>
          <w:lang w:eastAsia="de-DE"/>
        </w:rPr>
        <w:t xml:space="preserve"> </w:t>
      </w:r>
      <w:r w:rsidRPr="00712A2A">
        <w:rPr>
          <w:rFonts w:ascii="Cascadia Mono" w:eastAsia="Times New Roman" w:hAnsi="Cascadia Mono" w:cs="Times New Roman"/>
          <w:color w:val="CCCCCC"/>
          <w:sz w:val="24"/>
          <w:szCs w:val="24"/>
          <w:shd w:val="clear" w:color="auto" w:fill="0C0C0C"/>
          <w:lang w:eastAsia="de-DE"/>
        </w:rPr>
        <w:t xml:space="preserve">http://localhost:8080/produkt </w:t>
      </w:r>
      <w:r w:rsidRPr="00712A2A">
        <w:rPr>
          <w:rFonts w:ascii="Cascadia Mono" w:eastAsia="Times New Roman" w:hAnsi="Cascadia Mono" w:cs="Times New Roman"/>
          <w:color w:val="767676"/>
          <w:sz w:val="24"/>
          <w:szCs w:val="24"/>
          <w:shd w:val="clear" w:color="auto" w:fill="0C0C0C"/>
          <w:lang w:eastAsia="de-DE"/>
        </w:rPr>
        <w:t>-</w:t>
      </w:r>
      <w:proofErr w:type="spellStart"/>
      <w:r w:rsidRPr="00712A2A">
        <w:rPr>
          <w:rFonts w:ascii="Cascadia Mono" w:eastAsia="Times New Roman" w:hAnsi="Cascadia Mono" w:cs="Times New Roman"/>
          <w:color w:val="767676"/>
          <w:sz w:val="24"/>
          <w:szCs w:val="24"/>
          <w:shd w:val="clear" w:color="auto" w:fill="0C0C0C"/>
          <w:lang w:eastAsia="de-DE"/>
        </w:rPr>
        <w:t>ContentType</w:t>
      </w:r>
      <w:proofErr w:type="spellEnd"/>
      <w:r w:rsidRPr="00712A2A">
        <w:rPr>
          <w:rFonts w:ascii="Cascadia Mono" w:eastAsia="Times New Roman" w:hAnsi="Cascadia Mono" w:cs="Times New Roman"/>
          <w:color w:val="767676"/>
          <w:sz w:val="24"/>
          <w:szCs w:val="24"/>
          <w:shd w:val="clear" w:color="auto" w:fill="0C0C0C"/>
          <w:lang w:eastAsia="de-DE"/>
        </w:rPr>
        <w:t xml:space="preserve"> </w:t>
      </w:r>
      <w:r w:rsidRPr="00712A2A">
        <w:rPr>
          <w:rFonts w:ascii="Cascadia Mono" w:eastAsia="Times New Roman" w:hAnsi="Cascadia Mono" w:cs="Times New Roman"/>
          <w:color w:val="3A96DD"/>
          <w:sz w:val="24"/>
          <w:szCs w:val="24"/>
          <w:shd w:val="clear" w:color="auto" w:fill="0C0C0C"/>
          <w:lang w:eastAsia="de-DE"/>
        </w:rPr>
        <w:t>"</w:t>
      </w:r>
      <w:proofErr w:type="spellStart"/>
      <w:r w:rsidRPr="00712A2A">
        <w:rPr>
          <w:rFonts w:ascii="Cascadia Mono" w:eastAsia="Times New Roman" w:hAnsi="Cascadia Mono" w:cs="Times New Roman"/>
          <w:color w:val="3A96DD"/>
          <w:sz w:val="24"/>
          <w:szCs w:val="24"/>
          <w:shd w:val="clear" w:color="auto" w:fill="0C0C0C"/>
          <w:lang w:eastAsia="de-DE"/>
        </w:rPr>
        <w:t>application</w:t>
      </w:r>
      <w:proofErr w:type="spellEnd"/>
      <w:r w:rsidRPr="00712A2A">
        <w:rPr>
          <w:rFonts w:ascii="Cascadia Mono" w:eastAsia="Times New Roman" w:hAnsi="Cascadia Mono" w:cs="Times New Roman"/>
          <w:color w:val="3A96DD"/>
          <w:sz w:val="24"/>
          <w:szCs w:val="24"/>
          <w:shd w:val="clear" w:color="auto" w:fill="0C0C0C"/>
          <w:lang w:eastAsia="de-DE"/>
        </w:rPr>
        <w:t>/</w:t>
      </w:r>
      <w:proofErr w:type="spellStart"/>
      <w:r w:rsidRPr="00712A2A">
        <w:rPr>
          <w:rFonts w:ascii="Cascadia Mono" w:eastAsia="Times New Roman" w:hAnsi="Cascadia Mono" w:cs="Times New Roman"/>
          <w:color w:val="3A96DD"/>
          <w:sz w:val="24"/>
          <w:szCs w:val="24"/>
          <w:shd w:val="clear" w:color="auto" w:fill="0C0C0C"/>
          <w:lang w:eastAsia="de-DE"/>
        </w:rPr>
        <w:t>json</w:t>
      </w:r>
      <w:proofErr w:type="spellEnd"/>
      <w:r w:rsidRPr="00712A2A">
        <w:rPr>
          <w:rFonts w:ascii="Cascadia Mono" w:eastAsia="Times New Roman" w:hAnsi="Cascadia Mono" w:cs="Times New Roman"/>
          <w:color w:val="3A96DD"/>
          <w:sz w:val="24"/>
          <w:szCs w:val="24"/>
          <w:shd w:val="clear" w:color="auto" w:fill="0C0C0C"/>
          <w:lang w:eastAsia="de-DE"/>
        </w:rPr>
        <w:t xml:space="preserve">" </w:t>
      </w:r>
      <w:r w:rsidRPr="00712A2A">
        <w:rPr>
          <w:rFonts w:ascii="Cascadia Mono" w:eastAsia="Times New Roman" w:hAnsi="Cascadia Mono" w:cs="Times New Roman"/>
          <w:color w:val="767676"/>
          <w:sz w:val="24"/>
          <w:szCs w:val="24"/>
          <w:shd w:val="clear" w:color="auto" w:fill="0C0C0C"/>
          <w:lang w:eastAsia="de-DE"/>
        </w:rPr>
        <w:t xml:space="preserve">-Method </w:t>
      </w:r>
      <w:r w:rsidRPr="00712A2A">
        <w:rPr>
          <w:rFonts w:ascii="Cascadia Mono" w:eastAsia="Times New Roman" w:hAnsi="Cascadia Mono" w:cs="Times New Roman"/>
          <w:color w:val="CCCCCC"/>
          <w:sz w:val="24"/>
          <w:szCs w:val="24"/>
          <w:shd w:val="clear" w:color="auto" w:fill="0C0C0C"/>
          <w:lang w:eastAsia="de-DE"/>
        </w:rPr>
        <w:t xml:space="preserve">POST </w:t>
      </w:r>
      <w:r w:rsidRPr="00712A2A">
        <w:rPr>
          <w:rFonts w:ascii="Cascadia Mono" w:eastAsia="Times New Roman" w:hAnsi="Cascadia Mono" w:cs="Times New Roman"/>
          <w:color w:val="767676"/>
          <w:sz w:val="24"/>
          <w:szCs w:val="24"/>
          <w:shd w:val="clear" w:color="auto" w:fill="0C0C0C"/>
          <w:lang w:eastAsia="de-DE"/>
        </w:rPr>
        <w:t xml:space="preserve">-Body </w:t>
      </w:r>
      <w:r w:rsidRPr="00712A2A">
        <w:rPr>
          <w:rFonts w:ascii="Cascadia Mono" w:eastAsia="Times New Roman" w:hAnsi="Cascadia Mono" w:cs="Times New Roman"/>
          <w:color w:val="3A96DD"/>
          <w:sz w:val="24"/>
          <w:szCs w:val="24"/>
          <w:shd w:val="clear" w:color="auto" w:fill="0C0C0C"/>
          <w:lang w:eastAsia="de-DE"/>
        </w:rPr>
        <w:t>'{"id":"821", "</w:t>
      </w:r>
      <w:proofErr w:type="spellStart"/>
      <w:r w:rsidRPr="00712A2A">
        <w:rPr>
          <w:rFonts w:ascii="Cascadia Mono" w:eastAsia="Times New Roman" w:hAnsi="Cascadia Mono" w:cs="Times New Roman"/>
          <w:color w:val="3A96DD"/>
          <w:sz w:val="24"/>
          <w:szCs w:val="24"/>
          <w:shd w:val="clear" w:color="auto" w:fill="0C0C0C"/>
          <w:lang w:eastAsia="de-DE"/>
        </w:rPr>
        <w:t>bezeichnung</w:t>
      </w:r>
      <w:proofErr w:type="spellEnd"/>
      <w:r w:rsidRPr="00712A2A">
        <w:rPr>
          <w:rFonts w:ascii="Cascadia Mono" w:eastAsia="Times New Roman" w:hAnsi="Cascadia Mono" w:cs="Times New Roman"/>
          <w:color w:val="3A96DD"/>
          <w:sz w:val="24"/>
          <w:szCs w:val="24"/>
          <w:shd w:val="clear" w:color="auto" w:fill="0C0C0C"/>
          <w:lang w:eastAsia="de-DE"/>
        </w:rPr>
        <w:t>":"aktualisiertes Produkt", "preis":"111.222", "gewicht":"333.444", "</w:t>
      </w:r>
      <w:proofErr w:type="spellStart"/>
      <w:r w:rsidRPr="00712A2A">
        <w:rPr>
          <w:rFonts w:ascii="Cascadia Mono" w:eastAsia="Times New Roman" w:hAnsi="Cascadia Mono" w:cs="Times New Roman"/>
          <w:color w:val="3A96DD"/>
          <w:sz w:val="24"/>
          <w:szCs w:val="24"/>
          <w:shd w:val="clear" w:color="auto" w:fill="0C0C0C"/>
          <w:lang w:eastAsia="de-DE"/>
        </w:rPr>
        <w:t>hersteller</w:t>
      </w:r>
      <w:proofErr w:type="spellEnd"/>
      <w:r w:rsidRPr="00712A2A">
        <w:rPr>
          <w:rFonts w:ascii="Cascadia Mono" w:eastAsia="Times New Roman" w:hAnsi="Cascadia Mono" w:cs="Times New Roman"/>
          <w:color w:val="3A96DD"/>
          <w:sz w:val="24"/>
          <w:szCs w:val="24"/>
          <w:shd w:val="clear" w:color="auto" w:fill="0C0C0C"/>
          <w:lang w:eastAsia="de-DE"/>
        </w:rPr>
        <w:t>":"Dokumentation", "fertigungsTag":"2021-06-02", "lagerungsTemperatur":"20.21</w:t>
      </w:r>
      <w:proofErr w:type="gramStart"/>
      <w:r w:rsidRPr="00712A2A">
        <w:rPr>
          <w:rFonts w:ascii="Cascadia Mono" w:eastAsia="Times New Roman" w:hAnsi="Cascadia Mono" w:cs="Times New Roman"/>
          <w:color w:val="3A96DD"/>
          <w:sz w:val="24"/>
          <w:szCs w:val="24"/>
          <w:shd w:val="clear" w:color="auto" w:fill="0C0C0C"/>
          <w:lang w:eastAsia="de-DE"/>
        </w:rPr>
        <w:t>" }</w:t>
      </w:r>
      <w:proofErr w:type="gramEnd"/>
      <w:r w:rsidRPr="00712A2A">
        <w:rPr>
          <w:rFonts w:ascii="Cascadia Mono" w:eastAsia="Times New Roman" w:hAnsi="Cascadia Mono" w:cs="Times New Roman"/>
          <w:color w:val="3A96DD"/>
          <w:sz w:val="24"/>
          <w:szCs w:val="24"/>
          <w:shd w:val="clear" w:color="auto" w:fill="0C0C0C"/>
          <w:lang w:eastAsia="de-DE"/>
        </w:rPr>
        <w:t>'</w:t>
      </w:r>
    </w:p>
    <w:p w14:paraId="7028B57F" w14:textId="77777777" w:rsidR="008E2D64" w:rsidRDefault="008E2D64" w:rsidP="007A69E2">
      <w:pPr>
        <w:spacing w:before="120" w:line="240" w:lineRule="auto"/>
        <w:jc w:val="both"/>
      </w:pPr>
      <w:r>
        <w:t>Um das aktualisierte Produkt auszugeben, kann die folgende URL aufgerufen werden:</w:t>
      </w:r>
      <w:r w:rsidR="00712A2A">
        <w:t xml:space="preserve"> </w:t>
      </w:r>
    </w:p>
    <w:p w14:paraId="5957F729" w14:textId="43CBA9FA" w:rsidR="00712A2A" w:rsidRPr="00650EC6" w:rsidRDefault="00472A73" w:rsidP="008E2D64">
      <w:pPr>
        <w:jc w:val="both"/>
      </w:pPr>
      <w:hyperlink r:id="rId15" w:history="1">
        <w:r w:rsidR="008E2D64" w:rsidRPr="00E13195">
          <w:rPr>
            <w:rStyle w:val="Hyperlink"/>
          </w:rPr>
          <w:t>http://localhost:8080/produkt?bezeichnung=aktualisiertes%20Produkt</w:t>
        </w:r>
      </w:hyperlink>
    </w:p>
    <w:p w14:paraId="765FE089" w14:textId="77777777" w:rsidR="00536366" w:rsidRPr="00536366" w:rsidRDefault="00536366" w:rsidP="00536366"/>
    <w:p w14:paraId="4A780011" w14:textId="710A80EC" w:rsidR="00712A2A" w:rsidRDefault="00536366" w:rsidP="007160FB">
      <w:pPr>
        <w:pStyle w:val="berschrift2"/>
      </w:pPr>
      <w:bookmarkStart w:id="22" w:name="_Toc73537192"/>
      <w:r>
        <w:t>Einen Produkteintrag löschen (DELETE)</w:t>
      </w:r>
      <w:bookmarkEnd w:id="22"/>
    </w:p>
    <w:p w14:paraId="4A2F4B8C" w14:textId="19B8DF69" w:rsidR="00712A2A" w:rsidRDefault="00712A2A" w:rsidP="00712A2A">
      <w:pPr>
        <w:jc w:val="both"/>
      </w:pPr>
      <w:r>
        <w:t xml:space="preserve">Das Löschen eines Produktes, Elektronik- oder Lebensmittelproduktes erfolgt über die ID. Diese muss demnach bekannt sein. Dann kann ein Eintrag gelöscht werden mittels DELETE-Request an die Schnittstelle </w:t>
      </w:r>
      <w:r w:rsidRPr="00712A2A">
        <w:rPr>
          <w:rFonts w:ascii="Courier New" w:hAnsi="Courier New" w:cs="Courier New"/>
        </w:rPr>
        <w:t>/</w:t>
      </w:r>
      <w:proofErr w:type="spellStart"/>
      <w:r w:rsidRPr="00712A2A">
        <w:rPr>
          <w:rFonts w:ascii="Courier New" w:hAnsi="Courier New" w:cs="Courier New"/>
        </w:rPr>
        <w:t>produkt</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w:t>
      </w:r>
      <w:r w:rsidRPr="00712A2A">
        <w:rPr>
          <w:rFonts w:ascii="Courier New" w:hAnsi="Courier New" w:cs="Courier New"/>
        </w:rPr>
        <w:t>/</w:t>
      </w:r>
      <w:proofErr w:type="spellStart"/>
      <w:r w:rsidRPr="00712A2A">
        <w:rPr>
          <w:rFonts w:ascii="Courier New" w:hAnsi="Courier New" w:cs="Courier New"/>
        </w:rPr>
        <w:t>lebensmittel</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bzw. </w:t>
      </w:r>
      <w:r w:rsidRPr="00712A2A">
        <w:rPr>
          <w:rFonts w:ascii="Courier New" w:hAnsi="Courier New" w:cs="Courier New"/>
        </w:rPr>
        <w:t>/</w:t>
      </w:r>
      <w:proofErr w:type="spellStart"/>
      <w:r w:rsidRPr="00712A2A">
        <w:rPr>
          <w:rFonts w:ascii="Courier New" w:hAnsi="Courier New" w:cs="Courier New"/>
        </w:rPr>
        <w:t>elektronik</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Die Schnittstellen funktionieren nach jeweils demselben Prinzip, der Übersicht wegen wird exemplarisch die Schnittstelle </w:t>
      </w:r>
      <w:r w:rsidRPr="00712A2A">
        <w:rPr>
          <w:rFonts w:ascii="Courier New" w:hAnsi="Courier New" w:cs="Courier New"/>
        </w:rPr>
        <w:t>/</w:t>
      </w:r>
      <w:proofErr w:type="spellStart"/>
      <w:r w:rsidRPr="00712A2A">
        <w:rPr>
          <w:rFonts w:ascii="Courier New" w:hAnsi="Courier New" w:cs="Courier New"/>
        </w:rPr>
        <w:t>produkt</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demonstriert.</w:t>
      </w:r>
    </w:p>
    <w:p w14:paraId="469A2D37" w14:textId="7701B1AA" w:rsidR="007160FB" w:rsidRDefault="00712A2A" w:rsidP="00375540">
      <w:r>
        <w:t xml:space="preserve">Gegeben sei ein Produkt, welches angelegt wurde nach Anleitung im Abschnitt </w:t>
      </w:r>
      <w:hyperlink w:anchor="_Ein_Produkt_anlegen" w:history="1">
        <w:r w:rsidRPr="00650EC6">
          <w:rPr>
            <w:rStyle w:val="Hyperlink"/>
          </w:rPr>
          <w:t>Ein Produkt anlegen</w:t>
        </w:r>
      </w:hyperlink>
      <w:r>
        <w:t>. Die ID sei 821. Dann wird der Eintrag mit folgendem Request gelöscht:</w:t>
      </w:r>
    </w:p>
    <w:p w14:paraId="6A68E43B" w14:textId="5508A963" w:rsidR="007160FB" w:rsidRDefault="007160FB" w:rsidP="00375540">
      <w:r w:rsidRPr="00D800DE">
        <w:rPr>
          <w:i/>
          <w:iCs/>
        </w:rPr>
        <w:t>Die folgende Windows-PowerShell-Eingabe kann markiert, kopiert und mit STRG + SHIFT + V in die Windows PowerShell eingefügt werden</w:t>
      </w:r>
      <w:r>
        <w:t>.</w:t>
      </w:r>
    </w:p>
    <w:p w14:paraId="67BF73DE" w14:textId="77777777" w:rsidR="00712A2A" w:rsidRPr="00712A2A" w:rsidRDefault="00712A2A" w:rsidP="00712A2A">
      <w:pPr>
        <w:shd w:val="clear" w:color="auto" w:fill="0C0C0C"/>
        <w:spacing w:after="0" w:line="240" w:lineRule="auto"/>
        <w:rPr>
          <w:rFonts w:ascii="Cascadia Mono" w:eastAsia="Times New Roman" w:hAnsi="Cascadia Mono" w:cs="Times New Roman"/>
          <w:sz w:val="24"/>
          <w:szCs w:val="24"/>
          <w:lang w:eastAsia="de-DE"/>
        </w:rPr>
      </w:pPr>
      <w:proofErr w:type="spellStart"/>
      <w:r w:rsidRPr="00712A2A">
        <w:rPr>
          <w:rFonts w:ascii="Cascadia Mono" w:eastAsia="Times New Roman" w:hAnsi="Cascadia Mono" w:cs="Times New Roman"/>
          <w:color w:val="F9F1A5"/>
          <w:sz w:val="24"/>
          <w:szCs w:val="24"/>
          <w:shd w:val="clear" w:color="auto" w:fill="0C0C0C"/>
          <w:lang w:eastAsia="de-DE"/>
        </w:rPr>
        <w:t>Invoke-WebRequest</w:t>
      </w:r>
      <w:proofErr w:type="spellEnd"/>
      <w:r w:rsidRPr="00712A2A">
        <w:rPr>
          <w:rFonts w:ascii="Cascadia Mono" w:eastAsia="Times New Roman" w:hAnsi="Cascadia Mono" w:cs="Times New Roman"/>
          <w:color w:val="F9F1A5"/>
          <w:sz w:val="24"/>
          <w:szCs w:val="24"/>
          <w:shd w:val="clear" w:color="auto" w:fill="0C0C0C"/>
          <w:lang w:eastAsia="de-DE"/>
        </w:rPr>
        <w:t xml:space="preserve"> </w:t>
      </w:r>
      <w:r w:rsidRPr="00712A2A">
        <w:rPr>
          <w:rFonts w:ascii="Cascadia Mono" w:eastAsia="Times New Roman" w:hAnsi="Cascadia Mono" w:cs="Times New Roman"/>
          <w:color w:val="767676"/>
          <w:sz w:val="24"/>
          <w:szCs w:val="24"/>
          <w:shd w:val="clear" w:color="auto" w:fill="0C0C0C"/>
          <w:lang w:eastAsia="de-DE"/>
        </w:rPr>
        <w:t>-</w:t>
      </w:r>
      <w:proofErr w:type="spellStart"/>
      <w:r w:rsidRPr="00712A2A">
        <w:rPr>
          <w:rFonts w:ascii="Cascadia Mono" w:eastAsia="Times New Roman" w:hAnsi="Cascadia Mono" w:cs="Times New Roman"/>
          <w:color w:val="767676"/>
          <w:sz w:val="24"/>
          <w:szCs w:val="24"/>
          <w:shd w:val="clear" w:color="auto" w:fill="0C0C0C"/>
          <w:lang w:eastAsia="de-DE"/>
        </w:rPr>
        <w:t>UseBasicParsing</w:t>
      </w:r>
      <w:proofErr w:type="spellEnd"/>
      <w:r w:rsidRPr="00712A2A">
        <w:rPr>
          <w:rFonts w:ascii="Cascadia Mono" w:eastAsia="Times New Roman" w:hAnsi="Cascadia Mono" w:cs="Times New Roman"/>
          <w:color w:val="767676"/>
          <w:sz w:val="24"/>
          <w:szCs w:val="24"/>
          <w:shd w:val="clear" w:color="auto" w:fill="0C0C0C"/>
          <w:lang w:eastAsia="de-DE"/>
        </w:rPr>
        <w:t xml:space="preserve"> </w:t>
      </w:r>
      <w:r w:rsidRPr="00712A2A">
        <w:rPr>
          <w:rFonts w:ascii="Cascadia Mono" w:eastAsia="Times New Roman" w:hAnsi="Cascadia Mono" w:cs="Times New Roman"/>
          <w:color w:val="CCCCCC"/>
          <w:sz w:val="24"/>
          <w:szCs w:val="24"/>
          <w:shd w:val="clear" w:color="auto" w:fill="0C0C0C"/>
          <w:lang w:eastAsia="de-DE"/>
        </w:rPr>
        <w:t xml:space="preserve">http://localhost:8080/produkt/821 </w:t>
      </w:r>
      <w:r w:rsidRPr="00712A2A">
        <w:rPr>
          <w:rFonts w:ascii="Cascadia Mono" w:eastAsia="Times New Roman" w:hAnsi="Cascadia Mono" w:cs="Times New Roman"/>
          <w:color w:val="767676"/>
          <w:sz w:val="24"/>
          <w:szCs w:val="24"/>
          <w:shd w:val="clear" w:color="auto" w:fill="0C0C0C"/>
          <w:lang w:eastAsia="de-DE"/>
        </w:rPr>
        <w:t xml:space="preserve">-Method </w:t>
      </w:r>
      <w:r w:rsidRPr="00712A2A">
        <w:rPr>
          <w:rFonts w:ascii="Cascadia Mono" w:eastAsia="Times New Roman" w:hAnsi="Cascadia Mono" w:cs="Times New Roman"/>
          <w:color w:val="CCCCCC"/>
          <w:sz w:val="24"/>
          <w:szCs w:val="24"/>
          <w:shd w:val="clear" w:color="auto" w:fill="0C0C0C"/>
          <w:lang w:eastAsia="de-DE"/>
        </w:rPr>
        <w:t>DELETE</w:t>
      </w:r>
    </w:p>
    <w:p w14:paraId="45122FDE" w14:textId="193F9FD7" w:rsidR="00D11382" w:rsidRPr="00962140" w:rsidRDefault="00712A2A" w:rsidP="007A69E2">
      <w:pPr>
        <w:spacing w:before="120"/>
      </w:pPr>
      <w:r>
        <w:t xml:space="preserve">Ein erneuter Aufruf von </w:t>
      </w:r>
      <w:hyperlink r:id="rId16" w:history="1">
        <w:r w:rsidRPr="00E85E6E">
          <w:rPr>
            <w:rStyle w:val="Hyperlink"/>
          </w:rPr>
          <w:t>http://localhost:8080/produkt?bezeichnung=aktualisiertes%20Produkt</w:t>
        </w:r>
      </w:hyperlink>
      <w:r>
        <w:t xml:space="preserve"> zeigt, dass kein Produkt mit dieser ID mehr vorhanden ist.</w:t>
      </w:r>
    </w:p>
    <w:sectPr w:rsidR="00D11382" w:rsidRPr="00962140" w:rsidSect="00C970B1">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517C" w14:textId="77777777" w:rsidR="00472A73" w:rsidRDefault="00472A73" w:rsidP="000936B8">
      <w:pPr>
        <w:spacing w:after="0" w:line="240" w:lineRule="auto"/>
      </w:pPr>
      <w:r>
        <w:separator/>
      </w:r>
    </w:p>
  </w:endnote>
  <w:endnote w:type="continuationSeparator" w:id="0">
    <w:p w14:paraId="63FDE693" w14:textId="77777777" w:rsidR="00472A73" w:rsidRDefault="00472A73" w:rsidP="0009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317581"/>
      <w:docPartObj>
        <w:docPartGallery w:val="Page Numbers (Bottom of Page)"/>
        <w:docPartUnique/>
      </w:docPartObj>
    </w:sdtPr>
    <w:sdtEndPr/>
    <w:sdtContent>
      <w:p w14:paraId="627F12EA" w14:textId="23E28937" w:rsidR="000936B8" w:rsidRDefault="000936B8">
        <w:pPr>
          <w:pStyle w:val="Fuzeile"/>
          <w:jc w:val="center"/>
        </w:pPr>
        <w:r>
          <w:rPr>
            <w:noProof/>
          </w:rPr>
          <mc:AlternateContent>
            <mc:Choice Requires="wps">
              <w:drawing>
                <wp:inline distT="0" distB="0" distL="0" distR="0" wp14:anchorId="6B49FA60" wp14:editId="02F00FD1">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BB74A8"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" fillcolor="black" stroked="f">
                  <v:fill r:id="rId1" o:title="" type="pattern"/>
                  <w10:anchorlock/>
                </v:shape>
              </w:pict>
            </mc:Fallback>
          </mc:AlternateContent>
        </w:r>
      </w:p>
      <w:p w14:paraId="40058375" w14:textId="3CD71F8F" w:rsidR="000936B8" w:rsidRDefault="000936B8">
        <w:pPr>
          <w:pStyle w:val="Fuzeile"/>
          <w:jc w:val="center"/>
        </w:pPr>
        <w:r>
          <w:fldChar w:fldCharType="begin"/>
        </w:r>
        <w:r>
          <w:instrText>PAGE    \* MERGEFORMAT</w:instrText>
        </w:r>
        <w:r>
          <w:fldChar w:fldCharType="separate"/>
        </w:r>
        <w:r>
          <w:t>2</w:t>
        </w:r>
        <w:r>
          <w:fldChar w:fldCharType="end"/>
        </w:r>
      </w:p>
    </w:sdtContent>
  </w:sdt>
  <w:p w14:paraId="57AA2A32" w14:textId="77777777" w:rsidR="000936B8" w:rsidRDefault="00093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8D12" w14:textId="77777777" w:rsidR="00472A73" w:rsidRDefault="00472A73" w:rsidP="000936B8">
      <w:pPr>
        <w:spacing w:after="0" w:line="240" w:lineRule="auto"/>
      </w:pPr>
      <w:r>
        <w:separator/>
      </w:r>
    </w:p>
  </w:footnote>
  <w:footnote w:type="continuationSeparator" w:id="0">
    <w:p w14:paraId="455AC89F" w14:textId="77777777" w:rsidR="00472A73" w:rsidRDefault="00472A73" w:rsidP="00093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00D"/>
    <w:multiLevelType w:val="hybridMultilevel"/>
    <w:tmpl w:val="E500CEEE"/>
    <w:lvl w:ilvl="0" w:tplc="8CEE1B70">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A562A6"/>
    <w:multiLevelType w:val="hybridMultilevel"/>
    <w:tmpl w:val="24CE5DC6"/>
    <w:lvl w:ilvl="0" w:tplc="822664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2765FA"/>
    <w:multiLevelType w:val="hybridMultilevel"/>
    <w:tmpl w:val="F5AC7B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567BCC"/>
    <w:multiLevelType w:val="hybridMultilevel"/>
    <w:tmpl w:val="A4E0BF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860B49"/>
    <w:multiLevelType w:val="hybridMultilevel"/>
    <w:tmpl w:val="B4B4CB62"/>
    <w:lvl w:ilvl="0" w:tplc="F86856F0">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5535ED"/>
    <w:multiLevelType w:val="hybridMultilevel"/>
    <w:tmpl w:val="360CC642"/>
    <w:lvl w:ilvl="0" w:tplc="F4F8553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5312B1"/>
    <w:multiLevelType w:val="hybridMultilevel"/>
    <w:tmpl w:val="AE36F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09"/>
    <w:rsid w:val="00055B0B"/>
    <w:rsid w:val="000936B8"/>
    <w:rsid w:val="000C05AF"/>
    <w:rsid w:val="000D1557"/>
    <w:rsid w:val="000E0C22"/>
    <w:rsid w:val="00134F96"/>
    <w:rsid w:val="00186131"/>
    <w:rsid w:val="0018799B"/>
    <w:rsid w:val="001A280B"/>
    <w:rsid w:val="001B2C70"/>
    <w:rsid w:val="001C4F3E"/>
    <w:rsid w:val="001F6DE9"/>
    <w:rsid w:val="00243807"/>
    <w:rsid w:val="00296A02"/>
    <w:rsid w:val="002B74A9"/>
    <w:rsid w:val="00375540"/>
    <w:rsid w:val="0037768D"/>
    <w:rsid w:val="00391278"/>
    <w:rsid w:val="003969A0"/>
    <w:rsid w:val="003A5DA3"/>
    <w:rsid w:val="003F2A9C"/>
    <w:rsid w:val="003F6680"/>
    <w:rsid w:val="00472A73"/>
    <w:rsid w:val="004D4331"/>
    <w:rsid w:val="004F4FCF"/>
    <w:rsid w:val="00502436"/>
    <w:rsid w:val="00517295"/>
    <w:rsid w:val="00536366"/>
    <w:rsid w:val="00566D5F"/>
    <w:rsid w:val="00586B08"/>
    <w:rsid w:val="005968F6"/>
    <w:rsid w:val="005E102A"/>
    <w:rsid w:val="00607FC5"/>
    <w:rsid w:val="00650EC6"/>
    <w:rsid w:val="006A6C73"/>
    <w:rsid w:val="006B0252"/>
    <w:rsid w:val="006C661F"/>
    <w:rsid w:val="0070402D"/>
    <w:rsid w:val="00706343"/>
    <w:rsid w:val="00712A2A"/>
    <w:rsid w:val="007160FB"/>
    <w:rsid w:val="00734BCF"/>
    <w:rsid w:val="00765025"/>
    <w:rsid w:val="007669B9"/>
    <w:rsid w:val="007A62CA"/>
    <w:rsid w:val="007A69E2"/>
    <w:rsid w:val="007B1055"/>
    <w:rsid w:val="007D7F26"/>
    <w:rsid w:val="00833508"/>
    <w:rsid w:val="00862FD0"/>
    <w:rsid w:val="00870EEE"/>
    <w:rsid w:val="008712A0"/>
    <w:rsid w:val="00885BD4"/>
    <w:rsid w:val="00896068"/>
    <w:rsid w:val="008E2D64"/>
    <w:rsid w:val="008F395E"/>
    <w:rsid w:val="008F5AF7"/>
    <w:rsid w:val="00914857"/>
    <w:rsid w:val="00962140"/>
    <w:rsid w:val="009A310F"/>
    <w:rsid w:val="009D75D8"/>
    <w:rsid w:val="009E659F"/>
    <w:rsid w:val="009E75A0"/>
    <w:rsid w:val="009F2D53"/>
    <w:rsid w:val="00A22443"/>
    <w:rsid w:val="00A4583F"/>
    <w:rsid w:val="00A60EEB"/>
    <w:rsid w:val="00A720B9"/>
    <w:rsid w:val="00AA0F7F"/>
    <w:rsid w:val="00AA6330"/>
    <w:rsid w:val="00B26A5B"/>
    <w:rsid w:val="00B4254C"/>
    <w:rsid w:val="00B655D4"/>
    <w:rsid w:val="00B723E6"/>
    <w:rsid w:val="00B84709"/>
    <w:rsid w:val="00BB3614"/>
    <w:rsid w:val="00BC68DF"/>
    <w:rsid w:val="00BE09A8"/>
    <w:rsid w:val="00BF39FC"/>
    <w:rsid w:val="00C970B1"/>
    <w:rsid w:val="00CC37C3"/>
    <w:rsid w:val="00CD4F06"/>
    <w:rsid w:val="00CF0074"/>
    <w:rsid w:val="00CF2DA2"/>
    <w:rsid w:val="00D11382"/>
    <w:rsid w:val="00D165EA"/>
    <w:rsid w:val="00D44A16"/>
    <w:rsid w:val="00D67D77"/>
    <w:rsid w:val="00D800DE"/>
    <w:rsid w:val="00D8360D"/>
    <w:rsid w:val="00DE1E5B"/>
    <w:rsid w:val="00DE24C7"/>
    <w:rsid w:val="00E06B2A"/>
    <w:rsid w:val="00E12197"/>
    <w:rsid w:val="00E3102C"/>
    <w:rsid w:val="00E95616"/>
    <w:rsid w:val="00E975A9"/>
    <w:rsid w:val="00ED5914"/>
    <w:rsid w:val="00EE5ACD"/>
    <w:rsid w:val="00F13EBC"/>
    <w:rsid w:val="00F374D4"/>
    <w:rsid w:val="00F46002"/>
    <w:rsid w:val="00F7681E"/>
    <w:rsid w:val="00F85049"/>
    <w:rsid w:val="00F96AD7"/>
    <w:rsid w:val="00FE5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B6401"/>
  <w15:chartTrackingRefBased/>
  <w15:docId w15:val="{F34C091A-AB19-4E0D-B313-7A3B6BDC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62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5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84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470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8470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723E6"/>
    <w:pPr>
      <w:outlineLvl w:val="9"/>
    </w:pPr>
    <w:rPr>
      <w:lang w:eastAsia="de-DE"/>
    </w:rPr>
  </w:style>
  <w:style w:type="paragraph" w:styleId="Verzeichnis1">
    <w:name w:val="toc 1"/>
    <w:basedOn w:val="Standard"/>
    <w:next w:val="Standard"/>
    <w:autoRedefine/>
    <w:uiPriority w:val="39"/>
    <w:unhideWhenUsed/>
    <w:rsid w:val="00B723E6"/>
    <w:pPr>
      <w:spacing w:after="100"/>
    </w:pPr>
  </w:style>
  <w:style w:type="character" w:styleId="Hyperlink">
    <w:name w:val="Hyperlink"/>
    <w:basedOn w:val="Absatz-Standardschriftart"/>
    <w:uiPriority w:val="99"/>
    <w:unhideWhenUsed/>
    <w:rsid w:val="00B723E6"/>
    <w:rPr>
      <w:color w:val="0563C1" w:themeColor="hyperlink"/>
      <w:u w:val="single"/>
    </w:rPr>
  </w:style>
  <w:style w:type="character" w:customStyle="1" w:styleId="berschrift2Zchn">
    <w:name w:val="Überschrift 2 Zchn"/>
    <w:basedOn w:val="Absatz-Standardschriftart"/>
    <w:link w:val="berschrift2"/>
    <w:uiPriority w:val="9"/>
    <w:rsid w:val="00862FD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62FD0"/>
    <w:pPr>
      <w:spacing w:after="100"/>
      <w:ind w:left="220"/>
    </w:pPr>
  </w:style>
  <w:style w:type="paragraph" w:styleId="Listenabsatz">
    <w:name w:val="List Paragraph"/>
    <w:basedOn w:val="Standard"/>
    <w:uiPriority w:val="34"/>
    <w:qFormat/>
    <w:rsid w:val="00536366"/>
    <w:pPr>
      <w:ind w:left="720"/>
      <w:contextualSpacing/>
    </w:pPr>
  </w:style>
  <w:style w:type="character" w:styleId="NichtaufgelsteErwhnung">
    <w:name w:val="Unresolved Mention"/>
    <w:basedOn w:val="Absatz-Standardschriftart"/>
    <w:uiPriority w:val="99"/>
    <w:semiHidden/>
    <w:unhideWhenUsed/>
    <w:rsid w:val="00D67D77"/>
    <w:rPr>
      <w:color w:val="605E5C"/>
      <w:shd w:val="clear" w:color="auto" w:fill="E1DFDD"/>
    </w:rPr>
  </w:style>
  <w:style w:type="character" w:styleId="BesuchterLink">
    <w:name w:val="FollowedHyperlink"/>
    <w:basedOn w:val="Absatz-Standardschriftart"/>
    <w:uiPriority w:val="99"/>
    <w:semiHidden/>
    <w:unhideWhenUsed/>
    <w:rsid w:val="005E102A"/>
    <w:rPr>
      <w:color w:val="954F72" w:themeColor="followedHyperlink"/>
      <w:u w:val="single"/>
    </w:rPr>
  </w:style>
  <w:style w:type="character" w:customStyle="1" w:styleId="berschrift3Zchn">
    <w:name w:val="Überschrift 3 Zchn"/>
    <w:basedOn w:val="Absatz-Standardschriftart"/>
    <w:link w:val="berschrift3"/>
    <w:uiPriority w:val="9"/>
    <w:rsid w:val="00375540"/>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unhideWhenUsed/>
    <w:rsid w:val="00D1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1382"/>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391278"/>
    <w:pPr>
      <w:spacing w:after="100"/>
      <w:ind w:left="440"/>
    </w:pPr>
  </w:style>
  <w:style w:type="paragraph" w:styleId="Kopfzeile">
    <w:name w:val="header"/>
    <w:basedOn w:val="Standard"/>
    <w:link w:val="KopfzeileZchn"/>
    <w:uiPriority w:val="99"/>
    <w:unhideWhenUsed/>
    <w:rsid w:val="000936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6B8"/>
  </w:style>
  <w:style w:type="paragraph" w:styleId="Fuzeile">
    <w:name w:val="footer"/>
    <w:basedOn w:val="Standard"/>
    <w:link w:val="FuzeileZchn"/>
    <w:uiPriority w:val="99"/>
    <w:unhideWhenUsed/>
    <w:rsid w:val="000936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6B8"/>
  </w:style>
  <w:style w:type="paragraph" w:styleId="KeinLeerraum">
    <w:name w:val="No Spacing"/>
    <w:link w:val="KeinLeerraumZchn"/>
    <w:uiPriority w:val="1"/>
    <w:qFormat/>
    <w:rsid w:val="00C970B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70B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570">
      <w:bodyDiv w:val="1"/>
      <w:marLeft w:val="0"/>
      <w:marRight w:val="0"/>
      <w:marTop w:val="0"/>
      <w:marBottom w:val="0"/>
      <w:divBdr>
        <w:top w:val="none" w:sz="0" w:space="0" w:color="auto"/>
        <w:left w:val="none" w:sz="0" w:space="0" w:color="auto"/>
        <w:bottom w:val="none" w:sz="0" w:space="0" w:color="auto"/>
        <w:right w:val="none" w:sz="0" w:space="0" w:color="auto"/>
      </w:divBdr>
      <w:divsChild>
        <w:div w:id="498083983">
          <w:marLeft w:val="0"/>
          <w:marRight w:val="0"/>
          <w:marTop w:val="0"/>
          <w:marBottom w:val="0"/>
          <w:divBdr>
            <w:top w:val="none" w:sz="0" w:space="0" w:color="auto"/>
            <w:left w:val="none" w:sz="0" w:space="0" w:color="auto"/>
            <w:bottom w:val="none" w:sz="0" w:space="0" w:color="auto"/>
            <w:right w:val="none" w:sz="0" w:space="0" w:color="auto"/>
          </w:divBdr>
        </w:div>
      </w:divsChild>
    </w:div>
    <w:div w:id="69350412">
      <w:bodyDiv w:val="1"/>
      <w:marLeft w:val="0"/>
      <w:marRight w:val="0"/>
      <w:marTop w:val="0"/>
      <w:marBottom w:val="0"/>
      <w:divBdr>
        <w:top w:val="none" w:sz="0" w:space="0" w:color="auto"/>
        <w:left w:val="none" w:sz="0" w:space="0" w:color="auto"/>
        <w:bottom w:val="none" w:sz="0" w:space="0" w:color="auto"/>
        <w:right w:val="none" w:sz="0" w:space="0" w:color="auto"/>
      </w:divBdr>
    </w:div>
    <w:div w:id="346827799">
      <w:bodyDiv w:val="1"/>
      <w:marLeft w:val="0"/>
      <w:marRight w:val="0"/>
      <w:marTop w:val="0"/>
      <w:marBottom w:val="0"/>
      <w:divBdr>
        <w:top w:val="none" w:sz="0" w:space="0" w:color="auto"/>
        <w:left w:val="none" w:sz="0" w:space="0" w:color="auto"/>
        <w:bottom w:val="none" w:sz="0" w:space="0" w:color="auto"/>
        <w:right w:val="none" w:sz="0" w:space="0" w:color="auto"/>
      </w:divBdr>
      <w:divsChild>
        <w:div w:id="287511831">
          <w:marLeft w:val="0"/>
          <w:marRight w:val="0"/>
          <w:marTop w:val="0"/>
          <w:marBottom w:val="0"/>
          <w:divBdr>
            <w:top w:val="none" w:sz="0" w:space="0" w:color="auto"/>
            <w:left w:val="none" w:sz="0" w:space="0" w:color="auto"/>
            <w:bottom w:val="none" w:sz="0" w:space="0" w:color="auto"/>
            <w:right w:val="none" w:sz="0" w:space="0" w:color="auto"/>
          </w:divBdr>
        </w:div>
      </w:divsChild>
    </w:div>
    <w:div w:id="403189188">
      <w:bodyDiv w:val="1"/>
      <w:marLeft w:val="0"/>
      <w:marRight w:val="0"/>
      <w:marTop w:val="0"/>
      <w:marBottom w:val="0"/>
      <w:divBdr>
        <w:top w:val="none" w:sz="0" w:space="0" w:color="auto"/>
        <w:left w:val="none" w:sz="0" w:space="0" w:color="auto"/>
        <w:bottom w:val="none" w:sz="0" w:space="0" w:color="auto"/>
        <w:right w:val="none" w:sz="0" w:space="0" w:color="auto"/>
      </w:divBdr>
    </w:div>
    <w:div w:id="669333062">
      <w:bodyDiv w:val="1"/>
      <w:marLeft w:val="0"/>
      <w:marRight w:val="0"/>
      <w:marTop w:val="0"/>
      <w:marBottom w:val="0"/>
      <w:divBdr>
        <w:top w:val="none" w:sz="0" w:space="0" w:color="auto"/>
        <w:left w:val="none" w:sz="0" w:space="0" w:color="auto"/>
        <w:bottom w:val="none" w:sz="0" w:space="0" w:color="auto"/>
        <w:right w:val="none" w:sz="0" w:space="0" w:color="auto"/>
      </w:divBdr>
    </w:div>
    <w:div w:id="677390998">
      <w:bodyDiv w:val="1"/>
      <w:marLeft w:val="0"/>
      <w:marRight w:val="0"/>
      <w:marTop w:val="0"/>
      <w:marBottom w:val="0"/>
      <w:divBdr>
        <w:top w:val="none" w:sz="0" w:space="0" w:color="auto"/>
        <w:left w:val="none" w:sz="0" w:space="0" w:color="auto"/>
        <w:bottom w:val="none" w:sz="0" w:space="0" w:color="auto"/>
        <w:right w:val="none" w:sz="0" w:space="0" w:color="auto"/>
      </w:divBdr>
      <w:divsChild>
        <w:div w:id="591551539">
          <w:marLeft w:val="0"/>
          <w:marRight w:val="0"/>
          <w:marTop w:val="0"/>
          <w:marBottom w:val="0"/>
          <w:divBdr>
            <w:top w:val="none" w:sz="0" w:space="0" w:color="auto"/>
            <w:left w:val="none" w:sz="0" w:space="0" w:color="auto"/>
            <w:bottom w:val="none" w:sz="0" w:space="0" w:color="auto"/>
            <w:right w:val="none" w:sz="0" w:space="0" w:color="auto"/>
          </w:divBdr>
        </w:div>
      </w:divsChild>
    </w:div>
    <w:div w:id="915675560">
      <w:bodyDiv w:val="1"/>
      <w:marLeft w:val="0"/>
      <w:marRight w:val="0"/>
      <w:marTop w:val="0"/>
      <w:marBottom w:val="0"/>
      <w:divBdr>
        <w:top w:val="none" w:sz="0" w:space="0" w:color="auto"/>
        <w:left w:val="none" w:sz="0" w:space="0" w:color="auto"/>
        <w:bottom w:val="none" w:sz="0" w:space="0" w:color="auto"/>
        <w:right w:val="none" w:sz="0" w:space="0" w:color="auto"/>
      </w:divBdr>
      <w:divsChild>
        <w:div w:id="1804496184">
          <w:marLeft w:val="0"/>
          <w:marRight w:val="0"/>
          <w:marTop w:val="0"/>
          <w:marBottom w:val="0"/>
          <w:divBdr>
            <w:top w:val="none" w:sz="0" w:space="0" w:color="auto"/>
            <w:left w:val="none" w:sz="0" w:space="0" w:color="auto"/>
            <w:bottom w:val="none" w:sz="0" w:space="0" w:color="auto"/>
            <w:right w:val="none" w:sz="0" w:space="0" w:color="auto"/>
          </w:divBdr>
        </w:div>
      </w:divsChild>
    </w:div>
    <w:div w:id="1016929274">
      <w:bodyDiv w:val="1"/>
      <w:marLeft w:val="0"/>
      <w:marRight w:val="0"/>
      <w:marTop w:val="0"/>
      <w:marBottom w:val="0"/>
      <w:divBdr>
        <w:top w:val="none" w:sz="0" w:space="0" w:color="auto"/>
        <w:left w:val="none" w:sz="0" w:space="0" w:color="auto"/>
        <w:bottom w:val="none" w:sz="0" w:space="0" w:color="auto"/>
        <w:right w:val="none" w:sz="0" w:space="0" w:color="auto"/>
      </w:divBdr>
      <w:divsChild>
        <w:div w:id="1928495051">
          <w:marLeft w:val="0"/>
          <w:marRight w:val="0"/>
          <w:marTop w:val="0"/>
          <w:marBottom w:val="0"/>
          <w:divBdr>
            <w:top w:val="none" w:sz="0" w:space="0" w:color="auto"/>
            <w:left w:val="none" w:sz="0" w:space="0" w:color="auto"/>
            <w:bottom w:val="none" w:sz="0" w:space="0" w:color="auto"/>
            <w:right w:val="none" w:sz="0" w:space="0" w:color="auto"/>
          </w:divBdr>
        </w:div>
      </w:divsChild>
    </w:div>
    <w:div w:id="1227953955">
      <w:bodyDiv w:val="1"/>
      <w:marLeft w:val="0"/>
      <w:marRight w:val="0"/>
      <w:marTop w:val="0"/>
      <w:marBottom w:val="0"/>
      <w:divBdr>
        <w:top w:val="none" w:sz="0" w:space="0" w:color="auto"/>
        <w:left w:val="none" w:sz="0" w:space="0" w:color="auto"/>
        <w:bottom w:val="none" w:sz="0" w:space="0" w:color="auto"/>
        <w:right w:val="none" w:sz="0" w:space="0" w:color="auto"/>
      </w:divBdr>
      <w:divsChild>
        <w:div w:id="575895292">
          <w:marLeft w:val="0"/>
          <w:marRight w:val="0"/>
          <w:marTop w:val="0"/>
          <w:marBottom w:val="0"/>
          <w:divBdr>
            <w:top w:val="none" w:sz="0" w:space="0" w:color="auto"/>
            <w:left w:val="none" w:sz="0" w:space="0" w:color="auto"/>
            <w:bottom w:val="none" w:sz="0" w:space="0" w:color="auto"/>
            <w:right w:val="none" w:sz="0" w:space="0" w:color="auto"/>
          </w:divBdr>
        </w:div>
      </w:divsChild>
    </w:div>
    <w:div w:id="1598173652">
      <w:bodyDiv w:val="1"/>
      <w:marLeft w:val="0"/>
      <w:marRight w:val="0"/>
      <w:marTop w:val="0"/>
      <w:marBottom w:val="0"/>
      <w:divBdr>
        <w:top w:val="none" w:sz="0" w:space="0" w:color="auto"/>
        <w:left w:val="none" w:sz="0" w:space="0" w:color="auto"/>
        <w:bottom w:val="none" w:sz="0" w:space="0" w:color="auto"/>
        <w:right w:val="none" w:sz="0" w:space="0" w:color="auto"/>
      </w:divBdr>
    </w:div>
    <w:div w:id="1744837269">
      <w:bodyDiv w:val="1"/>
      <w:marLeft w:val="0"/>
      <w:marRight w:val="0"/>
      <w:marTop w:val="0"/>
      <w:marBottom w:val="0"/>
      <w:divBdr>
        <w:top w:val="none" w:sz="0" w:space="0" w:color="auto"/>
        <w:left w:val="none" w:sz="0" w:space="0" w:color="auto"/>
        <w:bottom w:val="none" w:sz="0" w:space="0" w:color="auto"/>
        <w:right w:val="none" w:sz="0" w:space="0" w:color="auto"/>
      </w:divBdr>
      <w:divsChild>
        <w:div w:id="56830611">
          <w:marLeft w:val="0"/>
          <w:marRight w:val="0"/>
          <w:marTop w:val="0"/>
          <w:marBottom w:val="0"/>
          <w:divBdr>
            <w:top w:val="none" w:sz="0" w:space="0" w:color="auto"/>
            <w:left w:val="none" w:sz="0" w:space="0" w:color="auto"/>
            <w:bottom w:val="none" w:sz="0" w:space="0" w:color="auto"/>
            <w:right w:val="none" w:sz="0" w:space="0" w:color="auto"/>
          </w:divBdr>
        </w:div>
      </w:divsChild>
    </w:div>
    <w:div w:id="1982881769">
      <w:bodyDiv w:val="1"/>
      <w:marLeft w:val="0"/>
      <w:marRight w:val="0"/>
      <w:marTop w:val="0"/>
      <w:marBottom w:val="0"/>
      <w:divBdr>
        <w:top w:val="none" w:sz="0" w:space="0" w:color="auto"/>
        <w:left w:val="none" w:sz="0" w:space="0" w:color="auto"/>
        <w:bottom w:val="none" w:sz="0" w:space="0" w:color="auto"/>
        <w:right w:val="none" w:sz="0" w:space="0" w:color="auto"/>
      </w:divBdr>
      <w:divsChild>
        <w:div w:id="1095516374">
          <w:marLeft w:val="0"/>
          <w:marRight w:val="0"/>
          <w:marTop w:val="0"/>
          <w:marBottom w:val="0"/>
          <w:divBdr>
            <w:top w:val="none" w:sz="0" w:space="0" w:color="auto"/>
            <w:left w:val="none" w:sz="0" w:space="0" w:color="auto"/>
            <w:bottom w:val="none" w:sz="0" w:space="0" w:color="auto"/>
            <w:right w:val="none" w:sz="0" w:space="0" w:color="auto"/>
          </w:divBdr>
        </w:div>
      </w:divsChild>
    </w:div>
    <w:div w:id="2010862438">
      <w:bodyDiv w:val="1"/>
      <w:marLeft w:val="0"/>
      <w:marRight w:val="0"/>
      <w:marTop w:val="0"/>
      <w:marBottom w:val="0"/>
      <w:divBdr>
        <w:top w:val="none" w:sz="0" w:space="0" w:color="auto"/>
        <w:left w:val="none" w:sz="0" w:space="0" w:color="auto"/>
        <w:bottom w:val="none" w:sz="0" w:space="0" w:color="auto"/>
        <w:right w:val="none" w:sz="0" w:space="0" w:color="auto"/>
      </w:divBdr>
    </w:div>
    <w:div w:id="2098476159">
      <w:bodyDiv w:val="1"/>
      <w:marLeft w:val="0"/>
      <w:marRight w:val="0"/>
      <w:marTop w:val="0"/>
      <w:marBottom w:val="0"/>
      <w:divBdr>
        <w:top w:val="none" w:sz="0" w:space="0" w:color="auto"/>
        <w:left w:val="none" w:sz="0" w:space="0" w:color="auto"/>
        <w:bottom w:val="none" w:sz="0" w:space="0" w:color="auto"/>
        <w:right w:val="none" w:sz="0" w:space="0" w:color="auto"/>
      </w:divBdr>
      <w:divsChild>
        <w:div w:id="1446852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8080/produkt/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produk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0/produkt?bezeichnung=aktualisiertes%20Produk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man.com/downloads/" TargetMode="External"/><Relationship Id="rId5" Type="http://schemas.openxmlformats.org/officeDocument/2006/relationships/webSettings" Target="webSettings.xml"/><Relationship Id="rId15" Type="http://schemas.openxmlformats.org/officeDocument/2006/relationships/hyperlink" Target="http://localhost:8080/produkt?bezeichnung=aktualisiertes%20Produkt" TargetMode="External"/><Relationship Id="rId10" Type="http://schemas.openxmlformats.org/officeDocument/2006/relationships/hyperlink" Target="http://localhost:80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localhost:8080/produkt?bezeichnung=erstes%20Produk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F6D9A-DB6B-46F5-87AE-C49571F0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2083</Words>
  <Characters>13127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OOP-Semesterprojekt</vt:lpstr>
    </vt:vector>
  </TitlesOfParts>
  <Company>Fachhochschule Kiel</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OOP-Semesterprojekt</dc:title>
  <dc:subject>Erik Nissen, Nico Johnsen, Pascal Groß</dc:subject>
  <dc:creator>Pascal Groß</dc:creator>
  <cp:keywords/>
  <dc:description/>
  <cp:lastModifiedBy>Pascal Groß</cp:lastModifiedBy>
  <cp:revision>56</cp:revision>
  <cp:lastPrinted>2021-06-02T14:15:00Z</cp:lastPrinted>
  <dcterms:created xsi:type="dcterms:W3CDTF">2021-05-22T10:52:00Z</dcterms:created>
  <dcterms:modified xsi:type="dcterms:W3CDTF">2021-06-02T14:17:00Z</dcterms:modified>
  <cp:category>Objektorientierte Programmierung (in Java)</cp:category>
</cp:coreProperties>
</file>