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5D4" w:rsidRDefault="00E405D4" w:rsidP="00E405D4">
      <w:pPr>
        <w:pStyle w:val="Style1"/>
        <w:rPr>
          <w:shd w:val="clear" w:color="auto" w:fill="FFFFFF"/>
        </w:rPr>
      </w:pPr>
      <w:r w:rsidRPr="00E405D4">
        <w:rPr>
          <w:shd w:val="clear" w:color="auto" w:fill="FFFFFF"/>
        </w:rPr>
        <w:t xml:space="preserve">Chemotext Tutorial (2017) </w:t>
      </w:r>
    </w:p>
    <w:p w:rsidR="00BA4A47" w:rsidRDefault="00E50EFA" w:rsidP="00BA4A47">
      <w:pPr>
        <w:rPr>
          <w:rStyle w:val="Hyperlink"/>
        </w:rPr>
      </w:pPr>
      <w:hyperlink r:id="rId5" w:history="1">
        <w:r w:rsidR="00BA4A47" w:rsidRPr="00330533">
          <w:rPr>
            <w:rStyle w:val="Hyperlink"/>
          </w:rPr>
          <w:t>http://chemotext.mml.unc.edu/</w:t>
        </w:r>
      </w:hyperlink>
    </w:p>
    <w:p w:rsidR="00472661" w:rsidRDefault="00472661" w:rsidP="00BA4A47">
      <w:pPr>
        <w:rPr>
          <w:rStyle w:val="Hyperlink"/>
        </w:rPr>
      </w:pPr>
      <w:r>
        <w:rPr>
          <w:rFonts w:ascii="Times New Roman" w:hAnsi="Times New Roman" w:cs="Times New Roman"/>
          <w:sz w:val="24"/>
          <w:szCs w:val="24"/>
        </w:rPr>
        <w:t>Chemotext is</w:t>
      </w:r>
      <w:r w:rsidRPr="0067468F">
        <w:rPr>
          <w:rFonts w:ascii="Times New Roman" w:hAnsi="Times New Roman" w:cs="Times New Roman"/>
          <w:sz w:val="24"/>
          <w:szCs w:val="24"/>
        </w:rPr>
        <w:t xml:space="preserve"> a publicly-available Webserver that mines published literature in PubMed in the form of Medical Subject Headings </w:t>
      </w:r>
      <w:r>
        <w:rPr>
          <w:rFonts w:ascii="Times New Roman" w:hAnsi="Times New Roman" w:cs="Times New Roman"/>
          <w:sz w:val="24"/>
          <w:szCs w:val="24"/>
        </w:rPr>
        <w:t>(</w:t>
      </w:r>
      <w:proofErr w:type="spellStart"/>
      <w:r>
        <w:rPr>
          <w:rFonts w:ascii="Times New Roman" w:hAnsi="Times New Roman" w:cs="Times New Roman"/>
          <w:sz w:val="24"/>
          <w:szCs w:val="24"/>
        </w:rPr>
        <w:t>MeSH</w:t>
      </w:r>
      <w:proofErr w:type="spellEnd"/>
      <w:r>
        <w:rPr>
          <w:rFonts w:ascii="Times New Roman" w:hAnsi="Times New Roman" w:cs="Times New Roman"/>
          <w:sz w:val="24"/>
          <w:szCs w:val="24"/>
        </w:rPr>
        <w:t xml:space="preserve">) </w:t>
      </w:r>
      <w:r w:rsidRPr="0067468F">
        <w:rPr>
          <w:rFonts w:ascii="Times New Roman" w:hAnsi="Times New Roman" w:cs="Times New Roman"/>
          <w:sz w:val="24"/>
          <w:szCs w:val="24"/>
        </w:rPr>
        <w:t>terms.</w:t>
      </w:r>
      <w:r>
        <w:rPr>
          <w:rFonts w:ascii="Times New Roman" w:hAnsi="Times New Roman" w:cs="Times New Roman"/>
          <w:sz w:val="24"/>
          <w:szCs w:val="24"/>
        </w:rPr>
        <w:t xml:space="preserve"> </w:t>
      </w:r>
      <w:r w:rsidRPr="0067468F">
        <w:rPr>
          <w:rFonts w:ascii="Times New Roman" w:hAnsi="Times New Roman" w:cs="Times New Roman"/>
          <w:sz w:val="24"/>
          <w:szCs w:val="24"/>
        </w:rPr>
        <w:t xml:space="preserve">The goal of </w:t>
      </w:r>
      <w:r>
        <w:rPr>
          <w:rFonts w:ascii="Times New Roman" w:hAnsi="Times New Roman" w:cs="Times New Roman"/>
          <w:sz w:val="24"/>
          <w:szCs w:val="24"/>
        </w:rPr>
        <w:t>Chemotext</w:t>
      </w:r>
      <w:r w:rsidRPr="0067468F">
        <w:rPr>
          <w:rFonts w:ascii="Times New Roman" w:hAnsi="Times New Roman" w:cs="Times New Roman"/>
          <w:sz w:val="24"/>
          <w:szCs w:val="24"/>
        </w:rPr>
        <w:t xml:space="preserve"> is to establish text-based drug-target-disease relationships in order to identify novel drug repurposing candidates. In principle, </w:t>
      </w:r>
      <w:r>
        <w:rPr>
          <w:rFonts w:ascii="Times New Roman" w:hAnsi="Times New Roman" w:cs="Times New Roman"/>
          <w:sz w:val="24"/>
          <w:szCs w:val="24"/>
        </w:rPr>
        <w:t>Chemotext</w:t>
      </w:r>
      <w:r w:rsidRPr="0067468F">
        <w:rPr>
          <w:rFonts w:ascii="Times New Roman" w:hAnsi="Times New Roman" w:cs="Times New Roman"/>
          <w:sz w:val="24"/>
          <w:szCs w:val="24"/>
        </w:rPr>
        <w:t xml:space="preserve"> is an extension of Swanson’s ABC paradigm</w:t>
      </w:r>
      <w:r>
        <w:rPr>
          <w:rFonts w:ascii="Times New Roman" w:hAnsi="Times New Roman" w:cs="Times New Roman"/>
          <w:sz w:val="24"/>
          <w:szCs w:val="24"/>
        </w:rPr>
        <w:t xml:space="preserve">, </w:t>
      </w:r>
      <w:r w:rsidRPr="0067468F">
        <w:rPr>
          <w:rFonts w:ascii="Times New Roman" w:hAnsi="Times New Roman" w:cs="Times New Roman"/>
          <w:sz w:val="24"/>
          <w:szCs w:val="24"/>
        </w:rPr>
        <w:t xml:space="preserve">wherein “A” terms are disease-related </w:t>
      </w:r>
      <w:proofErr w:type="spellStart"/>
      <w:r w:rsidRPr="0067468F">
        <w:rPr>
          <w:rFonts w:ascii="Times New Roman" w:hAnsi="Times New Roman" w:cs="Times New Roman"/>
          <w:sz w:val="24"/>
          <w:szCs w:val="24"/>
        </w:rPr>
        <w:t>MeSH</w:t>
      </w:r>
      <w:proofErr w:type="spellEnd"/>
      <w:r w:rsidRPr="0067468F">
        <w:rPr>
          <w:rFonts w:ascii="Times New Roman" w:hAnsi="Times New Roman" w:cs="Times New Roman"/>
          <w:sz w:val="24"/>
          <w:szCs w:val="24"/>
        </w:rPr>
        <w:t xml:space="preserve"> terms, “B” terms are so-called “target” </w:t>
      </w:r>
      <w:proofErr w:type="spellStart"/>
      <w:r w:rsidRPr="0067468F">
        <w:rPr>
          <w:rFonts w:ascii="Times New Roman" w:hAnsi="Times New Roman" w:cs="Times New Roman"/>
          <w:sz w:val="24"/>
          <w:szCs w:val="24"/>
        </w:rPr>
        <w:t>MeSH</w:t>
      </w:r>
      <w:proofErr w:type="spellEnd"/>
      <w:r w:rsidRPr="0067468F">
        <w:rPr>
          <w:rFonts w:ascii="Times New Roman" w:hAnsi="Times New Roman" w:cs="Times New Roman"/>
          <w:sz w:val="24"/>
          <w:szCs w:val="24"/>
        </w:rPr>
        <w:t xml:space="preserve"> terms, </w:t>
      </w:r>
      <w:r w:rsidRPr="0067468F">
        <w:rPr>
          <w:rFonts w:ascii="Times New Roman" w:hAnsi="Times New Roman" w:cs="Times New Roman"/>
          <w:i/>
          <w:sz w:val="24"/>
          <w:szCs w:val="24"/>
        </w:rPr>
        <w:t>i.e.</w:t>
      </w:r>
      <w:r w:rsidRPr="0067468F">
        <w:rPr>
          <w:rFonts w:ascii="Times New Roman" w:hAnsi="Times New Roman" w:cs="Times New Roman"/>
          <w:sz w:val="24"/>
          <w:szCs w:val="24"/>
        </w:rPr>
        <w:t xml:space="preserve"> proteins and pathways, and “C” terms are chemical (drug) </w:t>
      </w:r>
      <w:proofErr w:type="spellStart"/>
      <w:r w:rsidRPr="0067468F">
        <w:rPr>
          <w:rFonts w:ascii="Times New Roman" w:hAnsi="Times New Roman" w:cs="Times New Roman"/>
          <w:sz w:val="24"/>
          <w:szCs w:val="24"/>
        </w:rPr>
        <w:t>MeSH</w:t>
      </w:r>
      <w:proofErr w:type="spellEnd"/>
      <w:r w:rsidRPr="0067468F">
        <w:rPr>
          <w:rFonts w:ascii="Times New Roman" w:hAnsi="Times New Roman" w:cs="Times New Roman"/>
          <w:sz w:val="24"/>
          <w:szCs w:val="24"/>
        </w:rPr>
        <w:t xml:space="preserve"> terms.</w:t>
      </w:r>
    </w:p>
    <w:p w:rsidR="00ED38E9" w:rsidRPr="00C95B30" w:rsidRDefault="00E02AF5" w:rsidP="00ED38E9">
      <w:pPr>
        <w:pStyle w:val="Style1"/>
        <w:rPr>
          <w:shd w:val="clear" w:color="auto" w:fill="FFFFFF"/>
        </w:rPr>
      </w:pPr>
      <w:r w:rsidRPr="00C95B30">
        <w:rPr>
          <w:noProof/>
          <w:color w:val="000000"/>
          <w:shd w:val="clear" w:color="auto" w:fill="FFFFFF"/>
        </w:rPr>
        <w:drawing>
          <wp:anchor distT="0" distB="0" distL="114300" distR="114300" simplePos="0" relativeHeight="251659264" behindDoc="0" locked="0" layoutInCell="1" allowOverlap="1" wp14:anchorId="3E15984C" wp14:editId="5D8077D8">
            <wp:simplePos x="0" y="0"/>
            <wp:positionH relativeFrom="column">
              <wp:posOffset>4381500</wp:posOffset>
            </wp:positionH>
            <wp:positionV relativeFrom="paragraph">
              <wp:posOffset>0</wp:posOffset>
            </wp:positionV>
            <wp:extent cx="1724025" cy="188849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Connected_Terms_RE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025" cy="1888490"/>
                    </a:xfrm>
                    <a:prstGeom prst="rect">
                      <a:avLst/>
                    </a:prstGeom>
                  </pic:spPr>
                </pic:pic>
              </a:graphicData>
            </a:graphic>
            <wp14:sizeRelH relativeFrom="page">
              <wp14:pctWidth>0</wp14:pctWidth>
            </wp14:sizeRelH>
            <wp14:sizeRelV relativeFrom="page">
              <wp14:pctHeight>0</wp14:pctHeight>
            </wp14:sizeRelV>
          </wp:anchor>
        </w:drawing>
      </w:r>
      <w:r w:rsidR="00501D4A" w:rsidRPr="00C95B30">
        <w:rPr>
          <w:shd w:val="clear" w:color="auto" w:fill="FFFFFF"/>
        </w:rPr>
        <w:t xml:space="preserve">I.) </w:t>
      </w:r>
      <w:r w:rsidR="00ED38E9" w:rsidRPr="00C95B30">
        <w:rPr>
          <w:shd w:val="clear" w:color="auto" w:fill="FFFFFF"/>
        </w:rPr>
        <w:t>Find Connected Terms</w:t>
      </w:r>
    </w:p>
    <w:p w:rsidR="0097577C" w:rsidRPr="00C95B30" w:rsidRDefault="00ED38E9" w:rsidP="0097577C">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 xml:space="preserve">In this module, every </w:t>
      </w:r>
      <w:proofErr w:type="spellStart"/>
      <w:r w:rsidRPr="00C95B30">
        <w:rPr>
          <w:rFonts w:ascii="Times New Roman" w:hAnsi="Times New Roman" w:cs="Times New Roman"/>
          <w:color w:val="000000"/>
          <w:sz w:val="24"/>
          <w:szCs w:val="24"/>
          <w:shd w:val="clear" w:color="auto" w:fill="FFFFFF"/>
        </w:rPr>
        <w:t>MeSH</w:t>
      </w:r>
      <w:proofErr w:type="spellEnd"/>
      <w:r w:rsidRPr="00C95B30">
        <w:rPr>
          <w:rFonts w:ascii="Times New Roman" w:hAnsi="Times New Roman" w:cs="Times New Roman"/>
          <w:color w:val="000000"/>
          <w:sz w:val="24"/>
          <w:szCs w:val="24"/>
          <w:shd w:val="clear" w:color="auto" w:fill="FFFFFF"/>
        </w:rPr>
        <w:t xml:space="preserve"> term that occurs in the same article as a query term is returned, and the total number of co-occurring terms and the associated article counts are reported.</w:t>
      </w:r>
    </w:p>
    <w:p w:rsidR="00373A74" w:rsidRDefault="0097577C" w:rsidP="0097577C">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 xml:space="preserve">We will perform </w:t>
      </w:r>
      <w:r w:rsidR="00373A74" w:rsidRPr="00C95B30">
        <w:rPr>
          <w:rFonts w:ascii="Times New Roman" w:hAnsi="Times New Roman" w:cs="Times New Roman"/>
          <w:color w:val="000000"/>
          <w:sz w:val="24"/>
          <w:szCs w:val="24"/>
          <w:shd w:val="clear" w:color="auto" w:fill="FFFFFF"/>
        </w:rPr>
        <w:t>query in this module and explore its functionalities.</w:t>
      </w:r>
    </w:p>
    <w:p w:rsidR="00DB034F" w:rsidRPr="00E50EFA" w:rsidRDefault="00DB034F" w:rsidP="0097577C">
      <w:pPr>
        <w:rPr>
          <w:rFonts w:ascii="Times New Roman" w:eastAsiaTheme="majorEastAsia" w:hAnsi="Times New Roman" w:cs="Times New Roman"/>
          <w:b/>
          <w:sz w:val="24"/>
          <w:szCs w:val="24"/>
        </w:rPr>
      </w:pPr>
      <w:r w:rsidRPr="00E50EFA">
        <w:rPr>
          <w:rFonts w:ascii="Times New Roman" w:hAnsi="Times New Roman" w:cs="Times New Roman"/>
          <w:i/>
          <w:color w:val="000000"/>
          <w:sz w:val="24"/>
          <w:szCs w:val="24"/>
          <w:shd w:val="clear" w:color="auto" w:fill="FFFFFF"/>
        </w:rPr>
        <w:t>Please note: The Chemotext database is quite large (~19 million articles and 78 million relationships), so some queries may take time.  Please allow the server some time to run! If the wheel is spinning, Chemotext is working…</w:t>
      </w:r>
      <w:r w:rsidRPr="00E50EFA">
        <w:rPr>
          <w:rFonts w:ascii="Times New Roman" w:eastAsiaTheme="majorEastAsia" w:hAnsi="Times New Roman" w:cs="Times New Roman"/>
          <w:b/>
          <w:sz w:val="24"/>
          <w:szCs w:val="24"/>
        </w:rPr>
        <w:t xml:space="preserve"> </w:t>
      </w:r>
    </w:p>
    <w:p w:rsidR="00501D4A" w:rsidRPr="00C95B30" w:rsidRDefault="00501D4A" w:rsidP="00B35913">
      <w:pPr>
        <w:pStyle w:val="Style1"/>
      </w:pPr>
      <w:r w:rsidRPr="00C95B30">
        <w:t>A) Performing Queries and Filtering Results</w:t>
      </w:r>
    </w:p>
    <w:p w:rsidR="0097577C" w:rsidRPr="00C95B30" w:rsidRDefault="00373A74" w:rsidP="0097577C">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 xml:space="preserve">1) First, </w:t>
      </w:r>
      <w:r w:rsidRPr="00C95B30">
        <w:rPr>
          <w:rFonts w:ascii="Times New Roman" w:hAnsi="Times New Roman" w:cs="Times New Roman"/>
          <w:b/>
          <w:color w:val="000000"/>
          <w:sz w:val="24"/>
          <w:szCs w:val="24"/>
          <w:shd w:val="clear" w:color="auto" w:fill="FFFFFF"/>
        </w:rPr>
        <w:t>click on the “Find Connected Terms”</w:t>
      </w:r>
      <w:r w:rsidRPr="00C95B30">
        <w:rPr>
          <w:rFonts w:ascii="Times New Roman" w:hAnsi="Times New Roman" w:cs="Times New Roman"/>
          <w:color w:val="000000"/>
          <w:sz w:val="24"/>
          <w:szCs w:val="24"/>
          <w:shd w:val="clear" w:color="auto" w:fill="FFFFFF"/>
        </w:rPr>
        <w:t xml:space="preserve"> tab and ensure that it is highlighted in white.</w:t>
      </w: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8388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542925"/>
                    </a:xfrm>
                    <a:prstGeom prst="rect">
                      <a:avLst/>
                    </a:prstGeom>
                    <a:noFill/>
                    <a:ln>
                      <a:noFill/>
                    </a:ln>
                  </pic:spPr>
                </pic:pic>
              </a:graphicData>
            </a:graphic>
          </wp:inline>
        </w:drawing>
      </w: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sz w:val="24"/>
          <w:szCs w:val="24"/>
        </w:rPr>
        <w:t xml:space="preserve">2) </w:t>
      </w:r>
      <w:r w:rsidRPr="00C95B30">
        <w:rPr>
          <w:rFonts w:ascii="Times New Roman" w:hAnsi="Times New Roman" w:cs="Times New Roman"/>
          <w:b/>
          <w:sz w:val="24"/>
          <w:szCs w:val="24"/>
        </w:rPr>
        <w:t>Enter “Kinase”</w:t>
      </w:r>
      <w:r w:rsidRPr="00C95B30">
        <w:rPr>
          <w:rFonts w:ascii="Times New Roman" w:hAnsi="Times New Roman" w:cs="Times New Roman"/>
          <w:sz w:val="24"/>
          <w:szCs w:val="24"/>
        </w:rPr>
        <w:t xml:space="preserve"> in the search bar. Note the auto-complete of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in the search bar. </w:t>
      </w: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14:anchorId="5EE68E61" wp14:editId="4DF112B4">
            <wp:extent cx="5086350" cy="14277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8905" cy="1434078"/>
                    </a:xfrm>
                    <a:prstGeom prst="rect">
                      <a:avLst/>
                    </a:prstGeom>
                    <a:noFill/>
                    <a:ln>
                      <a:noFill/>
                    </a:ln>
                  </pic:spPr>
                </pic:pic>
              </a:graphicData>
            </a:graphic>
          </wp:inline>
        </w:drawing>
      </w:r>
    </w:p>
    <w:p w:rsidR="00E405D4" w:rsidRDefault="00E405D4" w:rsidP="0097577C">
      <w:pPr>
        <w:rPr>
          <w:rFonts w:ascii="Times New Roman" w:hAnsi="Times New Roman" w:cs="Times New Roman"/>
          <w:sz w:val="24"/>
          <w:szCs w:val="24"/>
        </w:rPr>
      </w:pPr>
    </w:p>
    <w:p w:rsidR="00E405D4" w:rsidRDefault="00E405D4" w:rsidP="0097577C">
      <w:pPr>
        <w:rPr>
          <w:rFonts w:ascii="Times New Roman" w:hAnsi="Times New Roman" w:cs="Times New Roman"/>
          <w:sz w:val="24"/>
          <w:szCs w:val="24"/>
        </w:rPr>
      </w:pPr>
    </w:p>
    <w:p w:rsidR="00E405D4" w:rsidRDefault="00E405D4" w:rsidP="0097577C">
      <w:pPr>
        <w:rPr>
          <w:rFonts w:ascii="Times New Roman" w:hAnsi="Times New Roman" w:cs="Times New Roman"/>
          <w:sz w:val="24"/>
          <w:szCs w:val="24"/>
        </w:rPr>
      </w:pPr>
    </w:p>
    <w:p w:rsidR="00E405D4" w:rsidRDefault="00E405D4" w:rsidP="0097577C">
      <w:pPr>
        <w:rPr>
          <w:rFonts w:ascii="Times New Roman" w:hAnsi="Times New Roman" w:cs="Times New Roman"/>
          <w:sz w:val="24"/>
          <w:szCs w:val="24"/>
        </w:rPr>
      </w:pPr>
    </w:p>
    <w:p w:rsidR="00E405D4" w:rsidRDefault="00E405D4" w:rsidP="0097577C">
      <w:pPr>
        <w:rPr>
          <w:rFonts w:ascii="Times New Roman" w:hAnsi="Times New Roman" w:cs="Times New Roman"/>
          <w:sz w:val="24"/>
          <w:szCs w:val="24"/>
        </w:rPr>
      </w:pP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sz w:val="24"/>
          <w:szCs w:val="24"/>
        </w:rPr>
        <w:t xml:space="preserve">3) </w:t>
      </w:r>
      <w:r w:rsidRPr="00C95B30">
        <w:rPr>
          <w:rFonts w:ascii="Times New Roman" w:hAnsi="Times New Roman" w:cs="Times New Roman"/>
          <w:b/>
          <w:sz w:val="24"/>
          <w:szCs w:val="24"/>
        </w:rPr>
        <w:t xml:space="preserve">Hit </w:t>
      </w:r>
      <w:r w:rsidR="0041430E" w:rsidRPr="00C95B30">
        <w:rPr>
          <w:rFonts w:ascii="Times New Roman" w:hAnsi="Times New Roman" w:cs="Times New Roman"/>
          <w:b/>
          <w:sz w:val="24"/>
          <w:szCs w:val="24"/>
        </w:rPr>
        <w:t>“</w:t>
      </w:r>
      <w:r w:rsidRPr="00C95B30">
        <w:rPr>
          <w:rFonts w:ascii="Times New Roman" w:hAnsi="Times New Roman" w:cs="Times New Roman"/>
          <w:b/>
          <w:sz w:val="24"/>
          <w:szCs w:val="24"/>
        </w:rPr>
        <w:t>Search</w:t>
      </w:r>
      <w:r w:rsidR="0041430E" w:rsidRPr="00C95B30">
        <w:rPr>
          <w:rFonts w:ascii="Times New Roman" w:hAnsi="Times New Roman" w:cs="Times New Roman"/>
          <w:b/>
          <w:sz w:val="24"/>
          <w:szCs w:val="24"/>
        </w:rPr>
        <w:t>”</w:t>
      </w:r>
      <w:r w:rsidRPr="00C95B30">
        <w:rPr>
          <w:rFonts w:ascii="Times New Roman" w:hAnsi="Times New Roman" w:cs="Times New Roman"/>
          <w:b/>
          <w:sz w:val="24"/>
          <w:szCs w:val="24"/>
        </w:rPr>
        <w:t>.</w:t>
      </w:r>
      <w:r w:rsidRPr="00C95B30">
        <w:rPr>
          <w:rFonts w:ascii="Times New Roman" w:hAnsi="Times New Roman" w:cs="Times New Roman"/>
          <w:sz w:val="24"/>
          <w:szCs w:val="24"/>
        </w:rPr>
        <w:t xml:space="preserve">  All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that co-occur in the same article as “Kinase” are returned. </w:t>
      </w:r>
    </w:p>
    <w:p w:rsidR="00373A74" w:rsidRPr="00C95B30" w:rsidRDefault="00373A74"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4908643" cy="3162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533" cy="3190575"/>
                    </a:xfrm>
                    <a:prstGeom prst="rect">
                      <a:avLst/>
                    </a:prstGeom>
                    <a:noFill/>
                    <a:ln>
                      <a:noFill/>
                    </a:ln>
                  </pic:spPr>
                </pic:pic>
              </a:graphicData>
            </a:graphic>
          </wp:inline>
        </w:drawing>
      </w:r>
    </w:p>
    <w:p w:rsidR="00310937" w:rsidRPr="006F4F65" w:rsidRDefault="00373A74" w:rsidP="0097577C">
      <w:pPr>
        <w:rPr>
          <w:rFonts w:ascii="Times New Roman" w:hAnsi="Times New Roman" w:cs="Times New Roman"/>
          <w:sz w:val="24"/>
          <w:szCs w:val="24"/>
        </w:rPr>
      </w:pPr>
      <w:r w:rsidRPr="00C95B30">
        <w:rPr>
          <w:rFonts w:ascii="Times New Roman" w:hAnsi="Times New Roman" w:cs="Times New Roman"/>
          <w:sz w:val="24"/>
          <w:szCs w:val="24"/>
        </w:rPr>
        <w:t xml:space="preserve">A total of 7,537 unique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co-occur in the same articles as “Kinase”. </w:t>
      </w:r>
      <w:r w:rsidR="006F4F65">
        <w:rPr>
          <w:rFonts w:ascii="Times New Roman" w:hAnsi="Times New Roman" w:cs="Times New Roman"/>
          <w:i/>
          <w:sz w:val="24"/>
          <w:szCs w:val="24"/>
        </w:rPr>
        <w:t>Please note: exact article counts will change due to constant updates to the Chemotext database.</w:t>
      </w:r>
    </w:p>
    <w:p w:rsidR="0094104F" w:rsidRPr="00C95B30" w:rsidRDefault="00373A74" w:rsidP="0097577C">
      <w:pPr>
        <w:rPr>
          <w:rFonts w:ascii="Times New Roman" w:hAnsi="Times New Roman" w:cs="Times New Roman"/>
          <w:sz w:val="24"/>
          <w:szCs w:val="24"/>
        </w:rPr>
      </w:pPr>
      <w:r w:rsidRPr="00C95B30">
        <w:rPr>
          <w:rFonts w:ascii="Times New Roman" w:hAnsi="Times New Roman" w:cs="Times New Roman"/>
          <w:sz w:val="24"/>
          <w:szCs w:val="24"/>
        </w:rPr>
        <w:t xml:space="preserve">It can be seen that “Adenosine Triphosphate” has the most “Kinase” co-occurrences with 1865 articles in which both were mentioned.  </w:t>
      </w:r>
      <w:r w:rsidR="00103FF7" w:rsidRPr="00C95B30">
        <w:rPr>
          <w:rFonts w:ascii="Times New Roman" w:hAnsi="Times New Roman" w:cs="Times New Roman"/>
          <w:sz w:val="24"/>
          <w:szCs w:val="24"/>
        </w:rPr>
        <w:t>Kinases hydrolyze ATP</w:t>
      </w:r>
      <w:r w:rsidR="00896440" w:rsidRPr="00C95B30">
        <w:rPr>
          <w:rFonts w:ascii="Times New Roman" w:hAnsi="Times New Roman" w:cs="Times New Roman"/>
          <w:sz w:val="24"/>
          <w:szCs w:val="24"/>
        </w:rPr>
        <w:t xml:space="preserve">, so it is not surprising that the two terms have a high degree of co-occurrence.  Chemotext captures this relationship.  </w:t>
      </w:r>
    </w:p>
    <w:p w:rsidR="00373A74" w:rsidRPr="00C95B30" w:rsidRDefault="0094104F" w:rsidP="0097577C">
      <w:pPr>
        <w:rPr>
          <w:rFonts w:ascii="Times New Roman" w:hAnsi="Times New Roman" w:cs="Times New Roman"/>
          <w:sz w:val="24"/>
          <w:szCs w:val="24"/>
        </w:rPr>
      </w:pPr>
      <w:r w:rsidRPr="00C95B30">
        <w:rPr>
          <w:rFonts w:ascii="Times New Roman" w:hAnsi="Times New Roman" w:cs="Times New Roman"/>
          <w:sz w:val="24"/>
          <w:szCs w:val="24"/>
        </w:rPr>
        <w:t>4) The default table limit for results is 10 terms.  But this table can be expanded.</w:t>
      </w:r>
      <w:r w:rsidRPr="00C95B30">
        <w:rPr>
          <w:rFonts w:ascii="Times New Roman" w:hAnsi="Times New Roman" w:cs="Times New Roman"/>
          <w:b/>
          <w:sz w:val="24"/>
          <w:szCs w:val="24"/>
        </w:rPr>
        <w:t xml:space="preserve"> In the “Set Table Limit” search bar, set the count to 1000</w:t>
      </w:r>
      <w:r w:rsidRPr="00C95B30">
        <w:rPr>
          <w:rFonts w:ascii="Times New Roman" w:hAnsi="Times New Roman" w:cs="Times New Roman"/>
          <w:sz w:val="24"/>
          <w:szCs w:val="24"/>
        </w:rPr>
        <w:t xml:space="preserve">.  </w:t>
      </w:r>
      <w:r w:rsidR="00896440" w:rsidRPr="00C95B30">
        <w:rPr>
          <w:rFonts w:ascii="Times New Roman" w:hAnsi="Times New Roman" w:cs="Times New Roman"/>
          <w:sz w:val="24"/>
          <w:szCs w:val="24"/>
        </w:rPr>
        <w:t xml:space="preserve"> </w:t>
      </w:r>
    </w:p>
    <w:p w:rsidR="0094104F" w:rsidRPr="00C95B30" w:rsidRDefault="0094104F"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374332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2200275"/>
                    </a:xfrm>
                    <a:prstGeom prst="rect">
                      <a:avLst/>
                    </a:prstGeom>
                    <a:noFill/>
                    <a:ln>
                      <a:noFill/>
                    </a:ln>
                  </pic:spPr>
                </pic:pic>
              </a:graphicData>
            </a:graphic>
          </wp:inline>
        </w:drawing>
      </w:r>
    </w:p>
    <w:p w:rsidR="0094104F" w:rsidRPr="00C95B30" w:rsidRDefault="0094104F" w:rsidP="0097577C">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When the table limit is expanded, other associated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can be investigate</w:t>
      </w:r>
      <w:r w:rsidR="00E50C49">
        <w:rPr>
          <w:rFonts w:ascii="Times New Roman" w:hAnsi="Times New Roman" w:cs="Times New Roman"/>
          <w:sz w:val="24"/>
          <w:szCs w:val="24"/>
        </w:rPr>
        <w:t>d</w:t>
      </w:r>
      <w:r w:rsidRPr="00C95B30">
        <w:rPr>
          <w:rFonts w:ascii="Times New Roman" w:hAnsi="Times New Roman" w:cs="Times New Roman"/>
          <w:sz w:val="24"/>
          <w:szCs w:val="24"/>
        </w:rPr>
        <w:t xml:space="preserve">.  Above, we see that “Imatinib”, an FDA-approved kinase inhibitor, has 20 article co-occurrences with “Kinase”.  </w:t>
      </w:r>
    </w:p>
    <w:p w:rsidR="00F92CA8" w:rsidRPr="00C95B30" w:rsidRDefault="00F92CA8" w:rsidP="0097577C">
      <w:pPr>
        <w:rPr>
          <w:rFonts w:ascii="Times New Roman" w:hAnsi="Times New Roman" w:cs="Times New Roman"/>
          <w:sz w:val="24"/>
          <w:szCs w:val="24"/>
        </w:rPr>
      </w:pPr>
      <w:r w:rsidRPr="00C95B30">
        <w:rPr>
          <w:rFonts w:ascii="Times New Roman" w:hAnsi="Times New Roman" w:cs="Times New Roman"/>
          <w:sz w:val="24"/>
          <w:szCs w:val="24"/>
        </w:rPr>
        <w:t xml:space="preserve">5) Next, the full list of co-occurring terms can be filtered for specific categories of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subtypes.  Scroll down the page. </w:t>
      </w:r>
      <w:r w:rsidRPr="00C95B30">
        <w:rPr>
          <w:rFonts w:ascii="Times New Roman" w:hAnsi="Times New Roman" w:cs="Times New Roman"/>
          <w:b/>
          <w:sz w:val="24"/>
          <w:szCs w:val="24"/>
        </w:rPr>
        <w:t>In the “Filter” search bar, select “Chemicals”</w:t>
      </w:r>
      <w:r w:rsidRPr="00C95B30">
        <w:rPr>
          <w:rFonts w:ascii="Times New Roman" w:hAnsi="Times New Roman" w:cs="Times New Roman"/>
          <w:sz w:val="24"/>
          <w:szCs w:val="24"/>
        </w:rPr>
        <w:t xml:space="preserve">, which will include all associate C-terms.  </w:t>
      </w:r>
    </w:p>
    <w:p w:rsidR="00F92CA8" w:rsidRPr="00C95B30" w:rsidRDefault="00F92CA8" w:rsidP="0097577C">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34352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162175"/>
                    </a:xfrm>
                    <a:prstGeom prst="rect">
                      <a:avLst/>
                    </a:prstGeom>
                    <a:noFill/>
                    <a:ln>
                      <a:noFill/>
                    </a:ln>
                  </pic:spPr>
                </pic:pic>
              </a:graphicData>
            </a:graphic>
          </wp:inline>
        </w:drawing>
      </w:r>
      <w:r w:rsidRPr="00C95B30">
        <w:rPr>
          <w:rFonts w:ascii="Times New Roman" w:hAnsi="Times New Roman" w:cs="Times New Roman"/>
          <w:sz w:val="24"/>
          <w:szCs w:val="24"/>
        </w:rPr>
        <w:t xml:space="preserve"> </w:t>
      </w:r>
    </w:p>
    <w:p w:rsidR="00F92CA8" w:rsidRPr="00C95B30" w:rsidRDefault="001A2C3D" w:rsidP="0097577C">
      <w:pPr>
        <w:rPr>
          <w:rFonts w:ascii="Times New Roman" w:hAnsi="Times New Roman" w:cs="Times New Roman"/>
          <w:b/>
          <w:sz w:val="24"/>
          <w:szCs w:val="24"/>
        </w:rPr>
      </w:pPr>
      <w:r w:rsidRPr="00C95B30">
        <w:rPr>
          <w:rFonts w:ascii="Times New Roman" w:hAnsi="Times New Roman" w:cs="Times New Roman"/>
          <w:sz w:val="24"/>
          <w:szCs w:val="24"/>
        </w:rPr>
        <w:t xml:space="preserve">6) </w:t>
      </w:r>
      <w:r w:rsidR="00F92CA8" w:rsidRPr="00C95B30">
        <w:rPr>
          <w:rFonts w:ascii="Times New Roman" w:hAnsi="Times New Roman" w:cs="Times New Roman"/>
          <w:b/>
          <w:sz w:val="24"/>
          <w:szCs w:val="24"/>
        </w:rPr>
        <w:t xml:space="preserve">Click on “Filter”  </w:t>
      </w:r>
    </w:p>
    <w:p w:rsidR="00F92CA8" w:rsidRPr="00C95B30" w:rsidRDefault="00A55F27" w:rsidP="0097577C">
      <w:pPr>
        <w:rPr>
          <w:rFonts w:ascii="Times New Roman" w:hAnsi="Times New Roman" w:cs="Times New Roman"/>
          <w:b/>
          <w:sz w:val="24"/>
          <w:szCs w:val="24"/>
        </w:rPr>
      </w:pPr>
      <w:r w:rsidRPr="00C95B30">
        <w:rPr>
          <w:rFonts w:ascii="Times New Roman" w:hAnsi="Times New Roman" w:cs="Times New Roman"/>
          <w:b/>
          <w:noProof/>
          <w:sz w:val="24"/>
          <w:szCs w:val="24"/>
        </w:rPr>
        <w:drawing>
          <wp:inline distT="0" distB="0" distL="0" distR="0">
            <wp:extent cx="5943600" cy="3857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rsidR="00A55F27" w:rsidRPr="00C95B30" w:rsidRDefault="00A55F27" w:rsidP="0097577C">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A total of 2,811 unique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C-terms co-occur in the same articles as “Kinase”. It can be seen that “Magnesium” has the most “Kinase” co-occurrences with 822 articles in which both were mentioned.  Magnesium makes bonds with ATP when bound in the kinase active site, so it is not surprising that the two terms have a high degree of co-occurrence.  Chemotext </w:t>
      </w:r>
      <w:r w:rsidR="00D4173C" w:rsidRPr="00C95B30">
        <w:rPr>
          <w:rFonts w:ascii="Times New Roman" w:hAnsi="Times New Roman" w:cs="Times New Roman"/>
          <w:sz w:val="24"/>
          <w:szCs w:val="24"/>
        </w:rPr>
        <w:t xml:space="preserve">again </w:t>
      </w:r>
      <w:r w:rsidRPr="00C95B30">
        <w:rPr>
          <w:rFonts w:ascii="Times New Roman" w:hAnsi="Times New Roman" w:cs="Times New Roman"/>
          <w:sz w:val="24"/>
          <w:szCs w:val="24"/>
        </w:rPr>
        <w:t xml:space="preserve">captures this relationship.  </w:t>
      </w:r>
    </w:p>
    <w:p w:rsidR="00636D1F" w:rsidRPr="00C95B30" w:rsidRDefault="00636D1F" w:rsidP="0097577C">
      <w:pPr>
        <w:rPr>
          <w:rFonts w:ascii="Times New Roman" w:hAnsi="Times New Roman" w:cs="Times New Roman"/>
          <w:sz w:val="24"/>
          <w:szCs w:val="24"/>
        </w:rPr>
      </w:pPr>
      <w:r w:rsidRPr="00C95B30">
        <w:rPr>
          <w:rFonts w:ascii="Times New Roman" w:hAnsi="Times New Roman" w:cs="Times New Roman"/>
          <w:sz w:val="24"/>
          <w:szCs w:val="24"/>
        </w:rPr>
        <w:t xml:space="preserve">It should be noted that in the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 ontology, “Adenosine Triphosphate” is categorized as a B-term, so it does not appear among the chemicals.  </w:t>
      </w:r>
    </w:p>
    <w:p w:rsidR="00BC489D" w:rsidRPr="00C95B30" w:rsidRDefault="003A59C1" w:rsidP="0097577C">
      <w:pPr>
        <w:rPr>
          <w:rFonts w:ascii="Times New Roman" w:hAnsi="Times New Roman" w:cs="Times New Roman"/>
          <w:i/>
          <w:sz w:val="24"/>
          <w:szCs w:val="24"/>
        </w:rPr>
      </w:pPr>
      <w:r w:rsidRPr="00C95B30">
        <w:rPr>
          <w:rFonts w:ascii="Times New Roman" w:hAnsi="Times New Roman" w:cs="Times New Roman"/>
          <w:i/>
          <w:sz w:val="24"/>
          <w:szCs w:val="24"/>
        </w:rPr>
        <w:t xml:space="preserve">The user is encouraged to again expand the table and find </w:t>
      </w:r>
      <w:r w:rsidR="00432744" w:rsidRPr="00C95B30">
        <w:rPr>
          <w:rFonts w:ascii="Times New Roman" w:hAnsi="Times New Roman" w:cs="Times New Roman"/>
          <w:i/>
          <w:sz w:val="24"/>
          <w:szCs w:val="24"/>
        </w:rPr>
        <w:t xml:space="preserve">the drug </w:t>
      </w:r>
      <w:r w:rsidRPr="00C95B30">
        <w:rPr>
          <w:rFonts w:ascii="Times New Roman" w:hAnsi="Times New Roman" w:cs="Times New Roman"/>
          <w:i/>
          <w:sz w:val="24"/>
          <w:szCs w:val="24"/>
        </w:rPr>
        <w:t xml:space="preserve">imatinib.  </w:t>
      </w:r>
    </w:p>
    <w:p w:rsidR="00BC489D" w:rsidRPr="00C95B30" w:rsidRDefault="00BC489D" w:rsidP="0097577C">
      <w:pPr>
        <w:rPr>
          <w:rFonts w:ascii="Times New Roman" w:hAnsi="Times New Roman" w:cs="Times New Roman"/>
          <w:sz w:val="24"/>
          <w:szCs w:val="24"/>
        </w:rPr>
      </w:pPr>
      <w:r w:rsidRPr="00C95B30">
        <w:rPr>
          <w:rFonts w:ascii="Times New Roman" w:hAnsi="Times New Roman" w:cs="Times New Roman"/>
          <w:sz w:val="24"/>
          <w:szCs w:val="24"/>
        </w:rPr>
        <w:t xml:space="preserve">The user can filter the original list of co-occurring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w:t>
      </w:r>
      <w:r w:rsidR="00EA7D2E" w:rsidRPr="00C95B30">
        <w:rPr>
          <w:rFonts w:ascii="Times New Roman" w:hAnsi="Times New Roman" w:cs="Times New Roman"/>
          <w:sz w:val="24"/>
          <w:szCs w:val="24"/>
        </w:rPr>
        <w:t>by</w:t>
      </w:r>
      <w:r w:rsidRPr="00C95B30">
        <w:rPr>
          <w:rFonts w:ascii="Times New Roman" w:hAnsi="Times New Roman" w:cs="Times New Roman"/>
          <w:sz w:val="24"/>
          <w:szCs w:val="24"/>
        </w:rPr>
        <w:t xml:space="preserve"> any number of categories provided in the filter bar.  </w:t>
      </w:r>
      <w:r w:rsidR="004B53C9" w:rsidRPr="00C95B30">
        <w:rPr>
          <w:rFonts w:ascii="Times New Roman" w:hAnsi="Times New Roman" w:cs="Times New Roman"/>
          <w:sz w:val="24"/>
          <w:szCs w:val="24"/>
        </w:rPr>
        <w:t xml:space="preserve">Also, the terms can be filtered by publication dates, as well.  </w:t>
      </w:r>
    </w:p>
    <w:p w:rsidR="00CA22F4" w:rsidRPr="00C95B30" w:rsidRDefault="00CA22F4" w:rsidP="001F44AA">
      <w:pPr>
        <w:pStyle w:val="Style1"/>
        <w:rPr>
          <w:shd w:val="clear" w:color="auto" w:fill="FFFFFF"/>
        </w:rPr>
      </w:pPr>
      <w:r w:rsidRPr="00C95B30">
        <w:rPr>
          <w:shd w:val="clear" w:color="auto" w:fill="FFFFFF"/>
        </w:rPr>
        <w:t xml:space="preserve">B) </w:t>
      </w:r>
      <w:r w:rsidR="00FF05E1" w:rsidRPr="00C95B30">
        <w:rPr>
          <w:shd w:val="clear" w:color="auto" w:fill="FFFFFF"/>
        </w:rPr>
        <w:t xml:space="preserve">Linking to Articles and </w:t>
      </w:r>
      <w:r w:rsidRPr="00C95B30">
        <w:rPr>
          <w:shd w:val="clear" w:color="auto" w:fill="FFFFFF"/>
        </w:rPr>
        <w:t>Downloading Results</w:t>
      </w:r>
    </w:p>
    <w:p w:rsidR="00AD2AC9" w:rsidRPr="00C95B30" w:rsidRDefault="00CA22F4" w:rsidP="00AD2AC9">
      <w:pPr>
        <w:rPr>
          <w:rFonts w:ascii="Times New Roman" w:hAnsi="Times New Roman" w:cs="Times New Roman"/>
          <w:b/>
          <w:sz w:val="24"/>
          <w:szCs w:val="24"/>
        </w:rPr>
      </w:pPr>
      <w:r w:rsidRPr="00C95B30">
        <w:rPr>
          <w:rFonts w:ascii="Times New Roman" w:hAnsi="Times New Roman" w:cs="Times New Roman"/>
          <w:color w:val="000000"/>
          <w:sz w:val="24"/>
          <w:szCs w:val="24"/>
          <w:shd w:val="clear" w:color="auto" w:fill="FFFFFF"/>
        </w:rPr>
        <w:t xml:space="preserve">7) </w:t>
      </w:r>
      <w:r w:rsidR="0041430E" w:rsidRPr="00C95B30">
        <w:rPr>
          <w:rFonts w:ascii="Times New Roman" w:hAnsi="Times New Roman" w:cs="Times New Roman"/>
          <w:color w:val="000000"/>
          <w:sz w:val="24"/>
          <w:szCs w:val="24"/>
          <w:shd w:val="clear" w:color="auto" w:fill="FFFFFF"/>
        </w:rPr>
        <w:t xml:space="preserve">With Chemotext, the article in which both terms co-occur can be directly </w:t>
      </w:r>
      <w:r w:rsidR="0014277C" w:rsidRPr="00C95B30">
        <w:rPr>
          <w:rFonts w:ascii="Times New Roman" w:hAnsi="Times New Roman" w:cs="Times New Roman"/>
          <w:sz w:val="24"/>
          <w:szCs w:val="24"/>
        </w:rPr>
        <w:t>accessed</w:t>
      </w:r>
      <w:r w:rsidR="0041430E" w:rsidRPr="00C95B30">
        <w:rPr>
          <w:rFonts w:ascii="Times New Roman" w:hAnsi="Times New Roman" w:cs="Times New Roman"/>
          <w:color w:val="000000"/>
          <w:sz w:val="24"/>
          <w:szCs w:val="24"/>
          <w:shd w:val="clear" w:color="auto" w:fill="FFFFFF"/>
        </w:rPr>
        <w:t xml:space="preserve">.  </w:t>
      </w:r>
      <w:r w:rsidR="00310937" w:rsidRPr="00C95B30">
        <w:rPr>
          <w:rFonts w:ascii="Times New Roman" w:hAnsi="Times New Roman" w:cs="Times New Roman"/>
          <w:b/>
          <w:color w:val="000000"/>
          <w:sz w:val="24"/>
          <w:szCs w:val="24"/>
          <w:shd w:val="clear" w:color="auto" w:fill="FFFFFF"/>
        </w:rPr>
        <w:t>Click on the “822” article count for “</w:t>
      </w:r>
      <w:r w:rsidR="00310937" w:rsidRPr="00C95B30">
        <w:rPr>
          <w:rFonts w:ascii="Times New Roman" w:hAnsi="Times New Roman" w:cs="Times New Roman"/>
          <w:b/>
          <w:sz w:val="24"/>
          <w:szCs w:val="24"/>
        </w:rPr>
        <w:t xml:space="preserve">Magnesium”.  </w:t>
      </w:r>
    </w:p>
    <w:p w:rsidR="00AD2AC9" w:rsidRPr="00C95B30" w:rsidRDefault="00AD2AC9" w:rsidP="00AD2AC9">
      <w:pPr>
        <w:rPr>
          <w:rFonts w:ascii="Times New Roman" w:hAnsi="Times New Roman" w:cs="Times New Roman"/>
          <w:sz w:val="24"/>
          <w:szCs w:val="24"/>
        </w:rPr>
      </w:pPr>
      <w:r w:rsidRPr="00C95B30">
        <w:rPr>
          <w:rFonts w:ascii="Times New Roman" w:hAnsi="Times New Roman" w:cs="Times New Roman"/>
          <w:sz w:val="24"/>
          <w:szCs w:val="24"/>
        </w:rPr>
        <w:t xml:space="preserve">Chemotext will provide the PMIDs or actual article title (when available) for all 822 associated articles. </w:t>
      </w:r>
    </w:p>
    <w:p w:rsidR="00BC489D" w:rsidRPr="00C95B30" w:rsidRDefault="00310937" w:rsidP="00CA22F4">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067300" cy="454757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1684" cy="4569460"/>
                    </a:xfrm>
                    <a:prstGeom prst="rect">
                      <a:avLst/>
                    </a:prstGeom>
                    <a:noFill/>
                    <a:ln>
                      <a:noFill/>
                    </a:ln>
                  </pic:spPr>
                </pic:pic>
              </a:graphicData>
            </a:graphic>
          </wp:inline>
        </w:drawing>
      </w: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0E74E2" w:rsidRPr="00C95B30" w:rsidRDefault="000E74E2" w:rsidP="00CA22F4">
      <w:pPr>
        <w:rPr>
          <w:rFonts w:ascii="Times New Roman" w:hAnsi="Times New Roman" w:cs="Times New Roman"/>
          <w:b/>
          <w:sz w:val="24"/>
          <w:szCs w:val="24"/>
        </w:rPr>
      </w:pPr>
      <w:r w:rsidRPr="00C95B30">
        <w:rPr>
          <w:rFonts w:ascii="Times New Roman" w:hAnsi="Times New Roman" w:cs="Times New Roman"/>
          <w:sz w:val="24"/>
          <w:szCs w:val="24"/>
        </w:rPr>
        <w:t xml:space="preserve">8) </w:t>
      </w:r>
      <w:r w:rsidR="000C15C7" w:rsidRPr="00C95B30">
        <w:rPr>
          <w:rFonts w:ascii="Times New Roman" w:hAnsi="Times New Roman" w:cs="Times New Roman"/>
          <w:sz w:val="24"/>
          <w:szCs w:val="24"/>
        </w:rPr>
        <w:t xml:space="preserve">From this page, an article of interest </w:t>
      </w:r>
      <w:r w:rsidR="004354A9" w:rsidRPr="00C95B30">
        <w:rPr>
          <w:rFonts w:ascii="Times New Roman" w:hAnsi="Times New Roman" w:cs="Times New Roman"/>
          <w:sz w:val="24"/>
          <w:szCs w:val="24"/>
        </w:rPr>
        <w:t xml:space="preserve">in PubMed </w:t>
      </w:r>
      <w:r w:rsidR="000C15C7" w:rsidRPr="00C95B30">
        <w:rPr>
          <w:rFonts w:ascii="Times New Roman" w:hAnsi="Times New Roman" w:cs="Times New Roman"/>
          <w:sz w:val="24"/>
          <w:szCs w:val="24"/>
        </w:rPr>
        <w:t xml:space="preserve">can be directly accessed. </w:t>
      </w:r>
      <w:r w:rsidR="004354A9" w:rsidRPr="00C95B30">
        <w:rPr>
          <w:rFonts w:ascii="Times New Roman" w:hAnsi="Times New Roman" w:cs="Times New Roman"/>
          <w:b/>
          <w:sz w:val="24"/>
          <w:szCs w:val="24"/>
        </w:rPr>
        <w:t>Click on the link for the article entitled “TRPM7 Channel Is Regulated by Magnesium Nucleotides via its Kinase Domain”</w:t>
      </w:r>
    </w:p>
    <w:p w:rsidR="004354A9" w:rsidRPr="00C95B30" w:rsidRDefault="004354A9" w:rsidP="00CA22F4">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417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rsidR="004354A9" w:rsidRPr="00C95B30" w:rsidRDefault="004354A9" w:rsidP="00CA22F4">
      <w:pPr>
        <w:rPr>
          <w:rFonts w:ascii="Times New Roman" w:hAnsi="Times New Roman" w:cs="Times New Roman"/>
          <w:sz w:val="24"/>
          <w:szCs w:val="24"/>
        </w:rPr>
      </w:pPr>
      <w:r w:rsidRPr="00C95B30">
        <w:rPr>
          <w:rFonts w:ascii="Times New Roman" w:hAnsi="Times New Roman" w:cs="Times New Roman"/>
          <w:sz w:val="24"/>
          <w:szCs w:val="24"/>
        </w:rPr>
        <w:t xml:space="preserve">This article illustrates how Chemotext can retrieve articles that relate two terms, </w:t>
      </w:r>
      <w:r w:rsidRPr="00C95B30">
        <w:rPr>
          <w:rFonts w:ascii="Times New Roman" w:hAnsi="Times New Roman" w:cs="Times New Roman"/>
          <w:i/>
          <w:sz w:val="24"/>
          <w:szCs w:val="24"/>
        </w:rPr>
        <w:t>i.e.</w:t>
      </w:r>
      <w:r w:rsidRPr="00C95B30">
        <w:rPr>
          <w:rFonts w:ascii="Times New Roman" w:hAnsi="Times New Roman" w:cs="Times New Roman"/>
          <w:sz w:val="24"/>
          <w:szCs w:val="24"/>
        </w:rPr>
        <w:t xml:space="preserve">, “Magnesium” and “Kinase”.  </w:t>
      </w: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00517C" w:rsidRDefault="0000517C"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E405D4" w:rsidRDefault="00E405D4" w:rsidP="00CA22F4">
      <w:pPr>
        <w:rPr>
          <w:rFonts w:ascii="Times New Roman" w:hAnsi="Times New Roman" w:cs="Times New Roman"/>
          <w:sz w:val="24"/>
          <w:szCs w:val="24"/>
        </w:rPr>
      </w:pPr>
    </w:p>
    <w:p w:rsidR="0000517C" w:rsidRPr="0000517C" w:rsidRDefault="00CC40F7" w:rsidP="0000517C">
      <w:pPr>
        <w:rPr>
          <w:rFonts w:ascii="Times New Roman" w:hAnsi="Times New Roman" w:cs="Times New Roman"/>
          <w:sz w:val="24"/>
          <w:szCs w:val="24"/>
        </w:rPr>
      </w:pPr>
      <w:r w:rsidRPr="00C95B30">
        <w:rPr>
          <w:rFonts w:ascii="Times New Roman" w:hAnsi="Times New Roman" w:cs="Times New Roman"/>
          <w:sz w:val="24"/>
          <w:szCs w:val="24"/>
        </w:rPr>
        <w:t xml:space="preserve">9) In Chemotext, the associated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and article counts can be downloaded.  Return the Chemotext page.  </w:t>
      </w:r>
      <w:r w:rsidRPr="00C95B30">
        <w:rPr>
          <w:rFonts w:ascii="Times New Roman" w:hAnsi="Times New Roman" w:cs="Times New Roman"/>
          <w:b/>
          <w:sz w:val="24"/>
          <w:szCs w:val="24"/>
        </w:rPr>
        <w:t>Click on “View CSV”</w:t>
      </w:r>
      <w:r w:rsidR="0000517C">
        <w:rPr>
          <w:rFonts w:ascii="Times New Roman" w:hAnsi="Times New Roman" w:cs="Times New Roman"/>
          <w:b/>
          <w:sz w:val="24"/>
          <w:szCs w:val="24"/>
        </w:rPr>
        <w:t xml:space="preserve">. </w:t>
      </w:r>
      <w:r w:rsidRPr="00C95B30">
        <w:rPr>
          <w:rFonts w:ascii="Times New Roman" w:hAnsi="Times New Roman" w:cs="Times New Roman"/>
          <w:sz w:val="24"/>
          <w:szCs w:val="24"/>
        </w:rPr>
        <w:t xml:space="preserve">Then </w:t>
      </w:r>
      <w:r w:rsidR="009C1477" w:rsidRPr="00C95B30">
        <w:rPr>
          <w:rFonts w:ascii="Times New Roman" w:hAnsi="Times New Roman" w:cs="Times New Roman"/>
          <w:sz w:val="24"/>
          <w:szCs w:val="24"/>
        </w:rPr>
        <w:t>all</w:t>
      </w:r>
      <w:r w:rsidRPr="00C95B30">
        <w:rPr>
          <w:rFonts w:ascii="Times New Roman" w:hAnsi="Times New Roman" w:cs="Times New Roman"/>
          <w:sz w:val="24"/>
          <w:szCs w:val="24"/>
        </w:rPr>
        <w:t xml:space="preserve"> entries can be </w:t>
      </w:r>
      <w:r w:rsidR="005C6D24" w:rsidRPr="00C95B30">
        <w:rPr>
          <w:rFonts w:ascii="Times New Roman" w:hAnsi="Times New Roman" w:cs="Times New Roman"/>
          <w:sz w:val="24"/>
          <w:szCs w:val="24"/>
        </w:rPr>
        <w:t xml:space="preserve">copied and </w:t>
      </w:r>
      <w:r w:rsidRPr="00C95B30">
        <w:rPr>
          <w:rFonts w:ascii="Times New Roman" w:hAnsi="Times New Roman" w:cs="Times New Roman"/>
          <w:sz w:val="24"/>
          <w:szCs w:val="24"/>
        </w:rPr>
        <w:t xml:space="preserve">saved in Excel or Notepad.  </w:t>
      </w:r>
      <w:r w:rsidR="0000517C" w:rsidRPr="0000517C">
        <w:rPr>
          <w:rFonts w:ascii="Times New Roman" w:hAnsi="Times New Roman" w:cs="Times New Roman"/>
          <w:sz w:val="24"/>
          <w:szCs w:val="24"/>
        </w:rPr>
        <w:t xml:space="preserve">Please note that </w:t>
      </w:r>
      <w:r w:rsidR="0000517C" w:rsidRPr="006B4174">
        <w:rPr>
          <w:rFonts w:ascii="Times New Roman" w:hAnsi="Times New Roman" w:cs="Times New Roman"/>
          <w:sz w:val="24"/>
          <w:szCs w:val="24"/>
        </w:rPr>
        <w:t>pop-up blockers must inactivated on the Chemotext page, otherwise the CSV functionality does not work as intended.</w:t>
      </w:r>
    </w:p>
    <w:p w:rsidR="00CC40F7" w:rsidRDefault="00CC40F7" w:rsidP="00CA22F4">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2057400"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2305050"/>
                    </a:xfrm>
                    <a:prstGeom prst="rect">
                      <a:avLst/>
                    </a:prstGeom>
                    <a:noFill/>
                    <a:ln>
                      <a:noFill/>
                    </a:ln>
                  </pic:spPr>
                </pic:pic>
              </a:graphicData>
            </a:graphic>
          </wp:inline>
        </w:drawing>
      </w:r>
    </w:p>
    <w:p w:rsidR="00433FAF" w:rsidRDefault="00433FAF" w:rsidP="00433FAF">
      <w:pPr>
        <w:rPr>
          <w:rFonts w:ascii="Times New Roman" w:hAnsi="Times New Roman" w:cs="Times New Roman"/>
          <w:sz w:val="24"/>
          <w:szCs w:val="24"/>
        </w:rPr>
      </w:pPr>
      <w:r w:rsidRPr="00C95B30">
        <w:rPr>
          <w:rFonts w:ascii="Times New Roman" w:hAnsi="Times New Roman" w:cs="Times New Roman"/>
          <w:sz w:val="24"/>
          <w:szCs w:val="24"/>
        </w:rPr>
        <w:t xml:space="preserve">10) In Chemotext, the associated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article counts, and PMIDs can be downloaded. Return the Chemotext page.  </w:t>
      </w:r>
      <w:r w:rsidRPr="00C95B30">
        <w:rPr>
          <w:rFonts w:ascii="Times New Roman" w:hAnsi="Times New Roman" w:cs="Times New Roman"/>
          <w:b/>
          <w:sz w:val="24"/>
          <w:szCs w:val="24"/>
        </w:rPr>
        <w:t xml:space="preserve">Click on “CSV with </w:t>
      </w:r>
      <w:proofErr w:type="spellStart"/>
      <w:r w:rsidRPr="00C95B30">
        <w:rPr>
          <w:rFonts w:ascii="Times New Roman" w:hAnsi="Times New Roman" w:cs="Times New Roman"/>
          <w:b/>
          <w:sz w:val="24"/>
          <w:szCs w:val="24"/>
        </w:rPr>
        <w:t>pmids</w:t>
      </w:r>
      <w:proofErr w:type="spellEnd"/>
      <w:r w:rsidRPr="00C95B30">
        <w:rPr>
          <w:rFonts w:ascii="Times New Roman" w:hAnsi="Times New Roman" w:cs="Times New Roman"/>
          <w:b/>
          <w:sz w:val="24"/>
          <w:szCs w:val="24"/>
        </w:rPr>
        <w:t xml:space="preserve">”. </w:t>
      </w:r>
      <w:r w:rsidRPr="00C95B30">
        <w:rPr>
          <w:rFonts w:ascii="Times New Roman" w:hAnsi="Times New Roman" w:cs="Times New Roman"/>
          <w:sz w:val="24"/>
          <w:szCs w:val="24"/>
        </w:rPr>
        <w:t xml:space="preserve">Then all entries can be </w:t>
      </w:r>
      <w:r w:rsidR="005C6D24" w:rsidRPr="00C95B30">
        <w:rPr>
          <w:rFonts w:ascii="Times New Roman" w:hAnsi="Times New Roman" w:cs="Times New Roman"/>
          <w:sz w:val="24"/>
          <w:szCs w:val="24"/>
        </w:rPr>
        <w:t xml:space="preserve">copied and </w:t>
      </w:r>
      <w:r w:rsidRPr="00C95B30">
        <w:rPr>
          <w:rFonts w:ascii="Times New Roman" w:hAnsi="Times New Roman" w:cs="Times New Roman"/>
          <w:sz w:val="24"/>
          <w:szCs w:val="24"/>
        </w:rPr>
        <w:t xml:space="preserve">saved in Excel or Notepad.  </w:t>
      </w: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E405D4" w:rsidRDefault="00E405D4" w:rsidP="00433FAF">
      <w:pPr>
        <w:rPr>
          <w:rFonts w:ascii="Times New Roman" w:hAnsi="Times New Roman" w:cs="Times New Roman"/>
          <w:sz w:val="24"/>
          <w:szCs w:val="24"/>
        </w:rPr>
      </w:pPr>
    </w:p>
    <w:p w:rsidR="008119AD" w:rsidRPr="00C95B30" w:rsidRDefault="008119AD" w:rsidP="008119AD">
      <w:pPr>
        <w:pStyle w:val="Style1"/>
        <w:rPr>
          <w:shd w:val="clear" w:color="auto" w:fill="FFFFFF"/>
        </w:rPr>
      </w:pPr>
      <w:r w:rsidRPr="00C95B30">
        <w:rPr>
          <w:shd w:val="clear" w:color="auto" w:fill="FFFFFF"/>
        </w:rPr>
        <w:lastRenderedPageBreak/>
        <w:t>II.) Find Shared Terms</w:t>
      </w:r>
    </w:p>
    <w:p w:rsidR="002620F5" w:rsidRPr="00C95B30" w:rsidRDefault="002620F5" w:rsidP="002620F5">
      <w:pPr>
        <w:spacing w:line="480" w:lineRule="auto"/>
        <w:rPr>
          <w:rFonts w:ascii="Times New Roman" w:hAnsi="Times New Roman" w:cs="Times New Roman"/>
          <w:color w:val="000000"/>
          <w:sz w:val="24"/>
          <w:szCs w:val="24"/>
          <w:shd w:val="clear" w:color="auto" w:fill="FFFFFF"/>
        </w:rPr>
      </w:pPr>
      <w:r w:rsidRPr="00C95B30">
        <w:rPr>
          <w:rFonts w:ascii="Times New Roman" w:hAnsi="Times New Roman" w:cs="Times New Roman"/>
          <w:noProof/>
          <w:sz w:val="24"/>
          <w:szCs w:val="24"/>
        </w:rPr>
        <w:drawing>
          <wp:anchor distT="0" distB="0" distL="114300" distR="114300" simplePos="0" relativeHeight="251661312" behindDoc="1" locked="0" layoutInCell="1" allowOverlap="1" wp14:anchorId="69543A0B" wp14:editId="5F4397AE">
            <wp:simplePos x="0" y="0"/>
            <wp:positionH relativeFrom="column">
              <wp:posOffset>4438650</wp:posOffset>
            </wp:positionH>
            <wp:positionV relativeFrom="paragraph">
              <wp:posOffset>59690</wp:posOffset>
            </wp:positionV>
            <wp:extent cx="2005965" cy="1924050"/>
            <wp:effectExtent l="0" t="0" r="0" b="0"/>
            <wp:wrapTight wrapText="bothSides">
              <wp:wrapPolygon edited="0">
                <wp:start x="0" y="0"/>
                <wp:lineTo x="0" y="21386"/>
                <wp:lineTo x="21333" y="21386"/>
                <wp:lineTo x="2133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Shared_Terms_RE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5965" cy="1924050"/>
                    </a:xfrm>
                    <a:prstGeom prst="rect">
                      <a:avLst/>
                    </a:prstGeom>
                  </pic:spPr>
                </pic:pic>
              </a:graphicData>
            </a:graphic>
            <wp14:sizeRelH relativeFrom="page">
              <wp14:pctWidth>0</wp14:pctWidth>
            </wp14:sizeRelH>
            <wp14:sizeRelV relativeFrom="page">
              <wp14:pctHeight>0</wp14:pctHeight>
            </wp14:sizeRelV>
          </wp:anchor>
        </w:drawing>
      </w:r>
      <w:r w:rsidR="008119AD" w:rsidRPr="00C95B30">
        <w:rPr>
          <w:rFonts w:ascii="Times New Roman" w:hAnsi="Times New Roman" w:cs="Times New Roman"/>
          <w:color w:val="000000"/>
          <w:sz w:val="24"/>
          <w:szCs w:val="24"/>
          <w:shd w:val="clear" w:color="auto" w:fill="FFFFFF"/>
        </w:rPr>
        <w:t xml:space="preserve">In this module, two query terms are input, and co-occurring terms and the article counts that are shared between the queries are returned. </w:t>
      </w:r>
    </w:p>
    <w:p w:rsidR="008119AD" w:rsidRPr="00C95B30" w:rsidRDefault="002620F5" w:rsidP="002620F5">
      <w:pPr>
        <w:spacing w:line="480" w:lineRule="auto"/>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T</w:t>
      </w:r>
      <w:r w:rsidR="008119AD" w:rsidRPr="00C95B30">
        <w:rPr>
          <w:rFonts w:ascii="Times New Roman" w:hAnsi="Times New Roman" w:cs="Times New Roman"/>
          <w:color w:val="000000"/>
          <w:sz w:val="24"/>
          <w:szCs w:val="24"/>
          <w:shd w:val="clear" w:color="auto" w:fill="FFFFFF"/>
        </w:rPr>
        <w:t>his type of search outputs the associated counts of co-occurrence for three instances: (1) when all three terms (query 1, query 2, and co-occurring term) are present in the same article, (2) when the term co-occurs only in articles with query 1, and (3) when the term co-occurs only in articles with query 2</w:t>
      </w:r>
      <w:r w:rsidR="00A86E49">
        <w:rPr>
          <w:rFonts w:ascii="Times New Roman" w:hAnsi="Times New Roman" w:cs="Times New Roman"/>
          <w:color w:val="000000"/>
          <w:sz w:val="24"/>
          <w:szCs w:val="24"/>
          <w:shd w:val="clear" w:color="auto" w:fill="FFFFFF"/>
        </w:rPr>
        <w:t>.</w:t>
      </w:r>
    </w:p>
    <w:p w:rsidR="002620F5" w:rsidRPr="00C95B30" w:rsidRDefault="002620F5" w:rsidP="002620F5">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We will perform query in this module and explore its functionalities.</w:t>
      </w:r>
    </w:p>
    <w:p w:rsidR="002620F5" w:rsidRPr="00C95B30" w:rsidRDefault="002620F5" w:rsidP="00EA6979">
      <w:pPr>
        <w:pStyle w:val="Style1"/>
        <w:rPr>
          <w:shd w:val="clear" w:color="auto" w:fill="FFFFFF"/>
        </w:rPr>
      </w:pPr>
      <w:r w:rsidRPr="00C95B30">
        <w:rPr>
          <w:shd w:val="clear" w:color="auto" w:fill="FFFFFF"/>
        </w:rPr>
        <w:t>A) Performing Queries and Filtering Results</w:t>
      </w:r>
    </w:p>
    <w:p w:rsidR="002C0F2E" w:rsidRPr="00C95B30" w:rsidRDefault="002C0F2E" w:rsidP="002C0F2E">
      <w:pPr>
        <w:rPr>
          <w:rFonts w:ascii="Times New Roman" w:hAnsi="Times New Roman" w:cs="Times New Roman"/>
          <w:color w:val="000000"/>
          <w:sz w:val="24"/>
          <w:szCs w:val="24"/>
          <w:shd w:val="clear" w:color="auto" w:fill="FFFFFF"/>
        </w:rPr>
      </w:pPr>
      <w:r w:rsidRPr="00C95B30">
        <w:rPr>
          <w:rFonts w:ascii="Times New Roman" w:hAnsi="Times New Roman" w:cs="Times New Roman"/>
          <w:color w:val="000000"/>
          <w:sz w:val="24"/>
          <w:szCs w:val="24"/>
          <w:shd w:val="clear" w:color="auto" w:fill="FFFFFF"/>
        </w:rPr>
        <w:t xml:space="preserve">1) First, </w:t>
      </w:r>
      <w:r w:rsidRPr="00C95B30">
        <w:rPr>
          <w:rFonts w:ascii="Times New Roman" w:hAnsi="Times New Roman" w:cs="Times New Roman"/>
          <w:b/>
          <w:color w:val="000000"/>
          <w:sz w:val="24"/>
          <w:szCs w:val="24"/>
          <w:shd w:val="clear" w:color="auto" w:fill="FFFFFF"/>
        </w:rPr>
        <w:t>click on the “Find Shared Terms”</w:t>
      </w:r>
      <w:r w:rsidRPr="00C95B30">
        <w:rPr>
          <w:rFonts w:ascii="Times New Roman" w:hAnsi="Times New Roman" w:cs="Times New Roman"/>
          <w:color w:val="000000"/>
          <w:sz w:val="24"/>
          <w:szCs w:val="24"/>
          <w:shd w:val="clear" w:color="auto" w:fill="FFFFFF"/>
        </w:rPr>
        <w:t xml:space="preserve"> tab and ensure that it is highlighted in white.</w:t>
      </w:r>
    </w:p>
    <w:p w:rsidR="002620F5" w:rsidRPr="00C95B30" w:rsidRDefault="002C0F2E" w:rsidP="002620F5">
      <w:pPr>
        <w:spacing w:line="480" w:lineRule="auto"/>
        <w:rPr>
          <w:rFonts w:ascii="Times New Roman" w:hAnsi="Times New Roman" w:cs="Times New Roman"/>
          <w:color w:val="000000"/>
          <w:sz w:val="24"/>
          <w:szCs w:val="24"/>
          <w:u w:val="single"/>
          <w:shd w:val="clear" w:color="auto" w:fill="FFFFFF"/>
        </w:rPr>
      </w:pPr>
      <w:r w:rsidRPr="00C95B30">
        <w:rPr>
          <w:rFonts w:ascii="Times New Roman" w:hAnsi="Times New Roman" w:cs="Times New Roman"/>
          <w:noProof/>
          <w:color w:val="000000"/>
          <w:sz w:val="24"/>
          <w:szCs w:val="24"/>
          <w:shd w:val="clear" w:color="auto" w:fill="FFFFFF"/>
        </w:rPr>
        <w:drawing>
          <wp:inline distT="0" distB="0" distL="0" distR="0">
            <wp:extent cx="573405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14350"/>
                    </a:xfrm>
                    <a:prstGeom prst="rect">
                      <a:avLst/>
                    </a:prstGeom>
                    <a:noFill/>
                    <a:ln>
                      <a:noFill/>
                    </a:ln>
                  </pic:spPr>
                </pic:pic>
              </a:graphicData>
            </a:graphic>
          </wp:inline>
        </w:drawing>
      </w: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EF3789" w:rsidRPr="00C95B30" w:rsidRDefault="00EF3789" w:rsidP="00B30691">
      <w:pPr>
        <w:rPr>
          <w:rFonts w:ascii="Times New Roman" w:hAnsi="Times New Roman" w:cs="Times New Roman"/>
          <w:color w:val="000000"/>
          <w:sz w:val="24"/>
          <w:szCs w:val="24"/>
          <w:shd w:val="clear" w:color="auto" w:fill="FFFFFF"/>
        </w:rPr>
      </w:pPr>
    </w:p>
    <w:p w:rsidR="00EF3789" w:rsidRPr="00C95B30" w:rsidRDefault="00EF3789" w:rsidP="00B30691">
      <w:pPr>
        <w:rPr>
          <w:rFonts w:ascii="Times New Roman" w:hAnsi="Times New Roman" w:cs="Times New Roman"/>
          <w:color w:val="000000"/>
          <w:sz w:val="24"/>
          <w:szCs w:val="24"/>
          <w:shd w:val="clear" w:color="auto" w:fill="FFFFFF"/>
        </w:rPr>
      </w:pPr>
    </w:p>
    <w:p w:rsidR="00EF3789" w:rsidRPr="00C95B30" w:rsidRDefault="00EF3789"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B35913" w:rsidRPr="00C95B30" w:rsidRDefault="00B35913" w:rsidP="00B30691">
      <w:pPr>
        <w:rPr>
          <w:rFonts w:ascii="Times New Roman" w:hAnsi="Times New Roman" w:cs="Times New Roman"/>
          <w:color w:val="000000"/>
          <w:sz w:val="24"/>
          <w:szCs w:val="24"/>
          <w:shd w:val="clear" w:color="auto" w:fill="FFFFFF"/>
        </w:rPr>
      </w:pPr>
    </w:p>
    <w:p w:rsidR="008F1C16" w:rsidRDefault="00B30691" w:rsidP="00B30691">
      <w:pPr>
        <w:rPr>
          <w:rFonts w:ascii="Times New Roman" w:hAnsi="Times New Roman" w:cs="Times New Roman"/>
          <w:b/>
          <w:sz w:val="24"/>
          <w:szCs w:val="24"/>
        </w:rPr>
      </w:pPr>
      <w:r w:rsidRPr="00C95B30">
        <w:rPr>
          <w:rFonts w:ascii="Times New Roman" w:hAnsi="Times New Roman" w:cs="Times New Roman"/>
          <w:color w:val="000000"/>
          <w:sz w:val="24"/>
          <w:szCs w:val="24"/>
          <w:shd w:val="clear" w:color="auto" w:fill="FFFFFF"/>
        </w:rPr>
        <w:lastRenderedPageBreak/>
        <w:t xml:space="preserve">2) </w:t>
      </w:r>
      <w:r w:rsidRPr="00C95B30">
        <w:rPr>
          <w:rFonts w:ascii="Times New Roman" w:hAnsi="Times New Roman" w:cs="Times New Roman"/>
          <w:b/>
          <w:sz w:val="24"/>
          <w:szCs w:val="24"/>
        </w:rPr>
        <w:t xml:space="preserve">Enter “Kinase” and “Neoplasm” </w:t>
      </w:r>
      <w:r w:rsidRPr="00C95B30">
        <w:rPr>
          <w:rFonts w:ascii="Times New Roman" w:hAnsi="Times New Roman" w:cs="Times New Roman"/>
          <w:sz w:val="24"/>
          <w:szCs w:val="24"/>
        </w:rPr>
        <w:t xml:space="preserve">in the search bar. </w:t>
      </w:r>
      <w:r w:rsidRPr="00C95B30">
        <w:rPr>
          <w:rFonts w:ascii="Times New Roman" w:hAnsi="Times New Roman" w:cs="Times New Roman"/>
          <w:b/>
          <w:sz w:val="24"/>
          <w:szCs w:val="24"/>
        </w:rPr>
        <w:t>Hit “Search”</w:t>
      </w:r>
      <w:r w:rsidR="008F1C16">
        <w:rPr>
          <w:rFonts w:ascii="Times New Roman" w:hAnsi="Times New Roman" w:cs="Times New Roman"/>
          <w:b/>
          <w:sz w:val="24"/>
          <w:szCs w:val="24"/>
        </w:rPr>
        <w:t>.</w:t>
      </w:r>
    </w:p>
    <w:p w:rsidR="00B30691" w:rsidRPr="008F1C16" w:rsidRDefault="008F1C16" w:rsidP="00B30691">
      <w:pPr>
        <w:rPr>
          <w:rFonts w:ascii="Times New Roman" w:hAnsi="Times New Roman" w:cs="Times New Roman"/>
          <w:sz w:val="24"/>
          <w:szCs w:val="24"/>
        </w:rPr>
      </w:pPr>
      <w:r w:rsidRPr="008F1C16">
        <w:rPr>
          <w:rFonts w:ascii="Times New Roman" w:hAnsi="Times New Roman" w:cs="Times New Roman"/>
          <w:sz w:val="24"/>
          <w:szCs w:val="24"/>
        </w:rPr>
        <w:t xml:space="preserve">Please note that </w:t>
      </w:r>
      <w:r w:rsidR="00B24BB2">
        <w:rPr>
          <w:rFonts w:ascii="Times New Roman" w:hAnsi="Times New Roman" w:cs="Times New Roman"/>
          <w:sz w:val="24"/>
          <w:szCs w:val="24"/>
        </w:rPr>
        <w:t>this</w:t>
      </w:r>
      <w:r w:rsidRPr="008F1C16">
        <w:rPr>
          <w:rFonts w:ascii="Times New Roman" w:hAnsi="Times New Roman" w:cs="Times New Roman"/>
          <w:sz w:val="24"/>
          <w:szCs w:val="24"/>
        </w:rPr>
        <w:t xml:space="preserve"> </w:t>
      </w:r>
      <w:r w:rsidR="0080628A" w:rsidRPr="008F1C16">
        <w:rPr>
          <w:rFonts w:ascii="Times New Roman" w:hAnsi="Times New Roman" w:cs="Times New Roman"/>
          <w:sz w:val="24"/>
          <w:szCs w:val="24"/>
        </w:rPr>
        <w:t xml:space="preserve">query </w:t>
      </w:r>
      <w:r w:rsidRPr="008F1C16">
        <w:rPr>
          <w:rFonts w:ascii="Times New Roman" w:hAnsi="Times New Roman" w:cs="Times New Roman"/>
          <w:sz w:val="24"/>
          <w:szCs w:val="24"/>
        </w:rPr>
        <w:t>may take a moment to run due to the scope of the query terms.</w:t>
      </w:r>
      <w:r w:rsidR="00B30691" w:rsidRPr="008F1C16">
        <w:rPr>
          <w:rFonts w:ascii="Times New Roman" w:hAnsi="Times New Roman" w:cs="Times New Roman"/>
          <w:sz w:val="24"/>
          <w:szCs w:val="24"/>
        </w:rPr>
        <w:t xml:space="preserve"> </w:t>
      </w:r>
    </w:p>
    <w:p w:rsidR="00B30691" w:rsidRPr="00C95B30" w:rsidRDefault="00B35913" w:rsidP="002620F5">
      <w:pPr>
        <w:spacing w:line="480" w:lineRule="auto"/>
        <w:rPr>
          <w:rFonts w:ascii="Times New Roman" w:hAnsi="Times New Roman" w:cs="Times New Roman"/>
          <w:color w:val="000000"/>
          <w:sz w:val="24"/>
          <w:szCs w:val="24"/>
          <w:u w:val="single"/>
          <w:shd w:val="clear" w:color="auto" w:fill="FFFFFF"/>
        </w:rPr>
      </w:pPr>
      <w:r w:rsidRPr="00C95B30">
        <w:rPr>
          <w:rFonts w:ascii="Times New Roman" w:hAnsi="Times New Roman" w:cs="Times New Roman"/>
          <w:noProof/>
          <w:color w:val="000000"/>
          <w:sz w:val="24"/>
          <w:szCs w:val="24"/>
          <w:shd w:val="clear" w:color="auto" w:fill="FFFFFF"/>
        </w:rPr>
        <w:drawing>
          <wp:inline distT="0" distB="0" distL="0" distR="0">
            <wp:extent cx="5257800" cy="4095018"/>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564" cy="4153248"/>
                    </a:xfrm>
                    <a:prstGeom prst="rect">
                      <a:avLst/>
                    </a:prstGeom>
                    <a:noFill/>
                    <a:ln>
                      <a:noFill/>
                    </a:ln>
                  </pic:spPr>
                </pic:pic>
              </a:graphicData>
            </a:graphic>
          </wp:inline>
        </w:drawing>
      </w:r>
    </w:p>
    <w:p w:rsidR="00B35913" w:rsidRPr="00C95B30" w:rsidRDefault="00B35913" w:rsidP="00B35913">
      <w:pPr>
        <w:rPr>
          <w:rFonts w:ascii="Times New Roman" w:hAnsi="Times New Roman" w:cs="Times New Roman"/>
          <w:sz w:val="24"/>
          <w:szCs w:val="24"/>
        </w:rPr>
      </w:pPr>
      <w:r w:rsidRPr="00C95B30">
        <w:rPr>
          <w:rFonts w:ascii="Times New Roman" w:hAnsi="Times New Roman" w:cs="Times New Roman"/>
          <w:sz w:val="24"/>
          <w:szCs w:val="24"/>
        </w:rPr>
        <w:t xml:space="preserve">A total of 5,404 unique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co-occur in the same articles as both “Kinase” and “Neoplasm”. </w:t>
      </w:r>
    </w:p>
    <w:p w:rsidR="00B35913" w:rsidRPr="00C95B30" w:rsidRDefault="00845BAD" w:rsidP="00B35913">
      <w:pPr>
        <w:rPr>
          <w:rFonts w:ascii="Times New Roman" w:hAnsi="Times New Roman" w:cs="Times New Roman"/>
          <w:sz w:val="24"/>
          <w:szCs w:val="24"/>
        </w:rPr>
      </w:pPr>
      <w:r w:rsidRPr="00C95B30">
        <w:rPr>
          <w:rFonts w:ascii="Times New Roman" w:hAnsi="Times New Roman" w:cs="Times New Roman"/>
          <w:sz w:val="24"/>
          <w:szCs w:val="24"/>
        </w:rPr>
        <w:t>For the term “Antineoplastic Agents”, there are 30 articles in which a</w:t>
      </w:r>
      <w:r w:rsidR="00215620" w:rsidRPr="00C95B30">
        <w:rPr>
          <w:rFonts w:ascii="Times New Roman" w:hAnsi="Times New Roman" w:cs="Times New Roman"/>
          <w:sz w:val="24"/>
          <w:szCs w:val="24"/>
        </w:rPr>
        <w:t>ll three terms co-occur (instance 1); 136 articles in which “Antineoplastic Agents” and “Kinase” co-occur (instance 2); 31155 articles in which “Antineoplastic Agents” and “Neoplasm” co-occur (instance 3).</w:t>
      </w:r>
    </w:p>
    <w:p w:rsidR="001C7E37" w:rsidRPr="00C95B30" w:rsidRDefault="006F09EA" w:rsidP="00B35913">
      <w:pPr>
        <w:rPr>
          <w:rFonts w:ascii="Times New Roman" w:hAnsi="Times New Roman" w:cs="Times New Roman"/>
          <w:sz w:val="24"/>
          <w:szCs w:val="24"/>
        </w:rPr>
      </w:pPr>
      <w:r w:rsidRPr="00C95B30">
        <w:rPr>
          <w:rFonts w:ascii="Times New Roman" w:hAnsi="Times New Roman" w:cs="Times New Roman"/>
          <w:sz w:val="24"/>
          <w:szCs w:val="24"/>
        </w:rPr>
        <w:t xml:space="preserve">As in the previous </w:t>
      </w:r>
      <w:r w:rsidR="001C7E37" w:rsidRPr="00C95B30">
        <w:rPr>
          <w:rFonts w:ascii="Times New Roman" w:hAnsi="Times New Roman" w:cs="Times New Roman"/>
          <w:sz w:val="24"/>
          <w:szCs w:val="24"/>
        </w:rPr>
        <w:t xml:space="preserve">module, the table limit can be changed.  </w:t>
      </w: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AE5214" w:rsidRPr="00C95B30" w:rsidRDefault="00AE5214" w:rsidP="006F09EA">
      <w:pPr>
        <w:rPr>
          <w:rFonts w:ascii="Times New Roman" w:hAnsi="Times New Roman" w:cs="Times New Roman"/>
          <w:sz w:val="24"/>
          <w:szCs w:val="24"/>
        </w:rPr>
      </w:pPr>
    </w:p>
    <w:p w:rsidR="006F09EA" w:rsidRPr="00C95B30" w:rsidRDefault="006F09EA" w:rsidP="006F09EA">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5) Likewise, the full list of co-occurring terms can be filtered for specific categories of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subtypes.  Scroll down the page. </w:t>
      </w:r>
      <w:r w:rsidRPr="00C95B30">
        <w:rPr>
          <w:rFonts w:ascii="Times New Roman" w:hAnsi="Times New Roman" w:cs="Times New Roman"/>
          <w:b/>
          <w:sz w:val="24"/>
          <w:szCs w:val="24"/>
        </w:rPr>
        <w:t>In the “Filter” search bar, select “Diseases and Indications”</w:t>
      </w:r>
      <w:r w:rsidRPr="00C95B30">
        <w:rPr>
          <w:rFonts w:ascii="Times New Roman" w:hAnsi="Times New Roman" w:cs="Times New Roman"/>
          <w:sz w:val="24"/>
          <w:szCs w:val="24"/>
        </w:rPr>
        <w:t xml:space="preserve">, which will include all </w:t>
      </w:r>
      <w:r w:rsidR="00836B96" w:rsidRPr="00C95B30">
        <w:rPr>
          <w:rFonts w:ascii="Times New Roman" w:hAnsi="Times New Roman" w:cs="Times New Roman"/>
          <w:sz w:val="24"/>
          <w:szCs w:val="24"/>
        </w:rPr>
        <w:t>shared</w:t>
      </w:r>
      <w:r w:rsidRPr="00C95B30">
        <w:rPr>
          <w:rFonts w:ascii="Times New Roman" w:hAnsi="Times New Roman" w:cs="Times New Roman"/>
          <w:sz w:val="24"/>
          <w:szCs w:val="24"/>
        </w:rPr>
        <w:t xml:space="preserve"> </w:t>
      </w:r>
      <w:r w:rsidR="007451EA" w:rsidRPr="00C95B30">
        <w:rPr>
          <w:rFonts w:ascii="Times New Roman" w:hAnsi="Times New Roman" w:cs="Times New Roman"/>
          <w:sz w:val="24"/>
          <w:szCs w:val="24"/>
        </w:rPr>
        <w:t>A</w:t>
      </w:r>
      <w:r w:rsidRPr="00C95B30">
        <w:rPr>
          <w:rFonts w:ascii="Times New Roman" w:hAnsi="Times New Roman" w:cs="Times New Roman"/>
          <w:sz w:val="24"/>
          <w:szCs w:val="24"/>
        </w:rPr>
        <w:t xml:space="preserve">-terms.  </w:t>
      </w:r>
    </w:p>
    <w:p w:rsidR="006F09EA" w:rsidRPr="00C95B30" w:rsidRDefault="00AE5214" w:rsidP="00B35913">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6029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p>
    <w:p w:rsidR="00B35913" w:rsidRPr="00C95B30" w:rsidRDefault="00EF3789" w:rsidP="002620F5">
      <w:pPr>
        <w:spacing w:line="480" w:lineRule="auto"/>
        <w:rPr>
          <w:rFonts w:ascii="Times New Roman" w:hAnsi="Times New Roman" w:cs="Times New Roman"/>
          <w:sz w:val="24"/>
          <w:szCs w:val="24"/>
        </w:rPr>
      </w:pPr>
      <w:r w:rsidRPr="00C95B30">
        <w:rPr>
          <w:rFonts w:ascii="Times New Roman" w:hAnsi="Times New Roman" w:cs="Times New Roman"/>
          <w:sz w:val="24"/>
          <w:szCs w:val="24"/>
        </w:rPr>
        <w:t xml:space="preserve">A total of 1,033 unique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A-terms shared between “Kinase” and “Neoplasm”</w:t>
      </w:r>
      <w:r w:rsidR="00AC10BB" w:rsidRPr="00C95B30">
        <w:rPr>
          <w:rFonts w:ascii="Times New Roman" w:hAnsi="Times New Roman" w:cs="Times New Roman"/>
          <w:sz w:val="24"/>
          <w:szCs w:val="24"/>
        </w:rPr>
        <w:t>.</w:t>
      </w:r>
    </w:p>
    <w:p w:rsidR="0080628A" w:rsidRDefault="00E35FDE" w:rsidP="0079430B">
      <w:pPr>
        <w:spacing w:line="240" w:lineRule="auto"/>
        <w:rPr>
          <w:rFonts w:ascii="Times New Roman" w:hAnsi="Times New Roman" w:cs="Times New Roman"/>
          <w:sz w:val="24"/>
          <w:szCs w:val="24"/>
        </w:rPr>
      </w:pPr>
      <w:r w:rsidRPr="00C95B30">
        <w:rPr>
          <w:rFonts w:ascii="Times New Roman" w:hAnsi="Times New Roman" w:cs="Times New Roman"/>
          <w:sz w:val="24"/>
          <w:szCs w:val="24"/>
        </w:rPr>
        <w:t xml:space="preserve">It should be noted that a term can be shared between the two query terms regardless </w:t>
      </w:r>
      <w:r w:rsidR="0080628A">
        <w:rPr>
          <w:rFonts w:ascii="Times New Roman" w:hAnsi="Times New Roman" w:cs="Times New Roman"/>
          <w:sz w:val="24"/>
          <w:szCs w:val="24"/>
        </w:rPr>
        <w:t>of whether</w:t>
      </w:r>
      <w:r w:rsidR="0080628A" w:rsidRPr="00C95B30">
        <w:rPr>
          <w:rFonts w:ascii="Times New Roman" w:hAnsi="Times New Roman" w:cs="Times New Roman"/>
          <w:sz w:val="24"/>
          <w:szCs w:val="24"/>
        </w:rPr>
        <w:t xml:space="preserve"> </w:t>
      </w:r>
      <w:r w:rsidRPr="00C95B30">
        <w:rPr>
          <w:rFonts w:ascii="Times New Roman" w:hAnsi="Times New Roman" w:cs="Times New Roman"/>
          <w:sz w:val="24"/>
          <w:szCs w:val="24"/>
        </w:rPr>
        <w:t>the associated term has co-occurred in the same article as the other two terms (instance 1).</w:t>
      </w:r>
    </w:p>
    <w:p w:rsidR="00E35FDE" w:rsidRPr="00C95B30" w:rsidRDefault="00E35FDE" w:rsidP="0079430B">
      <w:pPr>
        <w:spacing w:line="240" w:lineRule="auto"/>
        <w:rPr>
          <w:rFonts w:ascii="Times New Roman" w:hAnsi="Times New Roman" w:cs="Times New Roman"/>
          <w:b/>
          <w:sz w:val="24"/>
          <w:szCs w:val="24"/>
        </w:rPr>
      </w:pPr>
      <w:r w:rsidRPr="00C95B30">
        <w:rPr>
          <w:rFonts w:ascii="Times New Roman" w:hAnsi="Times New Roman" w:cs="Times New Roman"/>
          <w:sz w:val="24"/>
          <w:szCs w:val="24"/>
        </w:rPr>
        <w:t xml:space="preserve"> </w:t>
      </w:r>
      <w:r w:rsidR="00503DFF" w:rsidRPr="00C95B30">
        <w:rPr>
          <w:rFonts w:ascii="Times New Roman" w:hAnsi="Times New Roman" w:cs="Times New Roman"/>
          <w:b/>
          <w:sz w:val="24"/>
          <w:szCs w:val="24"/>
        </w:rPr>
        <w:t xml:space="preserve">Scroll through the resultant term list until “0” article counts are observed in the “Same Article” category.  </w:t>
      </w:r>
    </w:p>
    <w:p w:rsidR="00E35FDE" w:rsidRPr="00C95B30" w:rsidRDefault="00E35FDE" w:rsidP="002620F5">
      <w:pPr>
        <w:spacing w:line="480" w:lineRule="auto"/>
        <w:rPr>
          <w:rFonts w:ascii="Times New Roman" w:hAnsi="Times New Roman" w:cs="Times New Roman"/>
          <w:sz w:val="24"/>
          <w:szCs w:val="24"/>
        </w:rPr>
      </w:pPr>
      <w:r w:rsidRPr="00C95B30">
        <w:rPr>
          <w:rFonts w:ascii="Times New Roman" w:hAnsi="Times New Roman" w:cs="Times New Roman"/>
          <w:noProof/>
          <w:sz w:val="24"/>
          <w:szCs w:val="24"/>
        </w:rPr>
        <w:lastRenderedPageBreak/>
        <w:drawing>
          <wp:inline distT="0" distB="0" distL="0" distR="0">
            <wp:extent cx="5943600" cy="1554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E35FDE" w:rsidRPr="00C95B30" w:rsidRDefault="00E35FDE" w:rsidP="0079430B">
      <w:pPr>
        <w:spacing w:line="240" w:lineRule="auto"/>
        <w:rPr>
          <w:rFonts w:ascii="Times New Roman" w:hAnsi="Times New Roman" w:cs="Times New Roman"/>
          <w:sz w:val="24"/>
          <w:szCs w:val="24"/>
        </w:rPr>
      </w:pPr>
      <w:r w:rsidRPr="00C95B30">
        <w:rPr>
          <w:rFonts w:ascii="Times New Roman" w:hAnsi="Times New Roman" w:cs="Times New Roman"/>
          <w:sz w:val="24"/>
          <w:szCs w:val="24"/>
        </w:rPr>
        <w:t xml:space="preserve">Here it can be seen that “Glioblastoma”, for instance, has yet co-occur in the same article as the two query together (instance 1); however, it has co-occurred with “Kinase” (instance 2) and with “Neoplasm” (instance 3).  Therefore, this term is shared between the two query terms.  </w:t>
      </w:r>
    </w:p>
    <w:p w:rsidR="00503DFF" w:rsidRPr="00C95B30" w:rsidRDefault="00503DFF" w:rsidP="00503DFF">
      <w:pPr>
        <w:pStyle w:val="Style1"/>
        <w:rPr>
          <w:shd w:val="clear" w:color="auto" w:fill="FFFFFF"/>
        </w:rPr>
      </w:pPr>
      <w:r w:rsidRPr="00C95B30">
        <w:rPr>
          <w:shd w:val="clear" w:color="auto" w:fill="FFFFFF"/>
        </w:rPr>
        <w:t>B) Linking to Articles and Downloading Results</w:t>
      </w:r>
    </w:p>
    <w:p w:rsidR="00D964B6" w:rsidRPr="00C95B30" w:rsidRDefault="00503DFF" w:rsidP="00503DFF">
      <w:pPr>
        <w:rPr>
          <w:rFonts w:ascii="Times New Roman" w:hAnsi="Times New Roman" w:cs="Times New Roman"/>
          <w:b/>
          <w:sz w:val="24"/>
          <w:szCs w:val="24"/>
        </w:rPr>
      </w:pPr>
      <w:r w:rsidRPr="00C95B30">
        <w:rPr>
          <w:rFonts w:ascii="Times New Roman" w:hAnsi="Times New Roman" w:cs="Times New Roman"/>
          <w:color w:val="000000"/>
          <w:sz w:val="24"/>
          <w:szCs w:val="24"/>
          <w:shd w:val="clear" w:color="auto" w:fill="FFFFFF"/>
        </w:rPr>
        <w:t xml:space="preserve">7) With Chemotext, the article in which all three terms co-occur (instance 1) can be directly </w:t>
      </w:r>
      <w:r w:rsidR="0014277C" w:rsidRPr="00C95B30">
        <w:rPr>
          <w:rFonts w:ascii="Times New Roman" w:hAnsi="Times New Roman" w:cs="Times New Roman"/>
          <w:sz w:val="24"/>
          <w:szCs w:val="24"/>
        </w:rPr>
        <w:t>accessed</w:t>
      </w:r>
      <w:r w:rsidRPr="00C95B30">
        <w:rPr>
          <w:rFonts w:ascii="Times New Roman" w:hAnsi="Times New Roman" w:cs="Times New Roman"/>
          <w:color w:val="000000"/>
          <w:sz w:val="24"/>
          <w:szCs w:val="24"/>
          <w:shd w:val="clear" w:color="auto" w:fill="FFFFFF"/>
        </w:rPr>
        <w:t xml:space="preserve">.  </w:t>
      </w:r>
      <w:r w:rsidRPr="00C95B30">
        <w:rPr>
          <w:rFonts w:ascii="Times New Roman" w:hAnsi="Times New Roman" w:cs="Times New Roman"/>
          <w:b/>
          <w:color w:val="000000"/>
          <w:sz w:val="24"/>
          <w:szCs w:val="24"/>
          <w:shd w:val="clear" w:color="auto" w:fill="FFFFFF"/>
        </w:rPr>
        <w:t>Click on the “</w:t>
      </w:r>
      <w:r w:rsidR="0080243E" w:rsidRPr="00C95B30">
        <w:rPr>
          <w:rFonts w:ascii="Times New Roman" w:hAnsi="Times New Roman" w:cs="Times New Roman"/>
          <w:b/>
          <w:color w:val="000000"/>
          <w:sz w:val="24"/>
          <w:szCs w:val="24"/>
          <w:shd w:val="clear" w:color="auto" w:fill="FFFFFF"/>
        </w:rPr>
        <w:t>7</w:t>
      </w:r>
      <w:r w:rsidRPr="00C95B30">
        <w:rPr>
          <w:rFonts w:ascii="Times New Roman" w:hAnsi="Times New Roman" w:cs="Times New Roman"/>
          <w:b/>
          <w:color w:val="000000"/>
          <w:sz w:val="24"/>
          <w:szCs w:val="24"/>
          <w:shd w:val="clear" w:color="auto" w:fill="FFFFFF"/>
        </w:rPr>
        <w:t>” article count for “</w:t>
      </w:r>
      <w:r w:rsidR="0080243E" w:rsidRPr="00C95B30">
        <w:rPr>
          <w:rFonts w:ascii="Times New Roman" w:hAnsi="Times New Roman" w:cs="Times New Roman"/>
          <w:b/>
          <w:sz w:val="24"/>
          <w:szCs w:val="24"/>
        </w:rPr>
        <w:t xml:space="preserve">Liver </w:t>
      </w:r>
      <w:proofErr w:type="spellStart"/>
      <w:r w:rsidR="0080243E" w:rsidRPr="00C95B30">
        <w:rPr>
          <w:rFonts w:ascii="Times New Roman" w:hAnsi="Times New Roman" w:cs="Times New Roman"/>
          <w:b/>
          <w:sz w:val="24"/>
          <w:szCs w:val="24"/>
        </w:rPr>
        <w:t>Neoplams</w:t>
      </w:r>
      <w:proofErr w:type="spellEnd"/>
      <w:r w:rsidRPr="00C95B30">
        <w:rPr>
          <w:rFonts w:ascii="Times New Roman" w:hAnsi="Times New Roman" w:cs="Times New Roman"/>
          <w:b/>
          <w:sz w:val="24"/>
          <w:szCs w:val="24"/>
        </w:rPr>
        <w:t xml:space="preserve">”.  </w:t>
      </w:r>
    </w:p>
    <w:p w:rsidR="00503DFF" w:rsidRPr="00C95B30" w:rsidRDefault="00D964B6" w:rsidP="00503DFF">
      <w:pPr>
        <w:rPr>
          <w:rFonts w:ascii="Times New Roman" w:hAnsi="Times New Roman" w:cs="Times New Roman"/>
          <w:sz w:val="24"/>
          <w:szCs w:val="24"/>
        </w:rPr>
      </w:pPr>
      <w:r w:rsidRPr="00C95B30">
        <w:rPr>
          <w:rFonts w:ascii="Times New Roman" w:hAnsi="Times New Roman" w:cs="Times New Roman"/>
          <w:sz w:val="24"/>
          <w:szCs w:val="24"/>
        </w:rPr>
        <w:t>Chemotext will provide the PMIDs or actual article title (when available) for all 7 associated articles</w:t>
      </w:r>
      <w:r w:rsidR="0014277C" w:rsidRPr="00C95B30">
        <w:rPr>
          <w:rFonts w:ascii="Times New Roman" w:hAnsi="Times New Roman" w:cs="Times New Roman"/>
          <w:sz w:val="24"/>
          <w:szCs w:val="24"/>
        </w:rPr>
        <w:t xml:space="preserve">. The associated article can be accessed, as in the “Find Connected Terms Module”.  </w:t>
      </w:r>
    </w:p>
    <w:p w:rsidR="00402B61" w:rsidRPr="00C95B30" w:rsidRDefault="00402B61" w:rsidP="00503DFF">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34075" cy="2914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402B61" w:rsidRPr="00C95B30" w:rsidRDefault="00402B61" w:rsidP="00503DFF">
      <w:pPr>
        <w:rPr>
          <w:rFonts w:ascii="Times New Roman" w:hAnsi="Times New Roman" w:cs="Times New Roman"/>
          <w:sz w:val="24"/>
          <w:szCs w:val="24"/>
        </w:rPr>
      </w:pPr>
      <w:r w:rsidRPr="00C95B30">
        <w:rPr>
          <w:rFonts w:ascii="Times New Roman" w:hAnsi="Times New Roman" w:cs="Times New Roman"/>
          <w:sz w:val="24"/>
          <w:szCs w:val="24"/>
        </w:rPr>
        <w:t>It should be noted that if the user would like to access articles associated wi</w:t>
      </w:r>
      <w:r w:rsidR="007D3FFD" w:rsidRPr="00C95B30">
        <w:rPr>
          <w:rFonts w:ascii="Times New Roman" w:hAnsi="Times New Roman" w:cs="Times New Roman"/>
          <w:sz w:val="24"/>
          <w:szCs w:val="24"/>
        </w:rPr>
        <w:t xml:space="preserve">th instance 2 and/or instance 3, this query should be repeated in the “Find Connected Terms Module”.  </w:t>
      </w:r>
    </w:p>
    <w:p w:rsidR="00E172B0" w:rsidRPr="00C95B30" w:rsidRDefault="00E172B0" w:rsidP="00503DFF">
      <w:pPr>
        <w:rPr>
          <w:rFonts w:ascii="Times New Roman" w:hAnsi="Times New Roman" w:cs="Times New Roman"/>
          <w:sz w:val="24"/>
          <w:szCs w:val="24"/>
        </w:rPr>
      </w:pPr>
    </w:p>
    <w:p w:rsidR="00CB45B0" w:rsidRPr="00C95B30" w:rsidRDefault="00E172B0" w:rsidP="00CB45B0">
      <w:pPr>
        <w:pStyle w:val="Style1"/>
        <w:rPr>
          <w:shd w:val="clear" w:color="auto" w:fill="FFFFFF"/>
        </w:rPr>
      </w:pPr>
      <w:bookmarkStart w:id="0" w:name="_GoBack"/>
      <w:bookmarkEnd w:id="0"/>
      <w:r w:rsidRPr="00C95B30">
        <w:rPr>
          <w:noProof/>
        </w:rPr>
        <w:lastRenderedPageBreak/>
        <w:drawing>
          <wp:anchor distT="0" distB="0" distL="114300" distR="114300" simplePos="0" relativeHeight="251663360" behindDoc="0" locked="0" layoutInCell="1" allowOverlap="1" wp14:anchorId="7A93EF58" wp14:editId="18520EF0">
            <wp:simplePos x="0" y="0"/>
            <wp:positionH relativeFrom="column">
              <wp:posOffset>3325495</wp:posOffset>
            </wp:positionH>
            <wp:positionV relativeFrom="paragraph">
              <wp:posOffset>0</wp:posOffset>
            </wp:positionV>
            <wp:extent cx="3178810" cy="1895475"/>
            <wp:effectExtent l="0" t="0" r="254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Path_Search_RE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78810" cy="1895475"/>
                    </a:xfrm>
                    <a:prstGeom prst="rect">
                      <a:avLst/>
                    </a:prstGeom>
                  </pic:spPr>
                </pic:pic>
              </a:graphicData>
            </a:graphic>
            <wp14:sizeRelH relativeFrom="page">
              <wp14:pctWidth>0</wp14:pctWidth>
            </wp14:sizeRelH>
            <wp14:sizeRelV relativeFrom="page">
              <wp14:pctHeight>0</wp14:pctHeight>
            </wp14:sizeRelV>
          </wp:anchor>
        </w:drawing>
      </w:r>
      <w:r w:rsidR="00CB45B0" w:rsidRPr="00C95B30">
        <w:rPr>
          <w:shd w:val="clear" w:color="auto" w:fill="FFFFFF"/>
        </w:rPr>
        <w:t xml:space="preserve">III.) </w:t>
      </w:r>
      <w:r w:rsidRPr="00C95B30">
        <w:rPr>
          <w:shd w:val="clear" w:color="auto" w:fill="FFFFFF"/>
        </w:rPr>
        <w:t>Path Search</w:t>
      </w:r>
    </w:p>
    <w:p w:rsidR="00503DFF" w:rsidRPr="00C95B30" w:rsidRDefault="00213103" w:rsidP="00503DFF">
      <w:pPr>
        <w:rPr>
          <w:rFonts w:ascii="Times New Roman" w:hAnsi="Times New Roman" w:cs="Times New Roman"/>
          <w:sz w:val="24"/>
          <w:szCs w:val="24"/>
        </w:rPr>
      </w:pPr>
      <w:r w:rsidRPr="00C95B30">
        <w:rPr>
          <w:rFonts w:ascii="Times New Roman" w:hAnsi="Times New Roman" w:cs="Times New Roman"/>
          <w:sz w:val="24"/>
          <w:szCs w:val="24"/>
        </w:rPr>
        <w:t xml:space="preserve">In this module, complete text-based A-B-C connections can be made through co-occurring </w:t>
      </w:r>
      <w:proofErr w:type="spellStart"/>
      <w:r w:rsidRPr="00C95B30">
        <w:rPr>
          <w:rFonts w:ascii="Times New Roman" w:hAnsi="Times New Roman" w:cs="Times New Roman"/>
          <w:sz w:val="24"/>
          <w:szCs w:val="24"/>
        </w:rPr>
        <w:t>MeSH</w:t>
      </w:r>
      <w:proofErr w:type="spellEnd"/>
      <w:r w:rsidRPr="00C95B30">
        <w:rPr>
          <w:rFonts w:ascii="Times New Roman" w:hAnsi="Times New Roman" w:cs="Times New Roman"/>
          <w:sz w:val="24"/>
          <w:szCs w:val="24"/>
        </w:rPr>
        <w:t xml:space="preserve"> terms.  The name of this module - “Path Search” – indicates that these A-B-C connections can be established through several “paths,” i.e. through multiple intermediary terms or through a single intermediary term. </w:t>
      </w:r>
    </w:p>
    <w:p w:rsidR="007C35CD" w:rsidRPr="00C95B30" w:rsidRDefault="007C35CD" w:rsidP="007C35CD">
      <w:pPr>
        <w:pStyle w:val="Style1"/>
        <w:rPr>
          <w:shd w:val="clear" w:color="auto" w:fill="FFFFFF"/>
        </w:rPr>
      </w:pPr>
      <w:r w:rsidRPr="00C95B30">
        <w:rPr>
          <w:shd w:val="clear" w:color="auto" w:fill="FFFFFF"/>
        </w:rPr>
        <w:t>A) Performing Queries and Filtering Results</w:t>
      </w:r>
    </w:p>
    <w:p w:rsidR="00213103" w:rsidRPr="00C95B30" w:rsidRDefault="00213103" w:rsidP="00213103">
      <w:pPr>
        <w:rPr>
          <w:rFonts w:ascii="Times New Roman" w:hAnsi="Times New Roman" w:cs="Times New Roman"/>
          <w:sz w:val="24"/>
          <w:szCs w:val="24"/>
          <w:shd w:val="clear" w:color="auto" w:fill="FFFFFF"/>
        </w:rPr>
      </w:pPr>
      <w:r w:rsidRPr="00C95B30">
        <w:rPr>
          <w:rFonts w:ascii="Times New Roman" w:hAnsi="Times New Roman" w:cs="Times New Roman"/>
          <w:sz w:val="24"/>
          <w:szCs w:val="24"/>
          <w:shd w:val="clear" w:color="auto" w:fill="FFFFFF"/>
        </w:rPr>
        <w:t xml:space="preserve">1) First, </w:t>
      </w:r>
      <w:r w:rsidRPr="00C95B30">
        <w:rPr>
          <w:rFonts w:ascii="Times New Roman" w:hAnsi="Times New Roman" w:cs="Times New Roman"/>
          <w:b/>
          <w:sz w:val="24"/>
          <w:szCs w:val="24"/>
          <w:shd w:val="clear" w:color="auto" w:fill="FFFFFF"/>
        </w:rPr>
        <w:t>click on the “Path Search”</w:t>
      </w:r>
      <w:r w:rsidRPr="00C95B30">
        <w:rPr>
          <w:rFonts w:ascii="Times New Roman" w:hAnsi="Times New Roman" w:cs="Times New Roman"/>
          <w:sz w:val="24"/>
          <w:szCs w:val="24"/>
          <w:shd w:val="clear" w:color="auto" w:fill="FFFFFF"/>
        </w:rPr>
        <w:t xml:space="preserve"> tab and ensure that it is highlighted in white.</w:t>
      </w:r>
    </w:p>
    <w:p w:rsidR="008F6878" w:rsidRPr="00C95B30" w:rsidRDefault="008F6878" w:rsidP="00213103">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1005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rsidR="008F6878" w:rsidRPr="00C95B30" w:rsidRDefault="008F6878" w:rsidP="008F6878">
      <w:pPr>
        <w:rPr>
          <w:rFonts w:ascii="Times New Roman" w:hAnsi="Times New Roman" w:cs="Times New Roman"/>
          <w:b/>
          <w:sz w:val="24"/>
          <w:szCs w:val="24"/>
        </w:rPr>
      </w:pPr>
      <w:r w:rsidRPr="00C95B30">
        <w:rPr>
          <w:rFonts w:ascii="Times New Roman" w:hAnsi="Times New Roman" w:cs="Times New Roman"/>
          <w:sz w:val="24"/>
          <w:szCs w:val="24"/>
        </w:rPr>
        <w:t xml:space="preserve">2) </w:t>
      </w:r>
      <w:r w:rsidRPr="00C95B30">
        <w:rPr>
          <w:rFonts w:ascii="Times New Roman" w:hAnsi="Times New Roman" w:cs="Times New Roman"/>
          <w:b/>
          <w:sz w:val="24"/>
          <w:szCs w:val="24"/>
        </w:rPr>
        <w:t>Enter “Kinase”</w:t>
      </w:r>
      <w:r w:rsidRPr="00C95B30">
        <w:rPr>
          <w:rFonts w:ascii="Times New Roman" w:hAnsi="Times New Roman" w:cs="Times New Roman"/>
          <w:sz w:val="24"/>
          <w:szCs w:val="24"/>
        </w:rPr>
        <w:t xml:space="preserve"> in the search bar and </w:t>
      </w:r>
      <w:r w:rsidRPr="00C95B30">
        <w:rPr>
          <w:rFonts w:ascii="Times New Roman" w:hAnsi="Times New Roman" w:cs="Times New Roman"/>
          <w:b/>
          <w:sz w:val="24"/>
          <w:szCs w:val="24"/>
        </w:rPr>
        <w:t>Choose “Diseases and Indications” as the intermediary term.</w:t>
      </w:r>
    </w:p>
    <w:p w:rsidR="008F6878" w:rsidRPr="00C95B30" w:rsidRDefault="008F6878" w:rsidP="008F6878">
      <w:pPr>
        <w:rPr>
          <w:rFonts w:ascii="Times New Roman" w:hAnsi="Times New Roman" w:cs="Times New Roman"/>
          <w:b/>
          <w:sz w:val="24"/>
          <w:szCs w:val="24"/>
        </w:rPr>
      </w:pPr>
      <w:r w:rsidRPr="00C95B30">
        <w:rPr>
          <w:rFonts w:ascii="Times New Roman" w:hAnsi="Times New Roman" w:cs="Times New Roman"/>
          <w:b/>
          <w:noProof/>
          <w:sz w:val="24"/>
          <w:szCs w:val="24"/>
        </w:rPr>
        <w:drawing>
          <wp:inline distT="0" distB="0" distL="0" distR="0">
            <wp:extent cx="5934075" cy="3657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r w:rsidRPr="00C95B30">
        <w:rPr>
          <w:rFonts w:ascii="Times New Roman" w:hAnsi="Times New Roman" w:cs="Times New Roman"/>
          <w:b/>
          <w:sz w:val="24"/>
          <w:szCs w:val="24"/>
        </w:rPr>
        <w:t xml:space="preserve"> </w:t>
      </w:r>
    </w:p>
    <w:p w:rsidR="008F6878" w:rsidRPr="00C95B30" w:rsidRDefault="008F6878" w:rsidP="008F6878">
      <w:pPr>
        <w:rPr>
          <w:rFonts w:ascii="Times New Roman" w:hAnsi="Times New Roman" w:cs="Times New Roman"/>
          <w:sz w:val="24"/>
          <w:szCs w:val="24"/>
        </w:rPr>
      </w:pPr>
      <w:r w:rsidRPr="00C95B30">
        <w:rPr>
          <w:rFonts w:ascii="Times New Roman" w:hAnsi="Times New Roman" w:cs="Times New Roman"/>
          <w:sz w:val="24"/>
          <w:szCs w:val="24"/>
        </w:rPr>
        <w:t>It can be seen that 1170 “Disease and Indications” terms co-occur with “Kinase”.  These intermediary terms are ranked by article</w:t>
      </w:r>
      <w:r w:rsidR="00C67033">
        <w:rPr>
          <w:rFonts w:ascii="Times New Roman" w:hAnsi="Times New Roman" w:cs="Times New Roman"/>
          <w:sz w:val="24"/>
          <w:szCs w:val="24"/>
        </w:rPr>
        <w:t xml:space="preserve"> count</w:t>
      </w:r>
      <w:r w:rsidRPr="00C95B30">
        <w:rPr>
          <w:rFonts w:ascii="Times New Roman" w:hAnsi="Times New Roman" w:cs="Times New Roman"/>
          <w:sz w:val="24"/>
          <w:szCs w:val="24"/>
        </w:rPr>
        <w:t>.</w:t>
      </w:r>
    </w:p>
    <w:p w:rsidR="008F6878" w:rsidRPr="00C95B30" w:rsidRDefault="008F6878" w:rsidP="008F6878">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3) Any number of intermediary terms can be selected to complete the path search, </w:t>
      </w:r>
      <w:r w:rsidRPr="00C95B30">
        <w:rPr>
          <w:rFonts w:ascii="Times New Roman" w:hAnsi="Times New Roman" w:cs="Times New Roman"/>
          <w:i/>
          <w:sz w:val="24"/>
          <w:szCs w:val="24"/>
        </w:rPr>
        <w:t>i.e.</w:t>
      </w:r>
      <w:r w:rsidRPr="00C95B30">
        <w:rPr>
          <w:rFonts w:ascii="Times New Roman" w:hAnsi="Times New Roman" w:cs="Times New Roman"/>
          <w:sz w:val="24"/>
          <w:szCs w:val="24"/>
        </w:rPr>
        <w:t xml:space="preserve"> from 1 term to all 1170 terms.  </w:t>
      </w:r>
      <w:r w:rsidR="008332EA" w:rsidRPr="00C95B30">
        <w:rPr>
          <w:rFonts w:ascii="Times New Roman" w:hAnsi="Times New Roman" w:cs="Times New Roman"/>
          <w:sz w:val="24"/>
          <w:szCs w:val="24"/>
        </w:rPr>
        <w:t xml:space="preserve">For the sake of simplicity, only one intermediary term will be used to complete the path.  </w:t>
      </w:r>
      <w:r w:rsidR="00725F64" w:rsidRPr="00C95B30">
        <w:rPr>
          <w:rFonts w:ascii="Times New Roman" w:hAnsi="Times New Roman" w:cs="Times New Roman"/>
          <w:sz w:val="24"/>
          <w:szCs w:val="24"/>
        </w:rPr>
        <w:t>In this example, the path will be completed by finding all associated “Chemicals”. This will form a complete A-B-C connection.</w:t>
      </w:r>
      <w:r w:rsidR="006A39E2" w:rsidRPr="00C95B30">
        <w:rPr>
          <w:rFonts w:ascii="Times New Roman" w:hAnsi="Times New Roman" w:cs="Times New Roman"/>
          <w:sz w:val="24"/>
          <w:szCs w:val="24"/>
        </w:rPr>
        <w:t xml:space="preserve"> </w:t>
      </w:r>
    </w:p>
    <w:p w:rsidR="006A39E2" w:rsidRPr="00C95B30" w:rsidRDefault="006A39E2" w:rsidP="008F6878">
      <w:pPr>
        <w:rPr>
          <w:rFonts w:ascii="Times New Roman" w:hAnsi="Times New Roman" w:cs="Times New Roman"/>
          <w:sz w:val="24"/>
          <w:szCs w:val="24"/>
        </w:rPr>
      </w:pPr>
      <w:r w:rsidRPr="00C95B30">
        <w:rPr>
          <w:rFonts w:ascii="Times New Roman" w:hAnsi="Times New Roman" w:cs="Times New Roman"/>
          <w:b/>
          <w:sz w:val="24"/>
          <w:szCs w:val="24"/>
        </w:rPr>
        <w:t xml:space="preserve">Click “Neoplasms” </w:t>
      </w:r>
      <w:r w:rsidRPr="00C95B30">
        <w:rPr>
          <w:rFonts w:ascii="Times New Roman" w:hAnsi="Times New Roman" w:cs="Times New Roman"/>
          <w:sz w:val="24"/>
          <w:szCs w:val="24"/>
        </w:rPr>
        <w:t>and ensure there is a check mark in the box</w:t>
      </w:r>
      <w:r w:rsidRPr="00C95B30">
        <w:rPr>
          <w:rFonts w:ascii="Times New Roman" w:hAnsi="Times New Roman" w:cs="Times New Roman"/>
          <w:b/>
          <w:sz w:val="24"/>
          <w:szCs w:val="24"/>
        </w:rPr>
        <w:t xml:space="preserve">.  Then set “Chemicals” </w:t>
      </w:r>
      <w:r w:rsidRPr="00C95B30">
        <w:rPr>
          <w:rFonts w:ascii="Times New Roman" w:hAnsi="Times New Roman" w:cs="Times New Roman"/>
          <w:sz w:val="24"/>
          <w:szCs w:val="24"/>
        </w:rPr>
        <w:t xml:space="preserve">as the final search.  </w:t>
      </w:r>
    </w:p>
    <w:p w:rsidR="006A39E2" w:rsidRPr="00C95B30" w:rsidRDefault="006A39E2" w:rsidP="008F6878">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34075" cy="3295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E355AA" w:rsidRDefault="00E355AA" w:rsidP="006A39E2">
      <w:pPr>
        <w:rPr>
          <w:rFonts w:ascii="Times New Roman" w:hAnsi="Times New Roman" w:cs="Times New Roman"/>
          <w:sz w:val="24"/>
          <w:szCs w:val="24"/>
        </w:rPr>
      </w:pPr>
    </w:p>
    <w:p w:rsidR="00AA71F1" w:rsidRPr="00C95B30" w:rsidRDefault="00AA71F1" w:rsidP="006A39E2">
      <w:pPr>
        <w:rPr>
          <w:rFonts w:ascii="Times New Roman" w:hAnsi="Times New Roman" w:cs="Times New Roman"/>
          <w:sz w:val="24"/>
          <w:szCs w:val="24"/>
        </w:rPr>
      </w:pPr>
    </w:p>
    <w:p w:rsidR="00E355AA" w:rsidRPr="00C95B30" w:rsidRDefault="00E355AA" w:rsidP="006A39E2">
      <w:pPr>
        <w:rPr>
          <w:rFonts w:ascii="Times New Roman" w:hAnsi="Times New Roman" w:cs="Times New Roman"/>
          <w:sz w:val="24"/>
          <w:szCs w:val="24"/>
        </w:rPr>
      </w:pPr>
    </w:p>
    <w:p w:rsidR="008F6878" w:rsidRPr="00C95B30" w:rsidRDefault="006A39E2" w:rsidP="006A39E2">
      <w:pPr>
        <w:rPr>
          <w:rFonts w:ascii="Times New Roman" w:hAnsi="Times New Roman" w:cs="Times New Roman"/>
          <w:sz w:val="24"/>
          <w:szCs w:val="24"/>
        </w:rPr>
      </w:pPr>
      <w:r w:rsidRPr="00C95B30">
        <w:rPr>
          <w:rFonts w:ascii="Times New Roman" w:hAnsi="Times New Roman" w:cs="Times New Roman"/>
          <w:sz w:val="24"/>
          <w:szCs w:val="24"/>
        </w:rPr>
        <w:lastRenderedPageBreak/>
        <w:t xml:space="preserve">4) </w:t>
      </w:r>
      <w:r w:rsidRPr="00C95B30">
        <w:rPr>
          <w:rFonts w:ascii="Times New Roman" w:hAnsi="Times New Roman" w:cs="Times New Roman"/>
          <w:b/>
          <w:sz w:val="24"/>
          <w:szCs w:val="24"/>
        </w:rPr>
        <w:t xml:space="preserve">Click on Finish Search </w:t>
      </w:r>
      <w:r w:rsidRPr="00C95B30">
        <w:rPr>
          <w:rFonts w:ascii="Times New Roman" w:hAnsi="Times New Roman" w:cs="Times New Roman"/>
          <w:sz w:val="24"/>
          <w:szCs w:val="24"/>
        </w:rPr>
        <w:t xml:space="preserve">to run the query.  This will find all “Chemicals” that co-occur with “Neoplasms”. Thus, these “Chemicals” will be associated with “Kinase” through the intermediary “Neoplasm” term. </w:t>
      </w:r>
    </w:p>
    <w:p w:rsidR="008F6878" w:rsidRPr="00C95B30" w:rsidRDefault="00E355AA" w:rsidP="00E355AA">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3714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456F38" w:rsidRPr="00C95B30" w:rsidRDefault="00E355AA" w:rsidP="00E355AA">
      <w:pPr>
        <w:rPr>
          <w:rFonts w:ascii="Times New Roman" w:hAnsi="Times New Roman" w:cs="Times New Roman"/>
          <w:sz w:val="24"/>
          <w:szCs w:val="24"/>
        </w:rPr>
      </w:pPr>
      <w:r w:rsidRPr="00C95B30">
        <w:rPr>
          <w:rFonts w:ascii="Times New Roman" w:hAnsi="Times New Roman" w:cs="Times New Roman"/>
          <w:sz w:val="24"/>
          <w:szCs w:val="24"/>
        </w:rPr>
        <w:t xml:space="preserve">In total, there </w:t>
      </w:r>
      <w:r w:rsidR="00AA3F96" w:rsidRPr="00C95B30">
        <w:rPr>
          <w:rFonts w:ascii="Times New Roman" w:hAnsi="Times New Roman" w:cs="Times New Roman"/>
          <w:sz w:val="24"/>
          <w:szCs w:val="24"/>
        </w:rPr>
        <w:t>11 143 chemicals associated with “Neoplasms”</w:t>
      </w:r>
      <w:r w:rsidR="00456F38" w:rsidRPr="00C95B30">
        <w:rPr>
          <w:rFonts w:ascii="Times New Roman" w:hAnsi="Times New Roman" w:cs="Times New Roman"/>
          <w:sz w:val="24"/>
          <w:szCs w:val="24"/>
        </w:rPr>
        <w:t xml:space="preserve"> ranked by article count.</w:t>
      </w:r>
      <w:r w:rsidR="00AA3F96" w:rsidRPr="00C95B30">
        <w:rPr>
          <w:rFonts w:ascii="Times New Roman" w:hAnsi="Times New Roman" w:cs="Times New Roman"/>
          <w:sz w:val="24"/>
          <w:szCs w:val="24"/>
        </w:rPr>
        <w:t xml:space="preserve">  This means that 11 143 unique “Kinase”-“Neoplasms”-“Chemicals”</w:t>
      </w:r>
      <w:r w:rsidR="00A52788" w:rsidRPr="00C95B30">
        <w:rPr>
          <w:rFonts w:ascii="Times New Roman" w:hAnsi="Times New Roman" w:cs="Times New Roman"/>
          <w:sz w:val="24"/>
          <w:szCs w:val="24"/>
        </w:rPr>
        <w:t xml:space="preserve"> connections (A-B-C). </w:t>
      </w:r>
    </w:p>
    <w:p w:rsidR="008F6878" w:rsidRPr="00C95B30" w:rsidRDefault="00B86BF2" w:rsidP="00E355AA">
      <w:pPr>
        <w:rPr>
          <w:rFonts w:ascii="Times New Roman" w:hAnsi="Times New Roman" w:cs="Times New Roman"/>
          <w:sz w:val="24"/>
          <w:szCs w:val="24"/>
        </w:rPr>
      </w:pPr>
      <w:r w:rsidRPr="00B86BF2">
        <w:rPr>
          <w:rFonts w:ascii="Times New Roman" w:hAnsi="Times New Roman" w:cs="Times New Roman"/>
          <w:sz w:val="24"/>
          <w:szCs w:val="24"/>
        </w:rPr>
        <w:t>5)</w:t>
      </w:r>
      <w:r>
        <w:rPr>
          <w:rFonts w:ascii="Times New Roman" w:hAnsi="Times New Roman" w:cs="Times New Roman"/>
          <w:b/>
          <w:sz w:val="24"/>
          <w:szCs w:val="24"/>
        </w:rPr>
        <w:t xml:space="preserve"> </w:t>
      </w:r>
      <w:r w:rsidR="00456F38" w:rsidRPr="00C95B30">
        <w:rPr>
          <w:rFonts w:ascii="Times New Roman" w:hAnsi="Times New Roman" w:cs="Times New Roman"/>
          <w:b/>
          <w:sz w:val="24"/>
          <w:szCs w:val="24"/>
        </w:rPr>
        <w:t xml:space="preserve">Expand the table size in the “Set Table Limit” box and find “imatinib” </w:t>
      </w:r>
      <w:r w:rsidR="00AA3F96" w:rsidRPr="00C95B30">
        <w:rPr>
          <w:rFonts w:ascii="Times New Roman" w:hAnsi="Times New Roman" w:cs="Times New Roman"/>
          <w:sz w:val="24"/>
          <w:szCs w:val="24"/>
        </w:rPr>
        <w:t xml:space="preserve">  </w:t>
      </w:r>
    </w:p>
    <w:p w:rsidR="008F6878" w:rsidRPr="00C95B30" w:rsidRDefault="00E355AA" w:rsidP="00E355AA">
      <w:pPr>
        <w:rPr>
          <w:rFonts w:ascii="Times New Roman" w:hAnsi="Times New Roman" w:cs="Times New Roman"/>
          <w:sz w:val="24"/>
          <w:szCs w:val="24"/>
        </w:rPr>
      </w:pPr>
      <w:r w:rsidRPr="00C95B30">
        <w:rPr>
          <w:rFonts w:ascii="Times New Roman" w:hAnsi="Times New Roman" w:cs="Times New Roman"/>
          <w:noProof/>
          <w:sz w:val="24"/>
          <w:szCs w:val="24"/>
        </w:rPr>
        <w:drawing>
          <wp:inline distT="0" distB="0" distL="0" distR="0">
            <wp:extent cx="5943600" cy="219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9075"/>
                    </a:xfrm>
                    <a:prstGeom prst="rect">
                      <a:avLst/>
                    </a:prstGeom>
                    <a:noFill/>
                    <a:ln>
                      <a:noFill/>
                    </a:ln>
                  </pic:spPr>
                </pic:pic>
              </a:graphicData>
            </a:graphic>
          </wp:inline>
        </w:drawing>
      </w:r>
    </w:p>
    <w:p w:rsidR="00456F38" w:rsidRPr="00C95B30" w:rsidRDefault="009F12E5" w:rsidP="00E355AA">
      <w:pPr>
        <w:rPr>
          <w:rFonts w:ascii="Times New Roman" w:hAnsi="Times New Roman" w:cs="Times New Roman"/>
          <w:sz w:val="24"/>
          <w:szCs w:val="24"/>
        </w:rPr>
      </w:pPr>
      <w:r w:rsidRPr="00C95B30">
        <w:rPr>
          <w:rFonts w:ascii="Times New Roman" w:hAnsi="Times New Roman" w:cs="Times New Roman"/>
          <w:sz w:val="24"/>
          <w:szCs w:val="24"/>
        </w:rPr>
        <w:t>There are 255 articles in which “imatinib” and “Neoplasms” co-occur, thereby completing a “Kinase”-“</w:t>
      </w:r>
      <w:r w:rsidR="00261D0B" w:rsidRPr="00C95B30">
        <w:rPr>
          <w:rFonts w:ascii="Times New Roman" w:hAnsi="Times New Roman" w:cs="Times New Roman"/>
          <w:sz w:val="24"/>
          <w:szCs w:val="24"/>
        </w:rPr>
        <w:t>Neoplasms</w:t>
      </w:r>
      <w:r w:rsidRPr="00C95B30">
        <w:rPr>
          <w:rFonts w:ascii="Times New Roman" w:hAnsi="Times New Roman" w:cs="Times New Roman"/>
          <w:sz w:val="24"/>
          <w:szCs w:val="24"/>
        </w:rPr>
        <w:t xml:space="preserve">”-“imatinib” connection.  This is a well-established </w:t>
      </w:r>
      <w:r w:rsidR="00D81DF3" w:rsidRPr="00C95B30">
        <w:rPr>
          <w:rFonts w:ascii="Times New Roman" w:hAnsi="Times New Roman" w:cs="Times New Roman"/>
          <w:sz w:val="24"/>
          <w:szCs w:val="24"/>
        </w:rPr>
        <w:t>A-B-C connection</w:t>
      </w:r>
      <w:r w:rsidRPr="00C95B30">
        <w:rPr>
          <w:rFonts w:ascii="Times New Roman" w:hAnsi="Times New Roman" w:cs="Times New Roman"/>
          <w:sz w:val="24"/>
          <w:szCs w:val="24"/>
        </w:rPr>
        <w:t xml:space="preserve"> that Chemotext is capable of retrieving.  </w:t>
      </w:r>
    </w:p>
    <w:p w:rsidR="007C35CD" w:rsidRPr="00C95B30" w:rsidRDefault="007C35CD" w:rsidP="00213103">
      <w:pPr>
        <w:pStyle w:val="Style1"/>
      </w:pPr>
      <w:r w:rsidRPr="00C95B30">
        <w:t>B) Linking to Articles and Downloading Results</w:t>
      </w:r>
    </w:p>
    <w:p w:rsidR="0036131E" w:rsidRPr="00C95B30" w:rsidRDefault="00A71CA7" w:rsidP="0036131E">
      <w:pPr>
        <w:rPr>
          <w:rFonts w:ascii="Times New Roman" w:hAnsi="Times New Roman" w:cs="Times New Roman"/>
          <w:sz w:val="24"/>
          <w:szCs w:val="24"/>
        </w:rPr>
      </w:pPr>
      <w:r w:rsidRPr="00C95B30">
        <w:rPr>
          <w:rFonts w:ascii="Times New Roman" w:hAnsi="Times New Roman" w:cs="Times New Roman"/>
          <w:sz w:val="24"/>
          <w:szCs w:val="24"/>
        </w:rPr>
        <w:t xml:space="preserve">1) </w:t>
      </w:r>
      <w:r w:rsidR="0036131E" w:rsidRPr="00C95B30">
        <w:rPr>
          <w:rFonts w:ascii="Times New Roman" w:hAnsi="Times New Roman" w:cs="Times New Roman"/>
          <w:sz w:val="24"/>
          <w:szCs w:val="24"/>
        </w:rPr>
        <w:t xml:space="preserve">As with all previous sections, the CSV file with final terms and article counts can be accessed through the </w:t>
      </w:r>
      <w:r w:rsidR="0036131E" w:rsidRPr="00C95B30">
        <w:rPr>
          <w:rFonts w:ascii="Times New Roman" w:hAnsi="Times New Roman" w:cs="Times New Roman"/>
          <w:b/>
          <w:sz w:val="24"/>
          <w:szCs w:val="24"/>
        </w:rPr>
        <w:t>“View CSV” tab</w:t>
      </w:r>
      <w:r w:rsidR="0036131E" w:rsidRPr="00C95B30">
        <w:rPr>
          <w:rFonts w:ascii="Times New Roman" w:hAnsi="Times New Roman" w:cs="Times New Roman"/>
          <w:sz w:val="24"/>
          <w:szCs w:val="24"/>
        </w:rPr>
        <w:t xml:space="preserve">.  </w:t>
      </w:r>
      <w:r w:rsidR="00943D20" w:rsidRPr="00C95B30">
        <w:rPr>
          <w:rFonts w:ascii="Times New Roman" w:hAnsi="Times New Roman" w:cs="Times New Roman"/>
          <w:sz w:val="24"/>
          <w:szCs w:val="24"/>
        </w:rPr>
        <w:t xml:space="preserve">Additionally, CSV file with final terms, article counts, and associated PMIDs can be accessed through the </w:t>
      </w:r>
      <w:r w:rsidR="00943D20" w:rsidRPr="00C95B30">
        <w:rPr>
          <w:rFonts w:ascii="Times New Roman" w:hAnsi="Times New Roman" w:cs="Times New Roman"/>
          <w:b/>
          <w:sz w:val="24"/>
          <w:szCs w:val="24"/>
        </w:rPr>
        <w:t xml:space="preserve">“CSV with </w:t>
      </w:r>
      <w:proofErr w:type="spellStart"/>
      <w:r w:rsidR="00943D20" w:rsidRPr="00C95B30">
        <w:rPr>
          <w:rFonts w:ascii="Times New Roman" w:hAnsi="Times New Roman" w:cs="Times New Roman"/>
          <w:b/>
          <w:sz w:val="24"/>
          <w:szCs w:val="24"/>
        </w:rPr>
        <w:t>pmids</w:t>
      </w:r>
      <w:proofErr w:type="spellEnd"/>
      <w:r w:rsidR="00943D20" w:rsidRPr="00C95B30">
        <w:rPr>
          <w:rFonts w:ascii="Times New Roman" w:hAnsi="Times New Roman" w:cs="Times New Roman"/>
          <w:b/>
          <w:sz w:val="24"/>
          <w:szCs w:val="24"/>
        </w:rPr>
        <w:t>” tab</w:t>
      </w:r>
      <w:r w:rsidR="00943D20" w:rsidRPr="00C95B30">
        <w:rPr>
          <w:rFonts w:ascii="Times New Roman" w:hAnsi="Times New Roman" w:cs="Times New Roman"/>
          <w:sz w:val="24"/>
          <w:szCs w:val="24"/>
        </w:rPr>
        <w:t>.</w:t>
      </w:r>
    </w:p>
    <w:p w:rsidR="00A71CA7" w:rsidRPr="00C95B30" w:rsidRDefault="00A71CA7" w:rsidP="00A71CA7">
      <w:pPr>
        <w:rPr>
          <w:rFonts w:ascii="Times New Roman" w:hAnsi="Times New Roman" w:cs="Times New Roman"/>
          <w:sz w:val="24"/>
          <w:szCs w:val="24"/>
        </w:rPr>
      </w:pPr>
      <w:r w:rsidRPr="00C95B30">
        <w:rPr>
          <w:rFonts w:ascii="Times New Roman" w:hAnsi="Times New Roman" w:cs="Times New Roman"/>
          <w:sz w:val="24"/>
          <w:szCs w:val="24"/>
        </w:rPr>
        <w:t xml:space="preserve">2) With Chemotext, the article in which both terms co-occur can be directly accessed.  Click on the </w:t>
      </w:r>
      <w:r w:rsidRPr="00C95B30">
        <w:rPr>
          <w:rFonts w:ascii="Times New Roman" w:hAnsi="Times New Roman" w:cs="Times New Roman"/>
          <w:b/>
          <w:sz w:val="24"/>
          <w:szCs w:val="24"/>
        </w:rPr>
        <w:t>“255” article count for “imatinib”.</w:t>
      </w:r>
      <w:r w:rsidRPr="00C95B30">
        <w:rPr>
          <w:rFonts w:ascii="Times New Roman" w:hAnsi="Times New Roman" w:cs="Times New Roman"/>
          <w:sz w:val="24"/>
          <w:szCs w:val="24"/>
        </w:rPr>
        <w:t xml:space="preserve">  </w:t>
      </w:r>
    </w:p>
    <w:p w:rsidR="00A71CA7" w:rsidRPr="00C95B30" w:rsidRDefault="00A71CA7" w:rsidP="00A71CA7">
      <w:pPr>
        <w:rPr>
          <w:rFonts w:ascii="Times New Roman" w:hAnsi="Times New Roman" w:cs="Times New Roman"/>
          <w:sz w:val="24"/>
          <w:szCs w:val="24"/>
        </w:rPr>
      </w:pPr>
      <w:r w:rsidRPr="00C95B30">
        <w:rPr>
          <w:rFonts w:ascii="Times New Roman" w:hAnsi="Times New Roman" w:cs="Times New Roman"/>
          <w:sz w:val="24"/>
          <w:szCs w:val="24"/>
        </w:rPr>
        <w:t>Chemotext will provide the PMIDs or actual article title (when available) for all 255 associated articles.</w:t>
      </w:r>
    </w:p>
    <w:sectPr w:rsidR="00A71CA7" w:rsidRPr="00C9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73BAA"/>
    <w:multiLevelType w:val="hybridMultilevel"/>
    <w:tmpl w:val="61B4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8E9"/>
    <w:rsid w:val="0000517C"/>
    <w:rsid w:val="0006441C"/>
    <w:rsid w:val="000C15C7"/>
    <w:rsid w:val="000E74E2"/>
    <w:rsid w:val="00103FF7"/>
    <w:rsid w:val="0014277C"/>
    <w:rsid w:val="00192EDF"/>
    <w:rsid w:val="001A2C3D"/>
    <w:rsid w:val="001C7E37"/>
    <w:rsid w:val="001F44AA"/>
    <w:rsid w:val="00213103"/>
    <w:rsid w:val="00215620"/>
    <w:rsid w:val="00261D0B"/>
    <w:rsid w:val="002620F5"/>
    <w:rsid w:val="002715C8"/>
    <w:rsid w:val="002C0F2E"/>
    <w:rsid w:val="002E3ED4"/>
    <w:rsid w:val="00310937"/>
    <w:rsid w:val="0036131E"/>
    <w:rsid w:val="00373A74"/>
    <w:rsid w:val="00375706"/>
    <w:rsid w:val="003A59C1"/>
    <w:rsid w:val="003D7D81"/>
    <w:rsid w:val="00402B61"/>
    <w:rsid w:val="0041430E"/>
    <w:rsid w:val="00432744"/>
    <w:rsid w:val="00433FAF"/>
    <w:rsid w:val="004354A9"/>
    <w:rsid w:val="00444A5E"/>
    <w:rsid w:val="00456F38"/>
    <w:rsid w:val="00472661"/>
    <w:rsid w:val="004B53C9"/>
    <w:rsid w:val="00501D4A"/>
    <w:rsid w:val="00503DFF"/>
    <w:rsid w:val="005C6D24"/>
    <w:rsid w:val="00636D1F"/>
    <w:rsid w:val="006A39E2"/>
    <w:rsid w:val="006F09EA"/>
    <w:rsid w:val="006F4F65"/>
    <w:rsid w:val="0070483E"/>
    <w:rsid w:val="00725F64"/>
    <w:rsid w:val="007451EA"/>
    <w:rsid w:val="007677BB"/>
    <w:rsid w:val="0079430B"/>
    <w:rsid w:val="007C35CD"/>
    <w:rsid w:val="007D3FFD"/>
    <w:rsid w:val="0080243E"/>
    <w:rsid w:val="0080628A"/>
    <w:rsid w:val="008119AD"/>
    <w:rsid w:val="008332EA"/>
    <w:rsid w:val="00836B96"/>
    <w:rsid w:val="00845BAD"/>
    <w:rsid w:val="00896440"/>
    <w:rsid w:val="008F1C16"/>
    <w:rsid w:val="008F6878"/>
    <w:rsid w:val="0092228F"/>
    <w:rsid w:val="0094104F"/>
    <w:rsid w:val="00943D20"/>
    <w:rsid w:val="0097577C"/>
    <w:rsid w:val="009C1477"/>
    <w:rsid w:val="009F12E5"/>
    <w:rsid w:val="00A131E0"/>
    <w:rsid w:val="00A52788"/>
    <w:rsid w:val="00A55F27"/>
    <w:rsid w:val="00A71CA7"/>
    <w:rsid w:val="00A86E49"/>
    <w:rsid w:val="00A90A2F"/>
    <w:rsid w:val="00A9549E"/>
    <w:rsid w:val="00AA3F96"/>
    <w:rsid w:val="00AA71F1"/>
    <w:rsid w:val="00AC10BB"/>
    <w:rsid w:val="00AD2AC9"/>
    <w:rsid w:val="00AE5214"/>
    <w:rsid w:val="00B24BB2"/>
    <w:rsid w:val="00B30691"/>
    <w:rsid w:val="00B35913"/>
    <w:rsid w:val="00B47A39"/>
    <w:rsid w:val="00B86BF2"/>
    <w:rsid w:val="00BA4A47"/>
    <w:rsid w:val="00BA5783"/>
    <w:rsid w:val="00BC1567"/>
    <w:rsid w:val="00BC489D"/>
    <w:rsid w:val="00BC79D4"/>
    <w:rsid w:val="00C67033"/>
    <w:rsid w:val="00C95B30"/>
    <w:rsid w:val="00CA22F4"/>
    <w:rsid w:val="00CB45B0"/>
    <w:rsid w:val="00CC40F7"/>
    <w:rsid w:val="00CE42C8"/>
    <w:rsid w:val="00D4173C"/>
    <w:rsid w:val="00D81DF3"/>
    <w:rsid w:val="00D90B30"/>
    <w:rsid w:val="00D964B6"/>
    <w:rsid w:val="00DB034F"/>
    <w:rsid w:val="00E02AF5"/>
    <w:rsid w:val="00E172B0"/>
    <w:rsid w:val="00E355AA"/>
    <w:rsid w:val="00E35FDE"/>
    <w:rsid w:val="00E405D4"/>
    <w:rsid w:val="00E50C49"/>
    <w:rsid w:val="00E50EFA"/>
    <w:rsid w:val="00EA6979"/>
    <w:rsid w:val="00EA7D2E"/>
    <w:rsid w:val="00ED38E9"/>
    <w:rsid w:val="00EF2424"/>
    <w:rsid w:val="00EF3789"/>
    <w:rsid w:val="00F03A6B"/>
    <w:rsid w:val="00F061F0"/>
    <w:rsid w:val="00F92CA8"/>
    <w:rsid w:val="00FE6FEA"/>
    <w:rsid w:val="00FF05E1"/>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9A480-340D-4192-90C2-5C21D686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8E9"/>
  </w:style>
  <w:style w:type="paragraph" w:styleId="Heading1">
    <w:name w:val="heading 1"/>
    <w:basedOn w:val="Normal"/>
    <w:next w:val="Normal"/>
    <w:link w:val="Heading1Char"/>
    <w:uiPriority w:val="9"/>
    <w:qFormat/>
    <w:rsid w:val="00ED3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next w:val="Heading1"/>
    <w:link w:val="Style1Char"/>
    <w:qFormat/>
    <w:rsid w:val="00ED38E9"/>
    <w:pPr>
      <w:spacing w:line="480" w:lineRule="auto"/>
    </w:pPr>
    <w:rPr>
      <w:rFonts w:ascii="Times New Roman" w:hAnsi="Times New Roman" w:cs="Times New Roman"/>
      <w:b/>
      <w:color w:val="auto"/>
      <w:sz w:val="24"/>
      <w:szCs w:val="24"/>
    </w:rPr>
  </w:style>
  <w:style w:type="character" w:customStyle="1" w:styleId="Style1Char">
    <w:name w:val="Style1 Char"/>
    <w:basedOn w:val="DefaultParagraphFont"/>
    <w:link w:val="Style1"/>
    <w:rsid w:val="00ED38E9"/>
    <w:rPr>
      <w:rFonts w:ascii="Times New Roman" w:eastAsiaTheme="majorEastAsia" w:hAnsi="Times New Roman" w:cs="Times New Roman"/>
      <w:b/>
      <w:sz w:val="24"/>
      <w:szCs w:val="24"/>
    </w:rPr>
  </w:style>
  <w:style w:type="character" w:customStyle="1" w:styleId="Heading1Char">
    <w:name w:val="Heading 1 Char"/>
    <w:basedOn w:val="DefaultParagraphFont"/>
    <w:link w:val="Heading1"/>
    <w:uiPriority w:val="9"/>
    <w:rsid w:val="00ED38E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577C"/>
    <w:pPr>
      <w:ind w:left="720"/>
      <w:contextualSpacing/>
    </w:pPr>
  </w:style>
  <w:style w:type="character" w:styleId="CommentReference">
    <w:name w:val="annotation reference"/>
    <w:basedOn w:val="DefaultParagraphFont"/>
    <w:uiPriority w:val="99"/>
    <w:semiHidden/>
    <w:unhideWhenUsed/>
    <w:rsid w:val="008119AD"/>
    <w:rPr>
      <w:sz w:val="16"/>
      <w:szCs w:val="16"/>
    </w:rPr>
  </w:style>
  <w:style w:type="paragraph" w:styleId="CommentText">
    <w:name w:val="annotation text"/>
    <w:basedOn w:val="Normal"/>
    <w:link w:val="CommentTextChar"/>
    <w:uiPriority w:val="99"/>
    <w:semiHidden/>
    <w:unhideWhenUsed/>
    <w:rsid w:val="008119AD"/>
    <w:pPr>
      <w:spacing w:line="240" w:lineRule="auto"/>
    </w:pPr>
    <w:rPr>
      <w:sz w:val="20"/>
      <w:szCs w:val="20"/>
    </w:rPr>
  </w:style>
  <w:style w:type="character" w:customStyle="1" w:styleId="CommentTextChar">
    <w:name w:val="Comment Text Char"/>
    <w:basedOn w:val="DefaultParagraphFont"/>
    <w:link w:val="CommentText"/>
    <w:uiPriority w:val="99"/>
    <w:semiHidden/>
    <w:rsid w:val="008119AD"/>
    <w:rPr>
      <w:sz w:val="20"/>
      <w:szCs w:val="20"/>
    </w:rPr>
  </w:style>
  <w:style w:type="paragraph" w:styleId="BalloonText">
    <w:name w:val="Balloon Text"/>
    <w:basedOn w:val="Normal"/>
    <w:link w:val="BalloonTextChar"/>
    <w:uiPriority w:val="99"/>
    <w:semiHidden/>
    <w:unhideWhenUsed/>
    <w:rsid w:val="00811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9A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119AD"/>
    <w:rPr>
      <w:b/>
      <w:bCs/>
    </w:rPr>
  </w:style>
  <w:style w:type="character" w:customStyle="1" w:styleId="CommentSubjectChar">
    <w:name w:val="Comment Subject Char"/>
    <w:basedOn w:val="CommentTextChar"/>
    <w:link w:val="CommentSubject"/>
    <w:uiPriority w:val="99"/>
    <w:semiHidden/>
    <w:rsid w:val="008119AD"/>
    <w:rPr>
      <w:b/>
      <w:bCs/>
      <w:sz w:val="20"/>
      <w:szCs w:val="20"/>
    </w:rPr>
  </w:style>
  <w:style w:type="character" w:styleId="Hyperlink">
    <w:name w:val="Hyperlink"/>
    <w:basedOn w:val="DefaultParagraphFont"/>
    <w:uiPriority w:val="99"/>
    <w:unhideWhenUsed/>
    <w:rsid w:val="00BA4A47"/>
    <w:rPr>
      <w:color w:val="0563C1" w:themeColor="hyperlink"/>
      <w:u w:val="single"/>
    </w:rPr>
  </w:style>
  <w:style w:type="character" w:styleId="FollowedHyperlink">
    <w:name w:val="FollowedHyperlink"/>
    <w:basedOn w:val="DefaultParagraphFont"/>
    <w:uiPriority w:val="99"/>
    <w:semiHidden/>
    <w:unhideWhenUsed/>
    <w:rsid w:val="00E50C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chemotext.mml.unc.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2017-06-29T15:48:00Z</dcterms:created>
  <dcterms:modified xsi:type="dcterms:W3CDTF">2017-06-29T15:48:00Z</dcterms:modified>
</cp:coreProperties>
</file>