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0"/>
          <w:smallCaps w:val="0"/>
          <w:sz w:val="36"/>
          <w:szCs w:val="36"/>
          <w:vertAlign w:val="baseline"/>
        </w:rPr>
      </w:pPr>
      <w:r w:rsidDel="00000000" w:rsidR="00000000" w:rsidRPr="00000000">
        <w:rPr>
          <w:b w:val="1"/>
          <w:smallCaps w:val="1"/>
          <w:sz w:val="36"/>
          <w:szCs w:val="36"/>
          <w:vertAlign w:val="baseline"/>
          <w:rtl w:val="0"/>
        </w:rPr>
        <w:t xml:space="preserve">Project Status Report</w:t>
      </w:r>
      <w:r w:rsidDel="00000000" w:rsidR="00000000" w:rsidRPr="00000000">
        <w:rPr>
          <w:rtl w:val="0"/>
        </w:rPr>
      </w:r>
    </w:p>
    <w:p w:rsidR="00000000" w:rsidDel="00000000" w:rsidP="00000000" w:rsidRDefault="00000000" w:rsidRPr="00000000" w14:paraId="00000003">
      <w:pPr>
        <w:jc w:val="center"/>
        <w:rPr>
          <w:b w:val="0"/>
          <w:smallCaps w:val="0"/>
          <w:sz w:val="28"/>
          <w:szCs w:val="28"/>
          <w:vertAlign w:val="baseline"/>
        </w:rPr>
      </w:pPr>
      <w:r w:rsidDel="00000000" w:rsidR="00000000" w:rsidRPr="00000000">
        <w:rPr>
          <w:b w:val="1"/>
          <w:smallCaps w:val="1"/>
          <w:sz w:val="28"/>
          <w:szCs w:val="28"/>
          <w:rtl w:val="0"/>
        </w:rPr>
        <w:t xml:space="preserve">Terumo BCT</w:t>
      </w:r>
      <w:r w:rsidDel="00000000" w:rsidR="00000000" w:rsidRPr="00000000">
        <w:rPr>
          <w:rtl w:val="0"/>
        </w:rPr>
      </w:r>
    </w:p>
    <w:p w:rsidR="00000000" w:rsidDel="00000000" w:rsidP="00000000" w:rsidRDefault="00000000" w:rsidRPr="00000000" w14:paraId="00000004">
      <w:pPr>
        <w:jc w:val="center"/>
        <w:rPr>
          <w:b w:val="0"/>
          <w:smallCaps w:val="0"/>
          <w:sz w:val="28"/>
          <w:szCs w:val="28"/>
          <w:vertAlign w:val="baseline"/>
        </w:rPr>
      </w:pPr>
      <w:r w:rsidDel="00000000" w:rsidR="00000000" w:rsidRPr="00000000">
        <w:rPr>
          <w:b w:val="1"/>
          <w:smallCaps w:val="1"/>
          <w:sz w:val="28"/>
          <w:szCs w:val="28"/>
          <w:vertAlign w:val="baseline"/>
          <w:rtl w:val="0"/>
        </w:rPr>
        <w:t xml:space="preserve">As Of: </w:t>
      </w:r>
      <w:r w:rsidDel="00000000" w:rsidR="00000000" w:rsidRPr="00000000">
        <w:rPr>
          <w:b w:val="1"/>
          <w:smallCaps w:val="1"/>
          <w:sz w:val="28"/>
          <w:szCs w:val="28"/>
          <w:rtl w:val="0"/>
        </w:rPr>
        <w:t xml:space="preserve">10/4/2020</w:t>
      </w:r>
      <w:r w:rsidDel="00000000" w:rsidR="00000000" w:rsidRPr="00000000">
        <w:rPr>
          <w:rtl w:val="0"/>
        </w:rPr>
      </w:r>
    </w:p>
    <w:p w:rsidR="00000000" w:rsidDel="00000000" w:rsidP="00000000" w:rsidRDefault="00000000" w:rsidRPr="00000000" w14:paraId="00000005">
      <w:pPr>
        <w:rPr>
          <w:sz w:val="24"/>
          <w:szCs w:val="24"/>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rPr>
          <w:b w:val="0"/>
          <w:smallCaps w:val="0"/>
          <w:sz w:val="28"/>
          <w:szCs w:val="28"/>
          <w:vertAlign w:val="baseline"/>
        </w:rPr>
      </w:pPr>
      <w:r w:rsidDel="00000000" w:rsidR="00000000" w:rsidRPr="00000000">
        <w:rPr>
          <w:rtl w:val="0"/>
        </w:rPr>
      </w:r>
    </w:p>
    <w:p w:rsidR="00000000" w:rsidDel="00000000" w:rsidP="00000000" w:rsidRDefault="00000000" w:rsidRPr="00000000" w14:paraId="00000007">
      <w:pPr>
        <w:rPr>
          <w:b w:val="0"/>
          <w:color w:val="008000"/>
          <w:sz w:val="24"/>
          <w:szCs w:val="24"/>
          <w:vertAlign w:val="baseline"/>
        </w:rPr>
      </w:pPr>
      <w:r w:rsidDel="00000000" w:rsidR="00000000" w:rsidRPr="00000000">
        <w:rPr>
          <w:b w:val="1"/>
          <w:smallCaps w:val="1"/>
          <w:sz w:val="28"/>
          <w:szCs w:val="28"/>
          <w:vertAlign w:val="baseline"/>
          <w:rtl w:val="0"/>
        </w:rPr>
        <w:t xml:space="preserve">Project Status Summary</w:t>
        <w:tab/>
      </w:r>
      <w:r w:rsidDel="00000000" w:rsidR="00000000" w:rsidRPr="00000000">
        <w:rPr>
          <w:smallCaps w:val="1"/>
          <w:sz w:val="28"/>
          <w:szCs w:val="28"/>
          <w:vertAlign w:val="baseline"/>
          <w:rtl w:val="0"/>
        </w:rPr>
        <w:tab/>
      </w:r>
      <w:r w:rsidDel="00000000" w:rsidR="00000000" w:rsidRPr="00000000">
        <w:rPr>
          <w:sz w:val="24"/>
          <w:szCs w:val="24"/>
          <w:vertAlign w:val="baseline"/>
          <w:rtl w:val="0"/>
        </w:rPr>
        <w:t xml:space="preserve">Percent Complete:</w:t>
        <w:tab/>
      </w:r>
      <w:r w:rsidDel="00000000" w:rsidR="00000000" w:rsidRPr="00000000">
        <w:rPr>
          <w:sz w:val="24"/>
          <w:szCs w:val="24"/>
          <w:rtl w:val="0"/>
        </w:rPr>
        <w:t xml:space="preserve">1</w:t>
      </w: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tbl>
      <w:tblPr>
        <w:tblStyle w:val="Table1"/>
        <w:tblW w:w="943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6"/>
        <w:gridCol w:w="1886"/>
        <w:gridCol w:w="1887"/>
        <w:gridCol w:w="1886"/>
        <w:gridCol w:w="1887"/>
        <w:tblGridChange w:id="0">
          <w:tblGrid>
            <w:gridCol w:w="1886"/>
            <w:gridCol w:w="1886"/>
            <w:gridCol w:w="1887"/>
            <w:gridCol w:w="1886"/>
            <w:gridCol w:w="1887"/>
          </w:tblGrid>
        </w:tblGridChange>
      </w:tblGrid>
      <w:tr>
        <w:tc>
          <w:tcPr>
            <w:shd w:fill="2af651" w:val="clear"/>
            <w:vAlign w:val="top"/>
          </w:tcPr>
          <w:p w:rsidR="00000000" w:rsidDel="00000000" w:rsidP="00000000" w:rsidRDefault="00000000" w:rsidRPr="00000000" w14:paraId="00000009">
            <w:pPr>
              <w:rPr>
                <w:sz w:val="24"/>
                <w:szCs w:val="24"/>
                <w:vertAlign w:val="baseline"/>
              </w:rPr>
            </w:pPr>
            <w:r w:rsidDel="00000000" w:rsidR="00000000" w:rsidRPr="00000000">
              <w:rPr>
                <w:sz w:val="24"/>
                <w:szCs w:val="24"/>
                <w:vertAlign w:val="baseline"/>
                <w:rtl w:val="0"/>
              </w:rPr>
              <w:t xml:space="preserve">Scope</w:t>
            </w:r>
          </w:p>
        </w:tc>
        <w:tc>
          <w:tcPr>
            <w:shd w:fill="00ff00" w:val="clear"/>
            <w:vAlign w:val="top"/>
          </w:tcPr>
          <w:p w:rsidR="00000000" w:rsidDel="00000000" w:rsidP="00000000" w:rsidRDefault="00000000" w:rsidRPr="00000000" w14:paraId="0000000A">
            <w:pPr>
              <w:rPr>
                <w:sz w:val="24"/>
                <w:szCs w:val="24"/>
                <w:vertAlign w:val="baseline"/>
              </w:rPr>
            </w:pPr>
            <w:r w:rsidDel="00000000" w:rsidR="00000000" w:rsidRPr="00000000">
              <w:rPr>
                <w:sz w:val="24"/>
                <w:szCs w:val="24"/>
                <w:vertAlign w:val="baseline"/>
                <w:rtl w:val="0"/>
              </w:rPr>
              <w:t xml:space="preserve">Schedule</w:t>
            </w:r>
          </w:p>
        </w:tc>
        <w:tc>
          <w:tcPr>
            <w:shd w:fill="2af651" w:val="clear"/>
            <w:vAlign w:val="top"/>
          </w:tcPr>
          <w:p w:rsidR="00000000" w:rsidDel="00000000" w:rsidP="00000000" w:rsidRDefault="00000000" w:rsidRPr="00000000" w14:paraId="0000000B">
            <w:pPr>
              <w:rPr>
                <w:sz w:val="24"/>
                <w:szCs w:val="24"/>
                <w:vertAlign w:val="baseline"/>
              </w:rPr>
            </w:pPr>
            <w:r w:rsidDel="00000000" w:rsidR="00000000" w:rsidRPr="00000000">
              <w:rPr>
                <w:sz w:val="24"/>
                <w:szCs w:val="24"/>
                <w:vertAlign w:val="baseline"/>
                <w:rtl w:val="0"/>
              </w:rPr>
              <w:t xml:space="preserve">Cost</w:t>
            </w:r>
          </w:p>
        </w:tc>
        <w:tc>
          <w:tcPr>
            <w:shd w:fill="00ff00" w:val="clear"/>
            <w:vAlign w:val="top"/>
          </w:tcPr>
          <w:p w:rsidR="00000000" w:rsidDel="00000000" w:rsidP="00000000" w:rsidRDefault="00000000" w:rsidRPr="00000000" w14:paraId="0000000C">
            <w:pPr>
              <w:rPr>
                <w:sz w:val="24"/>
                <w:szCs w:val="24"/>
                <w:vertAlign w:val="baseline"/>
              </w:rPr>
            </w:pPr>
            <w:r w:rsidDel="00000000" w:rsidR="00000000" w:rsidRPr="00000000">
              <w:rPr>
                <w:sz w:val="24"/>
                <w:szCs w:val="24"/>
                <w:vertAlign w:val="baseline"/>
                <w:rtl w:val="0"/>
              </w:rPr>
              <w:t xml:space="preserve">Risks</w:t>
            </w:r>
          </w:p>
        </w:tc>
        <w:tc>
          <w:tcPr>
            <w:shd w:fill="2af651" w:val="clear"/>
            <w:vAlign w:val="top"/>
          </w:tcPr>
          <w:p w:rsidR="00000000" w:rsidDel="00000000" w:rsidP="00000000" w:rsidRDefault="00000000" w:rsidRPr="00000000" w14:paraId="0000000D">
            <w:pPr>
              <w:rPr>
                <w:sz w:val="24"/>
                <w:szCs w:val="24"/>
                <w:vertAlign w:val="baseline"/>
              </w:rPr>
            </w:pPr>
            <w:r w:rsidDel="00000000" w:rsidR="00000000" w:rsidRPr="00000000">
              <w:rPr>
                <w:sz w:val="24"/>
                <w:szCs w:val="24"/>
                <w:vertAlign w:val="baseline"/>
                <w:rtl w:val="0"/>
              </w:rPr>
              <w:t xml:space="preserve">Quality</w:t>
            </w:r>
          </w:p>
        </w:tc>
      </w:tr>
    </w:tbl>
    <w:p w:rsidR="00000000" w:rsidDel="00000000" w:rsidP="00000000" w:rsidRDefault="00000000" w:rsidRPr="00000000" w14:paraId="0000000E">
      <w:pPr>
        <w:rPr>
          <w:color w:val="008000"/>
          <w:sz w:val="24"/>
          <w:szCs w:val="24"/>
          <w:vertAlign w:val="baseline"/>
        </w:rPr>
      </w:pPr>
      <w:r w:rsidDel="00000000" w:rsidR="00000000" w:rsidRPr="00000000">
        <w:rPr>
          <w:rtl w:val="0"/>
        </w:rPr>
      </w:r>
    </w:p>
    <w:p w:rsidR="00000000" w:rsidDel="00000000" w:rsidP="00000000" w:rsidRDefault="00000000" w:rsidRPr="00000000" w14:paraId="0000000F">
      <w:pPr>
        <w:rPr>
          <w:sz w:val="24"/>
          <w:szCs w:val="24"/>
          <w:vertAlign w:val="baseline"/>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vertAlign w:val="baseline"/>
          <w:rtl w:val="0"/>
        </w:rPr>
        <w:t xml:space="preserve">Schedule</w:t>
      </w:r>
      <w:r w:rsidDel="00000000" w:rsidR="00000000" w:rsidRPr="00000000">
        <w:rPr>
          <w:sz w:val="24"/>
          <w:szCs w:val="24"/>
          <w:vertAlign w:val="baseline"/>
          <w:rtl w:val="0"/>
        </w:rPr>
        <w:t xml:space="preserve">:  </w:t>
      </w:r>
      <w:r w:rsidDel="00000000" w:rsidR="00000000" w:rsidRPr="00000000">
        <w:rPr>
          <w:sz w:val="24"/>
          <w:szCs w:val="24"/>
          <w:rtl w:val="0"/>
        </w:rPr>
        <w:t xml:space="preserve">The project is currently on schedule.</w:t>
      </w:r>
    </w:p>
    <w:p w:rsidR="00000000" w:rsidDel="00000000" w:rsidP="00000000" w:rsidRDefault="00000000" w:rsidRPr="00000000" w14:paraId="00000011">
      <w:pPr>
        <w:rPr>
          <w:sz w:val="24"/>
          <w:szCs w:val="24"/>
          <w:vertAlign w:val="baseline"/>
        </w:rPr>
      </w:pPr>
      <w:r w:rsidDel="00000000" w:rsidR="00000000" w:rsidRPr="00000000">
        <w:rPr>
          <w:rtl w:val="0"/>
        </w:rPr>
      </w:r>
    </w:p>
    <w:p w:rsidR="00000000" w:rsidDel="00000000" w:rsidP="00000000" w:rsidRDefault="00000000" w:rsidRPr="00000000" w14:paraId="00000012">
      <w:pPr>
        <w:rPr>
          <w:sz w:val="24"/>
          <w:szCs w:val="24"/>
          <w:vertAlign w:val="baseline"/>
        </w:rPr>
      </w:pPr>
      <w:r w:rsidDel="00000000" w:rsidR="00000000" w:rsidRPr="00000000">
        <w:rPr>
          <w:sz w:val="24"/>
          <w:szCs w:val="24"/>
          <w:vertAlign w:val="baseline"/>
          <w:rtl w:val="0"/>
        </w:rPr>
        <w:t xml:space="preserve">Risks</w:t>
      </w:r>
      <w:r w:rsidDel="00000000" w:rsidR="00000000" w:rsidRPr="00000000">
        <w:rPr>
          <w:sz w:val="24"/>
          <w:szCs w:val="24"/>
          <w:vertAlign w:val="baseline"/>
          <w:rtl w:val="0"/>
        </w:rPr>
        <w:t xml:space="preserve">: </w:t>
      </w:r>
      <w:r w:rsidDel="00000000" w:rsidR="00000000" w:rsidRPr="00000000">
        <w:rPr>
          <w:sz w:val="24"/>
          <w:szCs w:val="24"/>
          <w:rtl w:val="0"/>
        </w:rPr>
        <w:t xml:space="preserve"> Any significant delay in transferring the data to our server would delay the start of the next phase. As such, any issues with the data migration will need to be dealt with quickly. </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pStyle w:val="Heading1"/>
        <w:jc w:val="left"/>
        <w:rPr>
          <w:smallCaps w:val="1"/>
          <w:sz w:val="28"/>
          <w:szCs w:val="28"/>
        </w:rPr>
      </w:pPr>
      <w:r w:rsidDel="00000000" w:rsidR="00000000" w:rsidRPr="00000000">
        <w:rPr>
          <w:b w:val="1"/>
          <w:smallCaps w:val="1"/>
          <w:sz w:val="28"/>
          <w:szCs w:val="28"/>
          <w:vertAlign w:val="baseline"/>
          <w:rtl w:val="0"/>
        </w:rPr>
        <w:t xml:space="preserve">Work Planned for Last Week:</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Initiate the project</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Complete the project charter</w:t>
      </w:r>
    </w:p>
    <w:p w:rsidR="00000000" w:rsidDel="00000000" w:rsidP="00000000" w:rsidRDefault="00000000" w:rsidRPr="00000000" w14:paraId="00000018">
      <w:pPr>
        <w:rPr>
          <w:sz w:val="24"/>
          <w:szCs w:val="24"/>
          <w:vertAlign w:val="baseline"/>
        </w:rPr>
      </w:pPr>
      <w:r w:rsidDel="00000000" w:rsidR="00000000" w:rsidRPr="00000000">
        <w:rPr>
          <w:rtl w:val="0"/>
        </w:rPr>
      </w:r>
    </w:p>
    <w:p w:rsidR="00000000" w:rsidDel="00000000" w:rsidP="00000000" w:rsidRDefault="00000000" w:rsidRPr="00000000" w14:paraId="00000019">
      <w:pPr>
        <w:pStyle w:val="Heading1"/>
        <w:jc w:val="left"/>
        <w:rPr>
          <w:b w:val="1"/>
          <w:smallCaps w:val="1"/>
          <w:sz w:val="28"/>
          <w:szCs w:val="28"/>
          <w:vertAlign w:val="baseline"/>
        </w:rPr>
      </w:pPr>
      <w:r w:rsidDel="00000000" w:rsidR="00000000" w:rsidRPr="00000000">
        <w:rPr>
          <w:b w:val="1"/>
          <w:smallCaps w:val="1"/>
          <w:sz w:val="28"/>
          <w:szCs w:val="28"/>
          <w:vertAlign w:val="baseline"/>
          <w:rtl w:val="0"/>
        </w:rPr>
        <w:t xml:space="preserve">Work Completed Last Week</w:t>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pStyle w:val="Heading1"/>
        <w:numPr>
          <w:ilvl w:val="0"/>
          <w:numId w:val="4"/>
        </w:numPr>
        <w:ind w:left="720" w:hanging="360"/>
        <w:jc w:val="left"/>
        <w:rPr>
          <w:b w:val="0"/>
          <w:sz w:val="24"/>
          <w:szCs w:val="24"/>
          <w:vertAlign w:val="baseline"/>
        </w:rPr>
      </w:pPr>
      <w:bookmarkStart w:colFirst="0" w:colLast="0" w:name="_heading=h.v8092t762enj" w:id="1"/>
      <w:bookmarkEnd w:id="1"/>
      <w:r w:rsidDel="00000000" w:rsidR="00000000" w:rsidRPr="00000000">
        <w:rPr>
          <w:b w:val="0"/>
          <w:sz w:val="24"/>
          <w:szCs w:val="24"/>
          <w:rtl w:val="0"/>
        </w:rPr>
        <w:t xml:space="preserve">Completed the project charter</w:t>
      </w:r>
    </w:p>
    <w:p w:rsidR="00000000" w:rsidDel="00000000" w:rsidP="00000000" w:rsidRDefault="00000000" w:rsidRPr="00000000" w14:paraId="0000001C">
      <w:pPr>
        <w:numPr>
          <w:ilvl w:val="0"/>
          <w:numId w:val="4"/>
        </w:numPr>
        <w:ind w:left="720" w:hanging="360"/>
      </w:pPr>
      <w:r w:rsidDel="00000000" w:rsidR="00000000" w:rsidRPr="00000000">
        <w:rPr>
          <w:sz w:val="24"/>
          <w:szCs w:val="24"/>
          <w:rtl w:val="0"/>
        </w:rPr>
        <w:t xml:space="preserve">Project Status Report initiated &amp; updated</w:t>
      </w:r>
      <w:r w:rsidDel="00000000" w:rsidR="00000000" w:rsidRPr="00000000">
        <w:rPr>
          <w:rtl w:val="0"/>
        </w:rPr>
      </w:r>
    </w:p>
    <w:p w:rsidR="00000000" w:rsidDel="00000000" w:rsidP="00000000" w:rsidRDefault="00000000" w:rsidRPr="00000000" w14:paraId="0000001D">
      <w:pPr>
        <w:pStyle w:val="Heading1"/>
        <w:numPr>
          <w:ilvl w:val="0"/>
          <w:numId w:val="4"/>
        </w:numPr>
        <w:ind w:left="720" w:hanging="360"/>
        <w:jc w:val="left"/>
        <w:rPr>
          <w:b w:val="0"/>
          <w:sz w:val="24"/>
          <w:szCs w:val="24"/>
          <w:vertAlign w:val="baseline"/>
        </w:rPr>
      </w:pPr>
      <w:bookmarkStart w:colFirst="0" w:colLast="0" w:name="_heading=h.tkhkoufh7t0f" w:id="2"/>
      <w:bookmarkEnd w:id="2"/>
      <w:r w:rsidDel="00000000" w:rsidR="00000000" w:rsidRPr="00000000">
        <w:rPr>
          <w:b w:val="0"/>
          <w:sz w:val="24"/>
          <w:szCs w:val="24"/>
          <w:rtl w:val="0"/>
        </w:rPr>
        <w:t xml:space="preserve">Set up a SQL server on GCP as well as a Docker container</w:t>
      </w:r>
    </w:p>
    <w:p w:rsidR="00000000" w:rsidDel="00000000" w:rsidP="00000000" w:rsidRDefault="00000000" w:rsidRPr="00000000" w14:paraId="0000001E">
      <w:pPr>
        <w:rPr>
          <w:sz w:val="24"/>
          <w:szCs w:val="24"/>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1F">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Work Planned For Next Week</w:t>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4"/>
          <w:szCs w:val="24"/>
          <w:u w:val="none"/>
          <w:vertAlign w:val="baseline"/>
        </w:rPr>
      </w:pPr>
      <w:r w:rsidDel="00000000" w:rsidR="00000000" w:rsidRPr="00000000">
        <w:rPr>
          <w:sz w:val="24"/>
          <w:szCs w:val="24"/>
          <w:rtl w:val="0"/>
        </w:rPr>
        <w:t xml:space="preserve">Begin data migration from Terumo to our GCP server</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Ensure that everyone on the team is confident in using GCP and Docker. </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Ensure the integrity and accuracy of the data migration on GCP. </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pStyle w:val="Heading1"/>
        <w:jc w:val="left"/>
        <w:rPr>
          <w:b w:val="1"/>
          <w:smallCaps w:val="1"/>
          <w:sz w:val="28"/>
          <w:szCs w:val="28"/>
          <w:vertAlign w:val="baseline"/>
        </w:rPr>
      </w:pPr>
      <w:r w:rsidDel="00000000" w:rsidR="00000000" w:rsidRPr="00000000">
        <w:rPr>
          <w:b w:val="1"/>
          <w:smallCaps w:val="1"/>
          <w:sz w:val="28"/>
          <w:szCs w:val="28"/>
          <w:vertAlign w:val="baseline"/>
          <w:rtl w:val="0"/>
        </w:rPr>
        <w:t xml:space="preserve">Open Issues</w:t>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numPr>
          <w:ilvl w:val="0"/>
          <w:numId w:val="1"/>
        </w:numPr>
        <w:ind w:left="720" w:hanging="360"/>
        <w:rPr>
          <w:color w:val="008000"/>
          <w:sz w:val="24"/>
          <w:szCs w:val="24"/>
          <w:u w:val="none"/>
          <w:vertAlign w:val="baseline"/>
        </w:rPr>
      </w:pPr>
      <w:r w:rsidDel="00000000" w:rsidR="00000000" w:rsidRPr="00000000">
        <w:rPr>
          <w:sz w:val="24"/>
          <w:szCs w:val="24"/>
          <w:rtl w:val="0"/>
        </w:rPr>
        <w:t xml:space="preserve">Some team members may need to gain experience in order to use GCP and Docker Container.</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GCP billing will need to be arranged by Terumo.</w:t>
      </w:r>
      <w:r w:rsidDel="00000000" w:rsidR="00000000" w:rsidRPr="00000000">
        <w:rPr>
          <w:rtl w:val="0"/>
        </w:rPr>
      </w:r>
    </w:p>
    <w:p w:rsidR="00000000" w:rsidDel="00000000" w:rsidP="00000000" w:rsidRDefault="00000000" w:rsidRPr="00000000" w14:paraId="0000002A">
      <w:pPr>
        <w:pStyle w:val="Heading1"/>
        <w:jc w:val="left"/>
        <w:rPr>
          <w:smallCaps w:val="1"/>
          <w:sz w:val="28"/>
          <w:szCs w:val="28"/>
        </w:rPr>
      </w:pPr>
      <w:r w:rsidDel="00000000" w:rsidR="00000000" w:rsidRPr="00000000">
        <w:rPr>
          <w:rtl w:val="0"/>
        </w:rPr>
      </w:r>
    </w:p>
    <w:p w:rsidR="00000000" w:rsidDel="00000000" w:rsidP="00000000" w:rsidRDefault="00000000" w:rsidRPr="00000000" w14:paraId="0000002B">
      <w:pPr>
        <w:pStyle w:val="Heading1"/>
        <w:jc w:val="left"/>
        <w:rPr>
          <w:smallCaps w:val="1"/>
          <w:sz w:val="28"/>
          <w:szCs w:val="28"/>
        </w:rPr>
      </w:pPr>
      <w:r w:rsidDel="00000000" w:rsidR="00000000" w:rsidRPr="00000000">
        <w:rPr>
          <w:rtl w:val="0"/>
        </w:rPr>
      </w:r>
    </w:p>
    <w:p w:rsidR="00000000" w:rsidDel="00000000" w:rsidP="00000000" w:rsidRDefault="00000000" w:rsidRPr="00000000" w14:paraId="0000002C">
      <w:pPr>
        <w:pStyle w:val="Heading1"/>
        <w:jc w:val="left"/>
        <w:rPr>
          <w:smallCaps w:val="1"/>
          <w:sz w:val="28"/>
          <w:szCs w:val="28"/>
        </w:rPr>
      </w:pPr>
      <w:r w:rsidDel="00000000" w:rsidR="00000000" w:rsidRPr="00000000">
        <w:rPr>
          <w:rtl w:val="0"/>
        </w:rPr>
      </w:r>
    </w:p>
    <w:p w:rsidR="00000000" w:rsidDel="00000000" w:rsidP="00000000" w:rsidRDefault="00000000" w:rsidRPr="00000000" w14:paraId="0000002D">
      <w:pPr>
        <w:pStyle w:val="Heading1"/>
        <w:jc w:val="left"/>
        <w:rPr>
          <w:smallCaps w:val="1"/>
          <w:sz w:val="28"/>
          <w:szCs w:val="28"/>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Deliverables and Milestones</w:t>
      </w:r>
      <w:r w:rsidDel="00000000" w:rsidR="00000000" w:rsidRPr="00000000">
        <w:rPr>
          <w:rtl w:val="0"/>
        </w:rPr>
      </w:r>
    </w:p>
    <w:p w:rsidR="00000000" w:rsidDel="00000000" w:rsidP="00000000" w:rsidRDefault="00000000" w:rsidRPr="00000000" w14:paraId="00000030">
      <w:pPr>
        <w:rPr>
          <w:color w:val="008000"/>
          <w:sz w:val="24"/>
          <w:szCs w:val="24"/>
          <w:vertAlign w:val="baseline"/>
        </w:rPr>
      </w:pPr>
      <w:r w:rsidDel="00000000" w:rsidR="00000000" w:rsidRPr="00000000">
        <w:rPr>
          <w:rtl w:val="0"/>
        </w:rPr>
      </w:r>
    </w:p>
    <w:p w:rsidR="00000000" w:rsidDel="00000000" w:rsidP="00000000" w:rsidRDefault="00000000" w:rsidRPr="00000000" w14:paraId="00000031">
      <w:pPr>
        <w:rPr>
          <w:color w:val="008000"/>
          <w:sz w:val="24"/>
          <w:szCs w:val="24"/>
          <w:vertAlign w:val="baseline"/>
        </w:rPr>
      </w:pPr>
      <w:r w:rsidDel="00000000" w:rsidR="00000000" w:rsidRPr="00000000">
        <w:rPr>
          <w:rtl w:val="0"/>
        </w:rPr>
      </w:r>
    </w:p>
    <w:tbl>
      <w:tblPr>
        <w:tblStyle w:val="Table2"/>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317"/>
        <w:gridCol w:w="1318"/>
        <w:gridCol w:w="1317"/>
        <w:gridCol w:w="1318"/>
        <w:gridCol w:w="1318"/>
        <w:tblGridChange w:id="0">
          <w:tblGrid>
            <w:gridCol w:w="2880"/>
            <w:gridCol w:w="1317"/>
            <w:gridCol w:w="1318"/>
            <w:gridCol w:w="1317"/>
            <w:gridCol w:w="1318"/>
            <w:gridCol w:w="1318"/>
          </w:tblGrid>
        </w:tblGridChange>
      </w:tblGrid>
      <w:tr>
        <w:tc>
          <w:tcPr>
            <w:shd w:fill="d9d9d9" w:val="clear"/>
            <w:vAlign w:val="top"/>
          </w:tcPr>
          <w:p w:rsidR="00000000" w:rsidDel="00000000" w:rsidP="00000000" w:rsidRDefault="00000000" w:rsidRPr="00000000" w14:paraId="00000032">
            <w:pPr>
              <w:rPr>
                <w:sz w:val="24"/>
                <w:szCs w:val="24"/>
                <w:vertAlign w:val="baseline"/>
              </w:rPr>
            </w:pPr>
            <w:r w:rsidDel="00000000" w:rsidR="00000000" w:rsidRPr="00000000">
              <w:rPr>
                <w:sz w:val="24"/>
                <w:szCs w:val="24"/>
                <w:vertAlign w:val="baseline"/>
                <w:rtl w:val="0"/>
              </w:rPr>
              <w:t xml:space="preserve">Milestone</w:t>
            </w:r>
          </w:p>
        </w:tc>
        <w:tc>
          <w:tcPr>
            <w:shd w:fill="d9d9d9" w:val="clear"/>
            <w:vAlign w:val="top"/>
          </w:tcPr>
          <w:p w:rsidR="00000000" w:rsidDel="00000000" w:rsidP="00000000" w:rsidRDefault="00000000" w:rsidRPr="00000000" w14:paraId="00000033">
            <w:pPr>
              <w:rPr>
                <w:sz w:val="24"/>
                <w:szCs w:val="24"/>
                <w:vertAlign w:val="baseline"/>
              </w:rPr>
            </w:pPr>
            <w:r w:rsidDel="00000000" w:rsidR="00000000" w:rsidRPr="00000000">
              <w:rPr>
                <w:sz w:val="24"/>
                <w:szCs w:val="24"/>
                <w:vertAlign w:val="baseline"/>
                <w:rtl w:val="0"/>
              </w:rPr>
              <w:t xml:space="preserve">WBS</w:t>
            </w:r>
          </w:p>
        </w:tc>
        <w:tc>
          <w:tcPr>
            <w:shd w:fill="d9d9d9" w:val="clear"/>
            <w:vAlign w:val="top"/>
          </w:tcPr>
          <w:p w:rsidR="00000000" w:rsidDel="00000000" w:rsidP="00000000" w:rsidRDefault="00000000" w:rsidRPr="00000000" w14:paraId="00000034">
            <w:pPr>
              <w:rPr>
                <w:sz w:val="24"/>
                <w:szCs w:val="24"/>
                <w:vertAlign w:val="baseline"/>
              </w:rPr>
            </w:pPr>
            <w:r w:rsidDel="00000000" w:rsidR="00000000" w:rsidRPr="00000000">
              <w:rPr>
                <w:sz w:val="24"/>
                <w:szCs w:val="24"/>
                <w:vertAlign w:val="baseline"/>
                <w:rtl w:val="0"/>
              </w:rPr>
              <w:t xml:space="preserve">Planned</w:t>
            </w:r>
          </w:p>
        </w:tc>
        <w:tc>
          <w:tcPr>
            <w:shd w:fill="d9d9d9" w:val="clear"/>
            <w:vAlign w:val="top"/>
          </w:tcPr>
          <w:p w:rsidR="00000000" w:rsidDel="00000000" w:rsidP="00000000" w:rsidRDefault="00000000" w:rsidRPr="00000000" w14:paraId="00000035">
            <w:pPr>
              <w:rPr>
                <w:sz w:val="24"/>
                <w:szCs w:val="24"/>
                <w:vertAlign w:val="baseline"/>
              </w:rPr>
            </w:pPr>
            <w:r w:rsidDel="00000000" w:rsidR="00000000" w:rsidRPr="00000000">
              <w:rPr>
                <w:sz w:val="24"/>
                <w:szCs w:val="24"/>
                <w:vertAlign w:val="baseline"/>
                <w:rtl w:val="0"/>
              </w:rPr>
              <w:t xml:space="preserve">Forecasted</w:t>
            </w:r>
          </w:p>
        </w:tc>
        <w:tc>
          <w:tcPr>
            <w:shd w:fill="d9d9d9" w:val="clear"/>
            <w:vAlign w:val="top"/>
          </w:tcPr>
          <w:p w:rsidR="00000000" w:rsidDel="00000000" w:rsidP="00000000" w:rsidRDefault="00000000" w:rsidRPr="00000000" w14:paraId="00000036">
            <w:pPr>
              <w:rPr>
                <w:sz w:val="24"/>
                <w:szCs w:val="24"/>
                <w:vertAlign w:val="baseline"/>
              </w:rPr>
            </w:pPr>
            <w:r w:rsidDel="00000000" w:rsidR="00000000" w:rsidRPr="00000000">
              <w:rPr>
                <w:sz w:val="24"/>
                <w:szCs w:val="24"/>
                <w:vertAlign w:val="baseline"/>
                <w:rtl w:val="0"/>
              </w:rPr>
              <w:t xml:space="preserve">Actual</w:t>
            </w:r>
          </w:p>
        </w:tc>
        <w:tc>
          <w:tcPr>
            <w:shd w:fill="d9d9d9" w:val="clear"/>
            <w:vAlign w:val="top"/>
          </w:tcPr>
          <w:p w:rsidR="00000000" w:rsidDel="00000000" w:rsidP="00000000" w:rsidRDefault="00000000" w:rsidRPr="00000000" w14:paraId="00000037">
            <w:pPr>
              <w:rPr>
                <w:sz w:val="24"/>
                <w:szCs w:val="24"/>
                <w:vertAlign w:val="baseline"/>
              </w:rPr>
            </w:pPr>
            <w:r w:rsidDel="00000000" w:rsidR="00000000" w:rsidRPr="00000000">
              <w:rPr>
                <w:sz w:val="24"/>
                <w:szCs w:val="24"/>
                <w:vertAlign w:val="baseline"/>
                <w:rtl w:val="0"/>
              </w:rPr>
              <w:t xml:space="preserve">Status</w:t>
            </w:r>
          </w:p>
        </w:tc>
      </w:tr>
      <w:tr>
        <w:tc>
          <w:tcPr>
            <w:vAlign w:val="top"/>
          </w:tcPr>
          <w:p w:rsidR="00000000" w:rsidDel="00000000" w:rsidP="00000000" w:rsidRDefault="00000000" w:rsidRPr="00000000" w14:paraId="00000038">
            <w:pPr>
              <w:rPr>
                <w:vertAlign w:val="baseline"/>
              </w:rPr>
            </w:pPr>
            <w:r w:rsidDel="00000000" w:rsidR="00000000" w:rsidRPr="00000000">
              <w:rPr>
                <w:rtl w:val="0"/>
              </w:rPr>
              <w:t xml:space="preserve">Project Charter</w:t>
            </w:r>
            <w:r w:rsidDel="00000000" w:rsidR="00000000" w:rsidRPr="00000000">
              <w:rPr>
                <w:rtl w:val="0"/>
              </w:rPr>
            </w:r>
          </w:p>
        </w:tc>
        <w:tc>
          <w:tcPr>
            <w:vAlign w:val="top"/>
          </w:tcPr>
          <w:p w:rsidR="00000000" w:rsidDel="00000000" w:rsidP="00000000" w:rsidRDefault="00000000" w:rsidRPr="00000000" w14:paraId="00000039">
            <w:pP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3A">
            <w:pPr>
              <w:rPr>
                <w:vertAlign w:val="baseline"/>
              </w:rPr>
            </w:pPr>
            <w:r w:rsidDel="00000000" w:rsidR="00000000" w:rsidRPr="00000000">
              <w:rPr>
                <w:rtl w:val="0"/>
              </w:rPr>
              <w:t xml:space="preserve">10/3/20</w:t>
            </w:r>
            <w:r w:rsidDel="00000000" w:rsidR="00000000" w:rsidRPr="00000000">
              <w:rPr>
                <w:rtl w:val="0"/>
              </w:rPr>
            </w:r>
          </w:p>
        </w:tc>
        <w:tc>
          <w:tcPr>
            <w:vAlign w:val="top"/>
          </w:tcPr>
          <w:p w:rsidR="00000000" w:rsidDel="00000000" w:rsidP="00000000" w:rsidRDefault="00000000" w:rsidRPr="00000000" w14:paraId="0000003B">
            <w:pPr>
              <w:rPr>
                <w:vertAlign w:val="baseline"/>
              </w:rPr>
            </w:pPr>
            <w:r w:rsidDel="00000000" w:rsidR="00000000" w:rsidRPr="00000000">
              <w:rPr>
                <w:rtl w:val="0"/>
              </w:rPr>
              <w:t xml:space="preserve">10/3/20</w:t>
            </w:r>
            <w:r w:rsidDel="00000000" w:rsidR="00000000" w:rsidRPr="00000000">
              <w:rPr>
                <w:rtl w:val="0"/>
              </w:rPr>
            </w:r>
          </w:p>
        </w:tc>
        <w:tc>
          <w:tcPr>
            <w:vAlign w:val="top"/>
          </w:tcPr>
          <w:p w:rsidR="00000000" w:rsidDel="00000000" w:rsidP="00000000" w:rsidRDefault="00000000" w:rsidRPr="00000000" w14:paraId="0000003C">
            <w:pPr>
              <w:rPr>
                <w:vertAlign w:val="baseline"/>
              </w:rPr>
            </w:pPr>
            <w:r w:rsidDel="00000000" w:rsidR="00000000" w:rsidRPr="00000000">
              <w:rPr>
                <w:rtl w:val="0"/>
              </w:rPr>
              <w:t xml:space="preserve">10/4/20</w:t>
            </w:r>
            <w:r w:rsidDel="00000000" w:rsidR="00000000" w:rsidRPr="00000000">
              <w:rPr>
                <w:rtl w:val="0"/>
              </w:rPr>
            </w:r>
          </w:p>
        </w:tc>
        <w:tc>
          <w:tcPr>
            <w:vAlign w:val="top"/>
          </w:tcPr>
          <w:p w:rsidR="00000000" w:rsidDel="00000000" w:rsidP="00000000" w:rsidRDefault="00000000" w:rsidRPr="00000000" w14:paraId="0000003D">
            <w:pPr>
              <w:rPr>
                <w:vertAlign w:val="baseline"/>
              </w:rPr>
            </w:pPr>
            <w:r w:rsidDel="00000000" w:rsidR="00000000" w:rsidRPr="00000000">
              <w:rPr>
                <w:rtl w:val="0"/>
              </w:rPr>
              <w:t xml:space="preserve">Completed</w:t>
            </w:r>
            <w:r w:rsidDel="00000000" w:rsidR="00000000" w:rsidRPr="00000000">
              <w:rPr>
                <w:rtl w:val="0"/>
              </w:rPr>
            </w:r>
          </w:p>
        </w:tc>
      </w:tr>
      <w:tr>
        <w:tc>
          <w:tcPr>
            <w:vAlign w:val="top"/>
          </w:tcPr>
          <w:p w:rsidR="00000000" w:rsidDel="00000000" w:rsidP="00000000" w:rsidRDefault="00000000" w:rsidRPr="00000000" w14:paraId="0000003E">
            <w:pPr>
              <w:rPr>
                <w:vertAlign w:val="baseline"/>
              </w:rPr>
            </w:pPr>
            <w:r w:rsidDel="00000000" w:rsidR="00000000" w:rsidRPr="00000000">
              <w:rPr>
                <w:rtl w:val="0"/>
              </w:rPr>
            </w:r>
          </w:p>
        </w:tc>
        <w:tc>
          <w:tcPr>
            <w:vAlign w:val="top"/>
          </w:tcPr>
          <w:p w:rsidR="00000000" w:rsidDel="00000000" w:rsidP="00000000" w:rsidRDefault="00000000" w:rsidRPr="00000000" w14:paraId="0000003F">
            <w:pPr>
              <w:rPr>
                <w:vertAlign w:val="baseline"/>
              </w:rPr>
            </w:pPr>
            <w:r w:rsidDel="00000000" w:rsidR="00000000" w:rsidRPr="00000000">
              <w:rPr>
                <w:rtl w:val="0"/>
              </w:rPr>
            </w:r>
          </w:p>
        </w:tc>
        <w:tc>
          <w:tcPr>
            <w:vAlign w:val="top"/>
          </w:tcPr>
          <w:p w:rsidR="00000000" w:rsidDel="00000000" w:rsidP="00000000" w:rsidRDefault="00000000" w:rsidRPr="00000000" w14:paraId="00000040">
            <w:pPr>
              <w:rPr>
                <w:vertAlign w:val="baseline"/>
              </w:rPr>
            </w:pPr>
            <w:r w:rsidDel="00000000" w:rsidR="00000000" w:rsidRPr="00000000">
              <w:rPr>
                <w:rtl w:val="0"/>
              </w:rPr>
            </w:r>
          </w:p>
        </w:tc>
        <w:tc>
          <w:tcPr>
            <w:vAlign w:val="top"/>
          </w:tcPr>
          <w:p w:rsidR="00000000" w:rsidDel="00000000" w:rsidP="00000000" w:rsidRDefault="00000000" w:rsidRPr="00000000" w14:paraId="00000041">
            <w:pPr>
              <w:rPr>
                <w:vertAlign w:val="baseline"/>
              </w:rPr>
            </w:pPr>
            <w:r w:rsidDel="00000000" w:rsidR="00000000" w:rsidRPr="00000000">
              <w:rPr>
                <w:rtl w:val="0"/>
              </w:rPr>
            </w:r>
          </w:p>
        </w:tc>
        <w:tc>
          <w:tcPr>
            <w:vAlign w:val="top"/>
          </w:tcPr>
          <w:p w:rsidR="00000000" w:rsidDel="00000000" w:rsidP="00000000" w:rsidRDefault="00000000" w:rsidRPr="00000000" w14:paraId="00000042">
            <w:pPr>
              <w:rPr>
                <w:vertAlign w:val="baseline"/>
              </w:rPr>
            </w:pPr>
            <w:r w:rsidDel="00000000" w:rsidR="00000000" w:rsidRPr="00000000">
              <w:rPr>
                <w:rtl w:val="0"/>
              </w:rPr>
            </w:r>
          </w:p>
        </w:tc>
        <w:tc>
          <w:tcPr>
            <w:vAlign w:val="top"/>
          </w:tcPr>
          <w:p w:rsidR="00000000" w:rsidDel="00000000" w:rsidP="00000000" w:rsidRDefault="00000000" w:rsidRPr="00000000" w14:paraId="00000043">
            <w:pPr>
              <w:rP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044">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5">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6">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7">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8">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9">
            <w:pPr>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4A">
            <w:pPr>
              <w:rPr>
                <w:sz w:val="24"/>
                <w:szCs w:val="24"/>
                <w:vertAlign w:val="baseline"/>
              </w:rPr>
            </w:pPr>
            <w:r w:rsidDel="00000000" w:rsidR="00000000" w:rsidRPr="00000000">
              <w:rPr>
                <w:sz w:val="24"/>
                <w:szCs w:val="24"/>
                <w:vertAlign w:val="baseline"/>
                <w:rtl w:val="0"/>
              </w:rPr>
              <w:t xml:space="preserve">Deliverable</w:t>
            </w:r>
          </w:p>
        </w:tc>
        <w:tc>
          <w:tcPr>
            <w:shd w:fill="d9d9d9" w:val="clear"/>
            <w:vAlign w:val="top"/>
          </w:tcPr>
          <w:p w:rsidR="00000000" w:rsidDel="00000000" w:rsidP="00000000" w:rsidRDefault="00000000" w:rsidRPr="00000000" w14:paraId="0000004B">
            <w:pPr>
              <w:rPr>
                <w:sz w:val="24"/>
                <w:szCs w:val="24"/>
                <w:vertAlign w:val="baseline"/>
              </w:rPr>
            </w:pPr>
            <w:r w:rsidDel="00000000" w:rsidR="00000000" w:rsidRPr="00000000">
              <w:rPr>
                <w:sz w:val="24"/>
                <w:szCs w:val="24"/>
                <w:vertAlign w:val="baseline"/>
                <w:rtl w:val="0"/>
              </w:rPr>
              <w:t xml:space="preserve">WBS</w:t>
            </w:r>
          </w:p>
        </w:tc>
        <w:tc>
          <w:tcPr>
            <w:shd w:fill="d9d9d9" w:val="clear"/>
            <w:vAlign w:val="top"/>
          </w:tcPr>
          <w:p w:rsidR="00000000" w:rsidDel="00000000" w:rsidP="00000000" w:rsidRDefault="00000000" w:rsidRPr="00000000" w14:paraId="0000004C">
            <w:pPr>
              <w:rPr>
                <w:sz w:val="24"/>
                <w:szCs w:val="24"/>
                <w:vertAlign w:val="baseline"/>
              </w:rPr>
            </w:pPr>
            <w:r w:rsidDel="00000000" w:rsidR="00000000" w:rsidRPr="00000000">
              <w:rPr>
                <w:sz w:val="24"/>
                <w:szCs w:val="24"/>
                <w:vertAlign w:val="baseline"/>
                <w:rtl w:val="0"/>
              </w:rPr>
              <w:t xml:space="preserve">Planned</w:t>
            </w:r>
          </w:p>
        </w:tc>
        <w:tc>
          <w:tcPr>
            <w:shd w:fill="d9d9d9" w:val="clear"/>
            <w:vAlign w:val="top"/>
          </w:tcPr>
          <w:p w:rsidR="00000000" w:rsidDel="00000000" w:rsidP="00000000" w:rsidRDefault="00000000" w:rsidRPr="00000000" w14:paraId="0000004D">
            <w:pPr>
              <w:rPr>
                <w:sz w:val="24"/>
                <w:szCs w:val="24"/>
                <w:vertAlign w:val="baseline"/>
              </w:rPr>
            </w:pPr>
            <w:r w:rsidDel="00000000" w:rsidR="00000000" w:rsidRPr="00000000">
              <w:rPr>
                <w:sz w:val="24"/>
                <w:szCs w:val="24"/>
                <w:vertAlign w:val="baseline"/>
                <w:rtl w:val="0"/>
              </w:rPr>
              <w:t xml:space="preserve">Forecasted</w:t>
            </w:r>
          </w:p>
        </w:tc>
        <w:tc>
          <w:tcPr>
            <w:shd w:fill="d9d9d9" w:val="clear"/>
            <w:vAlign w:val="top"/>
          </w:tcPr>
          <w:p w:rsidR="00000000" w:rsidDel="00000000" w:rsidP="00000000" w:rsidRDefault="00000000" w:rsidRPr="00000000" w14:paraId="0000004E">
            <w:pPr>
              <w:rPr>
                <w:sz w:val="24"/>
                <w:szCs w:val="24"/>
                <w:vertAlign w:val="baseline"/>
              </w:rPr>
            </w:pPr>
            <w:r w:rsidDel="00000000" w:rsidR="00000000" w:rsidRPr="00000000">
              <w:rPr>
                <w:sz w:val="24"/>
                <w:szCs w:val="24"/>
                <w:vertAlign w:val="baseline"/>
                <w:rtl w:val="0"/>
              </w:rPr>
              <w:t xml:space="preserve">Actual</w:t>
            </w:r>
          </w:p>
        </w:tc>
        <w:tc>
          <w:tcPr>
            <w:shd w:fill="d9d9d9" w:val="clear"/>
            <w:vAlign w:val="top"/>
          </w:tcPr>
          <w:p w:rsidR="00000000" w:rsidDel="00000000" w:rsidP="00000000" w:rsidRDefault="00000000" w:rsidRPr="00000000" w14:paraId="0000004F">
            <w:pPr>
              <w:rPr>
                <w:sz w:val="24"/>
                <w:szCs w:val="24"/>
                <w:vertAlign w:val="baseline"/>
              </w:rPr>
            </w:pPr>
            <w:r w:rsidDel="00000000" w:rsidR="00000000" w:rsidRPr="00000000">
              <w:rPr>
                <w:sz w:val="24"/>
                <w:szCs w:val="24"/>
                <w:vertAlign w:val="baseline"/>
                <w:rtl w:val="0"/>
              </w:rPr>
              <w:t xml:space="preserve">Status</w:t>
            </w:r>
          </w:p>
        </w:tc>
      </w:tr>
      <w:tr>
        <w:tc>
          <w:tcPr>
            <w:vAlign w:val="top"/>
          </w:tcPr>
          <w:p w:rsidR="00000000" w:rsidDel="00000000" w:rsidP="00000000" w:rsidRDefault="00000000" w:rsidRPr="00000000" w14:paraId="00000050">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1">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2">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3">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4">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5">
            <w:pPr>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56">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7">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8">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9">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A">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B">
            <w:pPr>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5C">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D">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E">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F">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0">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1">
            <w:pPr>
              <w:rPr>
                <w:sz w:val="24"/>
                <w:szCs w:val="24"/>
                <w:vertAlign w:val="baseline"/>
              </w:rPr>
            </w:pPr>
            <w:r w:rsidDel="00000000" w:rsidR="00000000" w:rsidRPr="00000000">
              <w:rPr>
                <w:rtl w:val="0"/>
              </w:rPr>
            </w:r>
          </w:p>
        </w:tc>
      </w:tr>
    </w:tbl>
    <w:p w:rsidR="00000000" w:rsidDel="00000000" w:rsidP="00000000" w:rsidRDefault="00000000" w:rsidRPr="00000000" w14:paraId="00000062">
      <w:pPr>
        <w:rPr>
          <w:sz w:val="24"/>
          <w:szCs w:val="24"/>
          <w:vertAlign w:val="baseline"/>
        </w:rPr>
      </w:pPr>
      <w:r w:rsidDel="00000000" w:rsidR="00000000" w:rsidRPr="00000000">
        <w:rPr>
          <w:rtl w:val="0"/>
        </w:rPr>
      </w:r>
    </w:p>
    <w:p w:rsidR="00000000" w:rsidDel="00000000" w:rsidP="00000000" w:rsidRDefault="00000000" w:rsidRPr="00000000" w14:paraId="00000063">
      <w:pPr>
        <w:rPr>
          <w:sz w:val="24"/>
          <w:szCs w:val="24"/>
          <w:vertAlign w:val="baseline"/>
        </w:rPr>
      </w:pPr>
      <w:bookmarkStart w:colFirst="0" w:colLast="0" w:name="_heading=h.3znysh7" w:id="4"/>
      <w:bookmarkEnd w:id="4"/>
      <w:r w:rsidDel="00000000" w:rsidR="00000000" w:rsidRPr="00000000">
        <w:rPr>
          <w:rtl w:val="0"/>
        </w:rPr>
      </w:r>
    </w:p>
    <w:p w:rsidR="00000000" w:rsidDel="00000000" w:rsidP="00000000" w:rsidRDefault="00000000" w:rsidRPr="00000000" w14:paraId="00000064">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Open Change Requests</w:t>
      </w:r>
      <w:r w:rsidDel="00000000" w:rsidR="00000000" w:rsidRPr="00000000">
        <w:rPr>
          <w:rtl w:val="0"/>
        </w:rPr>
      </w:r>
    </w:p>
    <w:p w:rsidR="00000000" w:rsidDel="00000000" w:rsidP="00000000" w:rsidRDefault="00000000" w:rsidRPr="00000000" w14:paraId="00000065">
      <w:pPr>
        <w:rPr>
          <w:sz w:val="24"/>
          <w:szCs w:val="24"/>
          <w:vertAlign w:val="baseline"/>
        </w:rPr>
      </w:pPr>
      <w:r w:rsidDel="00000000" w:rsidR="00000000" w:rsidRPr="00000000">
        <w:rPr>
          <w:rtl w:val="0"/>
        </w:rPr>
      </w:r>
    </w:p>
    <w:p w:rsidR="00000000" w:rsidDel="00000000" w:rsidP="00000000" w:rsidRDefault="00000000" w:rsidRPr="00000000" w14:paraId="00000066">
      <w:pPr>
        <w:rPr>
          <w:sz w:val="24"/>
          <w:szCs w:val="24"/>
          <w:vertAlign w:val="baseline"/>
        </w:rPr>
      </w:pPr>
      <w:r w:rsidDel="00000000" w:rsidR="00000000" w:rsidRPr="00000000">
        <w:rPr>
          <w:rtl w:val="0"/>
        </w:rPr>
      </w:r>
    </w:p>
    <w:tbl>
      <w:tblPr>
        <w:tblStyle w:val="Table3"/>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6"/>
        <w:gridCol w:w="2394"/>
        <w:gridCol w:w="2394"/>
        <w:gridCol w:w="2394"/>
        <w:tblGridChange w:id="0">
          <w:tblGrid>
            <w:gridCol w:w="2286"/>
            <w:gridCol w:w="2394"/>
            <w:gridCol w:w="2394"/>
            <w:gridCol w:w="2394"/>
          </w:tblGrid>
        </w:tblGridChange>
      </w:tblGrid>
      <w:tr>
        <w:tc>
          <w:tcPr>
            <w:shd w:fill="d9d9d9" w:val="clear"/>
            <w:vAlign w:val="top"/>
          </w:tcPr>
          <w:p w:rsidR="00000000" w:rsidDel="00000000" w:rsidP="00000000" w:rsidRDefault="00000000" w:rsidRPr="00000000" w14:paraId="00000067">
            <w:pPr>
              <w:rPr>
                <w:sz w:val="24"/>
                <w:szCs w:val="24"/>
                <w:vertAlign w:val="baseline"/>
              </w:rPr>
            </w:pPr>
            <w:r w:rsidDel="00000000" w:rsidR="00000000" w:rsidRPr="00000000">
              <w:rPr>
                <w:sz w:val="24"/>
                <w:szCs w:val="24"/>
                <w:vertAlign w:val="baseline"/>
                <w:rtl w:val="0"/>
              </w:rPr>
              <w:t xml:space="preserve">Change Request Name</w:t>
            </w:r>
          </w:p>
        </w:tc>
        <w:tc>
          <w:tcPr>
            <w:shd w:fill="d9d9d9" w:val="clear"/>
            <w:vAlign w:val="top"/>
          </w:tcPr>
          <w:p w:rsidR="00000000" w:rsidDel="00000000" w:rsidP="00000000" w:rsidRDefault="00000000" w:rsidRPr="00000000" w14:paraId="00000068">
            <w:pPr>
              <w:rPr>
                <w:sz w:val="24"/>
                <w:szCs w:val="24"/>
                <w:vertAlign w:val="baseline"/>
              </w:rPr>
            </w:pPr>
            <w:r w:rsidDel="00000000" w:rsidR="00000000" w:rsidRPr="00000000">
              <w:rPr>
                <w:sz w:val="24"/>
                <w:szCs w:val="24"/>
                <w:vertAlign w:val="baseline"/>
                <w:rtl w:val="0"/>
              </w:rPr>
              <w:t xml:space="preserve">Change Request Number</w:t>
            </w:r>
          </w:p>
        </w:tc>
        <w:tc>
          <w:tcPr>
            <w:shd w:fill="d9d9d9" w:val="clear"/>
            <w:vAlign w:val="top"/>
          </w:tcPr>
          <w:p w:rsidR="00000000" w:rsidDel="00000000" w:rsidP="00000000" w:rsidRDefault="00000000" w:rsidRPr="00000000" w14:paraId="00000069">
            <w:pPr>
              <w:rPr>
                <w:sz w:val="24"/>
                <w:szCs w:val="24"/>
                <w:vertAlign w:val="baseline"/>
              </w:rPr>
            </w:pPr>
            <w:r w:rsidDel="00000000" w:rsidR="00000000" w:rsidRPr="00000000">
              <w:rPr>
                <w:sz w:val="24"/>
                <w:szCs w:val="24"/>
                <w:vertAlign w:val="baseline"/>
                <w:rtl w:val="0"/>
              </w:rPr>
              <w:t xml:space="preserve">Request Date</w:t>
            </w:r>
          </w:p>
        </w:tc>
        <w:tc>
          <w:tcPr>
            <w:shd w:fill="d9d9d9" w:val="clear"/>
            <w:vAlign w:val="top"/>
          </w:tcPr>
          <w:p w:rsidR="00000000" w:rsidDel="00000000" w:rsidP="00000000" w:rsidRDefault="00000000" w:rsidRPr="00000000" w14:paraId="0000006A">
            <w:pPr>
              <w:rPr>
                <w:sz w:val="24"/>
                <w:szCs w:val="24"/>
                <w:vertAlign w:val="baseline"/>
              </w:rPr>
            </w:pPr>
            <w:r w:rsidDel="00000000" w:rsidR="00000000" w:rsidRPr="00000000">
              <w:rPr>
                <w:sz w:val="24"/>
                <w:szCs w:val="24"/>
                <w:vertAlign w:val="baseline"/>
                <w:rtl w:val="0"/>
              </w:rPr>
              <w:t xml:space="preserve">Current Status</w:t>
            </w:r>
          </w:p>
        </w:tc>
      </w:tr>
      <w:tr>
        <w:tc>
          <w:tcPr>
            <w:vAlign w:val="top"/>
          </w:tcPr>
          <w:p w:rsidR="00000000" w:rsidDel="00000000" w:rsidP="00000000" w:rsidRDefault="00000000" w:rsidRPr="00000000" w14:paraId="0000006B">
            <w:pPr>
              <w:rPr>
                <w:sz w:val="24"/>
                <w:szCs w:val="24"/>
                <w:vertAlign w:val="baseline"/>
              </w:rPr>
            </w:pPr>
            <w:r w:rsidDel="00000000" w:rsidR="00000000" w:rsidRPr="00000000">
              <w:rPr>
                <w:sz w:val="24"/>
                <w:szCs w:val="24"/>
                <w:rtl w:val="0"/>
              </w:rPr>
              <w:t xml:space="preserve">Nones</w:t>
            </w:r>
            <w:r w:rsidDel="00000000" w:rsidR="00000000" w:rsidRPr="00000000">
              <w:rPr>
                <w:rtl w:val="0"/>
              </w:rPr>
            </w:r>
          </w:p>
        </w:tc>
        <w:tc>
          <w:tcPr>
            <w:vAlign w:val="top"/>
          </w:tcPr>
          <w:p w:rsidR="00000000" w:rsidDel="00000000" w:rsidP="00000000" w:rsidRDefault="00000000" w:rsidRPr="00000000" w14:paraId="0000006C">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D">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E">
            <w:pPr>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6F">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0">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1">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2">
            <w:pPr>
              <w:rPr>
                <w:sz w:val="24"/>
                <w:szCs w:val="24"/>
                <w:vertAlign w:val="baseline"/>
              </w:rPr>
            </w:pPr>
            <w:r w:rsidDel="00000000" w:rsidR="00000000" w:rsidRPr="00000000">
              <w:rPr>
                <w:rtl w:val="0"/>
              </w:rPr>
            </w:r>
          </w:p>
        </w:tc>
      </w:tr>
    </w:tbl>
    <w:p w:rsidR="00000000" w:rsidDel="00000000" w:rsidP="00000000" w:rsidRDefault="00000000" w:rsidRPr="00000000" w14:paraId="00000073">
      <w:pPr>
        <w:rPr>
          <w:sz w:val="24"/>
          <w:szCs w:val="24"/>
          <w:vertAlign w:val="baseline"/>
        </w:rPr>
      </w:pPr>
      <w:r w:rsidDel="00000000" w:rsidR="00000000" w:rsidRPr="00000000">
        <w:rPr>
          <w:rtl w:val="0"/>
        </w:rPr>
      </w:r>
    </w:p>
    <w:p w:rsidR="00000000" w:rsidDel="00000000" w:rsidP="00000000" w:rsidRDefault="00000000" w:rsidRPr="00000000" w14:paraId="00000074">
      <w:pPr>
        <w:pStyle w:val="Heading1"/>
        <w:jc w:val="left"/>
        <w:rPr>
          <w:smallCaps w:val="0"/>
          <w:sz w:val="28"/>
          <w:szCs w:val="28"/>
          <w:vertAlign w:val="baseline"/>
        </w:rPr>
      </w:pPr>
      <w:r w:rsidDel="00000000" w:rsidR="00000000" w:rsidRPr="00000000">
        <w:rPr>
          <w:rtl w:val="0"/>
        </w:rPr>
      </w:r>
    </w:p>
    <w:p w:rsidR="00000000" w:rsidDel="00000000" w:rsidP="00000000" w:rsidRDefault="00000000" w:rsidRPr="00000000" w14:paraId="00000075">
      <w:pPr>
        <w:pStyle w:val="Heading1"/>
        <w:jc w:val="left"/>
        <w:rPr>
          <w:smallCaps w:val="0"/>
          <w:sz w:val="28"/>
          <w:szCs w:val="28"/>
          <w:vertAlign w:val="baseline"/>
        </w:rPr>
      </w:pPr>
      <w:r w:rsidDel="00000000" w:rsidR="00000000" w:rsidRPr="00000000">
        <w:rPr>
          <w:rtl w:val="0"/>
        </w:rPr>
      </w:r>
    </w:p>
    <w:p w:rsidR="00000000" w:rsidDel="00000000" w:rsidP="00000000" w:rsidRDefault="00000000" w:rsidRPr="00000000" w14:paraId="00000076">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Key Performance Indicators (KPI's)</w:t>
      </w:r>
      <w:r w:rsidDel="00000000" w:rsidR="00000000" w:rsidRPr="00000000">
        <w:rPr>
          <w:rtl w:val="0"/>
        </w:rPr>
      </w:r>
    </w:p>
    <w:p w:rsidR="00000000" w:rsidDel="00000000" w:rsidP="00000000" w:rsidRDefault="00000000" w:rsidRPr="00000000" w14:paraId="00000077">
      <w:pPr>
        <w:rPr>
          <w:sz w:val="24"/>
          <w:szCs w:val="24"/>
          <w:vertAlign w:val="baseline"/>
        </w:rPr>
      </w:pPr>
      <w:r w:rsidDel="00000000" w:rsidR="00000000" w:rsidRPr="00000000">
        <w:rPr>
          <w:rtl w:val="0"/>
        </w:rPr>
      </w:r>
    </w:p>
    <w:p w:rsidR="00000000" w:rsidDel="00000000" w:rsidP="00000000" w:rsidRDefault="00000000" w:rsidRPr="00000000" w14:paraId="00000078">
      <w:pPr>
        <w:tabs>
          <w:tab w:val="left" w:pos="2700"/>
          <w:tab w:val="left" w:pos="3600"/>
        </w:tabs>
        <w:rPr>
          <w:b w:val="0"/>
          <w:sz w:val="24"/>
          <w:szCs w:val="24"/>
          <w:vertAlign w:val="baseline"/>
        </w:rPr>
      </w:pPr>
      <w:r w:rsidDel="00000000" w:rsidR="00000000" w:rsidRPr="00000000">
        <w:rPr>
          <w:b w:val="1"/>
          <w:sz w:val="24"/>
          <w:szCs w:val="24"/>
          <w:vertAlign w:val="baseline"/>
          <w:rtl w:val="0"/>
        </w:rPr>
        <w:t xml:space="preserve">Schedule</w:t>
      </w:r>
      <w:r w:rsidDel="00000000" w:rsidR="00000000" w:rsidRPr="00000000">
        <w:rPr>
          <w:sz w:val="24"/>
          <w:szCs w:val="24"/>
          <w:vertAlign w:val="baseline"/>
          <w:rtl w:val="0"/>
        </w:rPr>
        <w:t xml:space="preserve"> - Project is</w:t>
      </w:r>
      <w:r w:rsidDel="00000000" w:rsidR="00000000" w:rsidRPr="00000000">
        <w:rPr>
          <w:sz w:val="24"/>
          <w:szCs w:val="24"/>
          <w:rtl w:val="0"/>
        </w:rPr>
        <w:t xml:space="preserve"> </w:t>
      </w:r>
      <w:r w:rsidDel="00000000" w:rsidR="00000000" w:rsidRPr="00000000">
        <w:rPr>
          <w:color w:val="008000"/>
          <w:sz w:val="24"/>
          <w:szCs w:val="24"/>
          <w:vertAlign w:val="baseline"/>
          <w:rtl w:val="0"/>
        </w:rPr>
        <w:t xml:space="preserve">On</w:t>
      </w:r>
      <w:r w:rsidDel="00000000" w:rsidR="00000000" w:rsidRPr="00000000">
        <w:rPr>
          <w:sz w:val="24"/>
          <w:szCs w:val="24"/>
          <w:vertAlign w:val="baseline"/>
          <w:rtl w:val="0"/>
        </w:rPr>
        <w:t xml:space="preserve"> Schedule</w:t>
      </w:r>
      <w:r w:rsidDel="00000000" w:rsidR="00000000" w:rsidRPr="00000000">
        <w:rPr>
          <w:rtl w:val="0"/>
        </w:rPr>
      </w:r>
    </w:p>
    <w:p w:rsidR="00000000" w:rsidDel="00000000" w:rsidP="00000000" w:rsidRDefault="00000000" w:rsidRPr="00000000" w14:paraId="00000079">
      <w:pPr>
        <w:tabs>
          <w:tab w:val="left" w:pos="2700"/>
          <w:tab w:val="left" w:pos="3600"/>
        </w:tabs>
        <w:rPr>
          <w:sz w:val="24"/>
          <w:szCs w:val="24"/>
          <w:vertAlign w:val="baseline"/>
        </w:rPr>
      </w:pPr>
      <w:r w:rsidDel="00000000" w:rsidR="00000000" w:rsidRPr="00000000">
        <w:rPr>
          <w:sz w:val="24"/>
          <w:szCs w:val="24"/>
          <w:vertAlign w:val="baseline"/>
          <w:rtl w:val="0"/>
        </w:rPr>
        <w:t xml:space="preserve">Schedule Variance (SV):</w:t>
        <w:tab/>
        <w:t xml:space="preserve">+/- </w:t>
      </w:r>
      <w:r w:rsidDel="00000000" w:rsidR="00000000" w:rsidRPr="00000000">
        <w:rPr>
          <w:sz w:val="24"/>
          <w:szCs w:val="24"/>
          <w:rtl w:val="0"/>
        </w:rPr>
        <w:t xml:space="preserve">0 </w:t>
      </w:r>
      <w:r w:rsidDel="00000000" w:rsidR="00000000" w:rsidRPr="00000000">
        <w:rPr>
          <w:sz w:val="24"/>
          <w:szCs w:val="24"/>
          <w:vertAlign w:val="baseline"/>
          <w:rtl w:val="0"/>
        </w:rPr>
        <w:t xml:space="preserve">days</w:t>
      </w:r>
    </w:p>
    <w:p w:rsidR="00000000" w:rsidDel="00000000" w:rsidP="00000000" w:rsidRDefault="00000000" w:rsidRPr="00000000" w14:paraId="0000007A">
      <w:pPr>
        <w:tabs>
          <w:tab w:val="left" w:pos="2700"/>
          <w:tab w:val="left" w:pos="3600"/>
        </w:tabs>
        <w:rPr>
          <w:sz w:val="24"/>
          <w:szCs w:val="24"/>
          <w:vertAlign w:val="baseline"/>
        </w:rPr>
      </w:pPr>
      <w:r w:rsidDel="00000000" w:rsidR="00000000" w:rsidRPr="00000000">
        <w:rPr>
          <w:rtl w:val="0"/>
        </w:rPr>
      </w:r>
    </w:p>
    <w:p w:rsidR="00000000" w:rsidDel="00000000" w:rsidP="00000000" w:rsidRDefault="00000000" w:rsidRPr="00000000" w14:paraId="0000007B">
      <w:pPr>
        <w:tabs>
          <w:tab w:val="left" w:pos="2700"/>
          <w:tab w:val="left" w:pos="3600"/>
        </w:tabs>
        <w:rPr>
          <w:b w:val="0"/>
          <w:sz w:val="24"/>
          <w:szCs w:val="24"/>
          <w:vertAlign w:val="baseline"/>
        </w:rPr>
      </w:pPr>
      <w:r w:rsidDel="00000000" w:rsidR="00000000" w:rsidRPr="00000000">
        <w:rPr>
          <w:b w:val="1"/>
          <w:sz w:val="24"/>
          <w:szCs w:val="24"/>
          <w:vertAlign w:val="baseline"/>
          <w:rtl w:val="0"/>
        </w:rPr>
        <w:t xml:space="preserve">Cost</w:t>
      </w:r>
      <w:r w:rsidDel="00000000" w:rsidR="00000000" w:rsidRPr="00000000">
        <w:rPr>
          <w:sz w:val="24"/>
          <w:szCs w:val="24"/>
          <w:vertAlign w:val="baseline"/>
          <w:rtl w:val="0"/>
        </w:rPr>
        <w:t xml:space="preserve"> - Project is </w:t>
      </w:r>
      <w:r w:rsidDel="00000000" w:rsidR="00000000" w:rsidRPr="00000000">
        <w:rPr>
          <w:color w:val="008000"/>
          <w:sz w:val="24"/>
          <w:szCs w:val="24"/>
          <w:vertAlign w:val="baseline"/>
          <w:rtl w:val="0"/>
        </w:rPr>
        <w:t xml:space="preserve">On</w:t>
      </w:r>
      <w:r w:rsidDel="00000000" w:rsidR="00000000" w:rsidRPr="00000000">
        <w:rPr>
          <w:sz w:val="24"/>
          <w:szCs w:val="24"/>
          <w:vertAlign w:val="baseline"/>
          <w:rtl w:val="0"/>
        </w:rPr>
        <w:t xml:space="preserve"> Budget</w:t>
      </w:r>
      <w:r w:rsidDel="00000000" w:rsidR="00000000" w:rsidRPr="00000000">
        <w:rPr>
          <w:rtl w:val="0"/>
        </w:rPr>
      </w:r>
    </w:p>
    <w:p w:rsidR="00000000" w:rsidDel="00000000" w:rsidP="00000000" w:rsidRDefault="00000000" w:rsidRPr="00000000" w14:paraId="0000007C">
      <w:pPr>
        <w:tabs>
          <w:tab w:val="left" w:pos="2700"/>
          <w:tab w:val="left" w:pos="3600"/>
        </w:tabs>
        <w:rPr>
          <w:sz w:val="24"/>
          <w:szCs w:val="24"/>
          <w:vertAlign w:val="baseline"/>
        </w:rPr>
      </w:pPr>
      <w:r w:rsidDel="00000000" w:rsidR="00000000" w:rsidRPr="00000000">
        <w:rPr>
          <w:sz w:val="24"/>
          <w:szCs w:val="24"/>
          <w:vertAlign w:val="baseline"/>
          <w:rtl w:val="0"/>
        </w:rPr>
        <w:t xml:space="preserve">Cost Variance (CV):</w:t>
        <w:tab/>
        <w:t xml:space="preserve">($</w:t>
      </w:r>
      <w:r w:rsidDel="00000000" w:rsidR="00000000" w:rsidRPr="00000000">
        <w:rPr>
          <w:sz w:val="24"/>
          <w:szCs w:val="24"/>
          <w:rtl w:val="0"/>
        </w:rPr>
        <w:t xml:space="preserve">0</w:t>
      </w:r>
      <w:r w:rsidDel="00000000" w:rsidR="00000000" w:rsidRPr="00000000">
        <w:rPr>
          <w:sz w:val="24"/>
          <w:szCs w:val="24"/>
          <w:vertAlign w:val="baseline"/>
          <w:rtl w:val="0"/>
        </w:rPr>
        <w:t xml:space="preserve">)</w:t>
      </w:r>
    </w:p>
    <w:p w:rsidR="00000000" w:rsidDel="00000000" w:rsidP="00000000" w:rsidRDefault="00000000" w:rsidRPr="00000000" w14:paraId="0000007D">
      <w:pPr>
        <w:rPr>
          <w:color w:val="008000"/>
          <w:sz w:val="24"/>
          <w:szCs w:val="24"/>
          <w:vertAlign w:val="baseline"/>
        </w:rPr>
      </w:pPr>
      <w:r w:rsidDel="00000000" w:rsidR="00000000" w:rsidRPr="00000000">
        <w:rPr>
          <w:rtl w:val="0"/>
        </w:rPr>
      </w:r>
    </w:p>
    <w:p w:rsidR="00000000" w:rsidDel="00000000" w:rsidP="00000000" w:rsidRDefault="00000000" w:rsidRPr="00000000" w14:paraId="0000007E">
      <w:pPr>
        <w:rPr>
          <w:sz w:val="24"/>
          <w:szCs w:val="24"/>
          <w:vertAlign w:val="baseline"/>
        </w:rPr>
      </w:pPr>
      <w:r w:rsidDel="00000000" w:rsidR="00000000" w:rsidRPr="00000000">
        <w:rPr>
          <w:rtl w:val="0"/>
        </w:rPr>
      </w:r>
    </w:p>
    <w:p w:rsidR="00000000" w:rsidDel="00000000" w:rsidP="00000000" w:rsidRDefault="00000000" w:rsidRPr="00000000" w14:paraId="0000007F">
      <w:pPr>
        <w:rPr>
          <w:sz w:val="24"/>
          <w:szCs w:val="24"/>
          <w:vertAlign w:val="baseline"/>
        </w:rPr>
      </w:pPr>
      <w:r w:rsidDel="00000000" w:rsidR="00000000" w:rsidRPr="00000000">
        <w:rPr>
          <w:rtl w:val="0"/>
        </w:rPr>
      </w:r>
    </w:p>
    <w:sectPr>
      <w:headerReference r:id="rId7" w:type="default"/>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pos="5040"/>
        <w:tab w:val="left" w:pos="5760"/>
        <w:tab w:val="left" w:pos="8640"/>
      </w:tabs>
    </w:pPr>
    <w:rPr>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pos="5040"/>
        <w:tab w:val="left" w:pos="5760"/>
        <w:tab w:val="left" w:pos="8640"/>
      </w:tabs>
    </w:pPr>
    <w:rPr>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b w:val="1"/>
      <w:w w:val="100"/>
      <w:position w:val="-1"/>
      <w:sz w:val="2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suppressAutoHyphens w:val="1"/>
      <w:spacing w:line="240" w:lineRule="atLeast"/>
      <w:ind w:leftChars="-1" w:rightChars="0" w:firstLineChars="-1"/>
      <w:jc w:val="center"/>
      <w:textDirection w:val="btLr"/>
      <w:textAlignment w:val="top"/>
      <w:outlineLvl w:val="1"/>
    </w:pPr>
    <w:rPr>
      <w:rFonts w:ascii="Helv" w:hAnsi="Helv"/>
      <w:b w:val="1"/>
      <w:noProof w:val="0"/>
      <w:snapToGrid w:val="0"/>
      <w:color w:val="000000"/>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tabs>
        <w:tab w:val="left" w:leader="underscore" w:pos="5040"/>
        <w:tab w:val="left" w:leader="none" w:pos="5760"/>
        <w:tab w:val="left" w:leader="underscore" w:pos="8640"/>
      </w:tabs>
      <w:suppressAutoHyphens w:val="1"/>
      <w:spacing w:line="1" w:lineRule="atLeast"/>
      <w:ind w:leftChars="-1" w:rightChars="0" w:firstLineChars="-1"/>
      <w:textDirection w:val="btLr"/>
      <w:textAlignment w:val="top"/>
      <w:outlineLvl w:val="2"/>
    </w:pPr>
    <w:rPr>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Dh8+hVtUHPSsrSJwAu1qN7edBQ==">AMUW2mUp6cFsU7GSaofVMOCukqkBWWKRDCcSC8t6OPDcksyHYPbONvil0g65WKx4HNkTem2FLwnUmuuDc273iRmgrttR/xHTmIXvq3/k6fyDpWFyj1bkoMNtDr7/WL6csn76SwolyRymmF1wtX98dgi6P+5zKhTP4QnA17s0GNsfxuFhdZ1KcqnAqbFHEBH0yo8a1MP1tb9F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2019-09-20T20:15:00Z</dcterms:created>
  <dc:creator>Alan Paradise</dc:creator>
</cp:coreProperties>
</file>