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2FA7B" w14:textId="3FA21865" w:rsidR="005959F4" w:rsidRPr="00715D04" w:rsidRDefault="005959F4" w:rsidP="00327D53">
      <w:pPr>
        <w:jc w:val="center"/>
        <w:rPr>
          <w:b/>
          <w:bCs/>
          <w:u w:val="single"/>
          <w:lang w:val="es-ES_tradnl"/>
        </w:rPr>
      </w:pPr>
      <w:r w:rsidRPr="00715D04">
        <w:rPr>
          <w:b/>
          <w:bCs/>
          <w:u w:val="single"/>
          <w:lang w:val="es-ES_tradnl"/>
        </w:rPr>
        <w:t>BorderPane</w:t>
      </w:r>
    </w:p>
    <w:p w14:paraId="3E17AE48" w14:textId="35F7A804" w:rsidR="005959F4" w:rsidRPr="00715D04" w:rsidRDefault="00D55F38">
      <w:pPr>
        <w:rPr>
          <w:b/>
          <w:bCs/>
          <w:u w:val="single"/>
          <w:lang w:val="es-ES_tradnl"/>
        </w:rPr>
      </w:pPr>
      <w:r w:rsidRPr="00715D04">
        <w:rPr>
          <w:b/>
          <w:bCs/>
          <w:u w:val="single"/>
          <w:lang w:val="es-ES_tradnl"/>
        </w:rPr>
        <w:t>Que es y p</w:t>
      </w:r>
      <w:r w:rsidR="005959F4" w:rsidRPr="00715D04">
        <w:rPr>
          <w:b/>
          <w:bCs/>
          <w:u w:val="single"/>
          <w:lang w:val="es-ES_tradnl"/>
        </w:rPr>
        <w:t xml:space="preserve">ara </w:t>
      </w:r>
      <w:r w:rsidR="004E6AD5" w:rsidRPr="00715D04">
        <w:rPr>
          <w:b/>
          <w:bCs/>
          <w:u w:val="single"/>
          <w:lang w:val="es-ES_tradnl"/>
        </w:rPr>
        <w:t>que</w:t>
      </w:r>
      <w:r w:rsidR="005959F4" w:rsidRPr="00715D04">
        <w:rPr>
          <w:b/>
          <w:bCs/>
          <w:u w:val="single"/>
          <w:lang w:val="es-ES_tradnl"/>
        </w:rPr>
        <w:t xml:space="preserve"> sirve:</w:t>
      </w:r>
    </w:p>
    <w:p w14:paraId="27533315" w14:textId="2BA445AA" w:rsidR="005959F4" w:rsidRPr="00327D53" w:rsidRDefault="00D55F38">
      <w:pPr>
        <w:rPr>
          <w:lang w:val="es-ES_tradnl"/>
        </w:rPr>
      </w:pPr>
      <w:r w:rsidRPr="00327D53">
        <w:rPr>
          <w:lang w:val="es-ES_tradnl"/>
        </w:rPr>
        <w:t xml:space="preserve">Es comúnmente usado como elemento raíz de </w:t>
      </w:r>
      <w:r w:rsidR="009C7B63" w:rsidRPr="00327D53">
        <w:rPr>
          <w:lang w:val="es-ES_tradnl"/>
        </w:rPr>
        <w:t>un objeto “Scene” y nos da un diseñ</w:t>
      </w:r>
      <w:r w:rsidR="00637E6C" w:rsidRPr="00327D53">
        <w:rPr>
          <w:lang w:val="es-ES_tradnl"/>
        </w:rPr>
        <w:t>o dividido en 5 área, a</w:t>
      </w:r>
      <w:r w:rsidR="00AF002F" w:rsidRPr="00327D53">
        <w:rPr>
          <w:lang w:val="es-ES_tradnl"/>
        </w:rPr>
        <w:t xml:space="preserve">rriba, abajo, izquierda, derecha y </w:t>
      </w:r>
      <w:r w:rsidR="00F27B01" w:rsidRPr="00327D53">
        <w:rPr>
          <w:lang w:val="es-ES_tradnl"/>
        </w:rPr>
        <w:t xml:space="preserve"> </w:t>
      </w:r>
      <w:r w:rsidR="00AF002F" w:rsidRPr="00327D53">
        <w:rPr>
          <w:lang w:val="es-ES_tradnl"/>
        </w:rPr>
        <w:t>centro</w:t>
      </w:r>
      <w:r w:rsidR="009F412D" w:rsidRPr="00327D53">
        <w:rPr>
          <w:lang w:val="es-ES_tradnl"/>
        </w:rPr>
        <w:t>, dentro de estas divisiones podemos colocar otros elementos de diseño o dir</w:t>
      </w:r>
      <w:r w:rsidR="004A2D91" w:rsidRPr="00327D53">
        <w:rPr>
          <w:lang w:val="es-ES_tradnl"/>
        </w:rPr>
        <w:t>ectamente algún control que necesitemos.</w:t>
      </w:r>
    </w:p>
    <w:p w14:paraId="3BE04C45" w14:textId="77777777" w:rsidR="009F412D" w:rsidRPr="00327D53" w:rsidRDefault="009F412D">
      <w:pPr>
        <w:rPr>
          <w:lang w:val="es-ES_tradnl"/>
        </w:rPr>
      </w:pPr>
    </w:p>
    <w:p w14:paraId="0A7335B0" w14:textId="782B3F61" w:rsidR="0022705A" w:rsidRPr="00715D04" w:rsidRDefault="004217EB">
      <w:pPr>
        <w:rPr>
          <w:b/>
          <w:bCs/>
          <w:u w:val="single"/>
          <w:lang w:val="es-ES_tradnl"/>
        </w:rPr>
      </w:pPr>
      <w:r w:rsidRPr="00715D04">
        <w:rPr>
          <w:b/>
          <w:bCs/>
          <w:u w:val="single"/>
          <w:lang w:val="es-ES_tradnl"/>
        </w:rPr>
        <w:t>Como funciona:</w:t>
      </w:r>
    </w:p>
    <w:p w14:paraId="5A807BDA" w14:textId="77777777" w:rsidR="007868C0" w:rsidRPr="007868C0" w:rsidRDefault="007868C0">
      <w:pPr>
        <w:rPr>
          <w:rFonts w:ascii="Calibri" w:hAnsi="Calibri" w:cs="Calibri"/>
          <w:color w:val="1B1B1B"/>
          <w:sz w:val="22"/>
          <w:szCs w:val="22"/>
          <w:shd w:val="clear" w:color="auto" w:fill="FFFFFF"/>
        </w:rPr>
      </w:pPr>
      <w:r w:rsidRPr="007868C0">
        <w:rPr>
          <w:rFonts w:ascii="Calibri" w:hAnsi="Calibri" w:cs="Calibri"/>
          <w:color w:val="1B1B1B"/>
          <w:sz w:val="22"/>
          <w:szCs w:val="22"/>
          <w:shd w:val="clear" w:color="auto" w:fill="FFFFFF"/>
        </w:rPr>
        <w:t>JavaFX BorderPane es un contenedor que coloca a sus hijos en diferentes posiciones, como la parte inferior, superior, izquierda, derecha y central. Independientemente del valor de la propiedad visible del niño y de los hijos no administrados, este panel coloca al niño en diferentes posiciones. Java BorderPane se puede instanciar a partir de la clase javafx.scene.layout.BorderPane. Dado que cumple con todos los requisitos en el diseño de una</w:t>
      </w:r>
      <w:r w:rsidRPr="007868C0">
        <w:rPr>
          <w:rStyle w:val="apple-converted-space"/>
          <w:rFonts w:ascii="Calibri" w:hAnsi="Calibri" w:cs="Calibri"/>
          <w:color w:val="1B1B1B"/>
          <w:sz w:val="22"/>
          <w:szCs w:val="22"/>
          <w:shd w:val="clear" w:color="auto" w:fill="FFFFFF"/>
        </w:rPr>
        <w:t> </w:t>
      </w:r>
      <w:r w:rsidRPr="007868C0">
        <w:rPr>
          <w:rFonts w:ascii="Calibri" w:hAnsi="Calibri" w:cs="Calibri"/>
          <w:color w:val="1B1B1B"/>
          <w:sz w:val="22"/>
          <w:szCs w:val="22"/>
          <w:shd w:val="clear" w:color="auto" w:fill="FFFFFF"/>
        </w:rPr>
        <w:t>pantalla</w:t>
      </w:r>
      <w:r w:rsidRPr="007868C0">
        <w:rPr>
          <w:rStyle w:val="apple-converted-space"/>
          <w:rFonts w:ascii="Calibri" w:hAnsi="Calibri" w:cs="Calibri"/>
          <w:color w:val="1B1B1B"/>
          <w:sz w:val="22"/>
          <w:szCs w:val="22"/>
          <w:shd w:val="clear" w:color="auto" w:fill="FFFFFF"/>
        </w:rPr>
        <w:t> </w:t>
      </w:r>
      <w:hyperlink r:id="rId7" w:history="1">
        <w:r w:rsidRPr="007868C0">
          <w:rPr>
            <w:rStyle w:val="Hipervnculo"/>
            <w:rFonts w:ascii="Calibri" w:hAnsi="Calibri" w:cs="Calibri"/>
            <w:color w:val="416ED2"/>
            <w:sz w:val="22"/>
            <w:szCs w:val="22"/>
          </w:rPr>
          <w:t>de interfaz gráfica de usuario</w:t>
        </w:r>
      </w:hyperlink>
      <w:r w:rsidRPr="007868C0">
        <w:rPr>
          <w:rFonts w:ascii="Calibri" w:hAnsi="Calibri" w:cs="Calibri"/>
          <w:color w:val="1B1B1B"/>
          <w:sz w:val="22"/>
          <w:szCs w:val="22"/>
          <w:shd w:val="clear" w:color="auto" w:fill="FFFFFF"/>
        </w:rPr>
        <w:t>, este panel se utiliza comúnmente en el nodo raíz de la escena. Ahora, veamos la sintaxis de BorderPane.</w:t>
      </w:r>
    </w:p>
    <w:p w14:paraId="0E07D2FB" w14:textId="77777777" w:rsidR="007868C0" w:rsidRPr="007868C0" w:rsidRDefault="007868C0" w:rsidP="007868C0">
      <w:pPr>
        <w:pStyle w:val="NormalWeb"/>
        <w:rPr>
          <w:rFonts w:ascii="Calibri" w:hAnsi="Calibri" w:cs="Calibri"/>
          <w:color w:val="1B1B1B"/>
          <w:sz w:val="22"/>
          <w:szCs w:val="22"/>
        </w:rPr>
      </w:pPr>
      <w:r w:rsidRPr="007868C0">
        <w:rPr>
          <w:rStyle w:val="Textoennegrita"/>
          <w:rFonts w:ascii="Calibri" w:hAnsi="Calibri" w:cs="Calibri"/>
          <w:color w:val="1B1B1B"/>
          <w:sz w:val="22"/>
          <w:szCs w:val="22"/>
        </w:rPr>
        <w:t>Sintaxis de JavaFX BorderPane</w:t>
      </w:r>
    </w:p>
    <w:p w14:paraId="5D35A7EC" w14:textId="77777777" w:rsidR="007868C0" w:rsidRPr="007868C0" w:rsidRDefault="007868C0" w:rsidP="007868C0">
      <w:pPr>
        <w:pStyle w:val="NormalWeb"/>
        <w:rPr>
          <w:rFonts w:ascii="Calibri" w:hAnsi="Calibri" w:cs="Calibri"/>
          <w:color w:val="1B1B1B"/>
          <w:sz w:val="22"/>
          <w:szCs w:val="22"/>
        </w:rPr>
      </w:pPr>
      <w:r w:rsidRPr="007868C0">
        <w:rPr>
          <w:rFonts w:ascii="Calibri" w:hAnsi="Calibri" w:cs="Calibri"/>
          <w:color w:val="1B1B1B"/>
          <w:sz w:val="22"/>
          <w:szCs w:val="22"/>
        </w:rPr>
        <w:t>La sintaxis de BorderPane es la que se muestra a continuación.</w:t>
      </w:r>
    </w:p>
    <w:p w14:paraId="27948292" w14:textId="09D5FD3E" w:rsidR="0047175D" w:rsidRPr="00F42152" w:rsidRDefault="00F42152" w:rsidP="00F42152">
      <w:pPr>
        <w:pStyle w:val="HTMLconformatoprevio"/>
        <w:shd w:val="clear" w:color="auto" w:fill="2B2B2B"/>
        <w:ind w:right="-1419"/>
        <w:rPr>
          <w:color w:val="A9B7C6"/>
          <w:sz w:val="18"/>
          <w:szCs w:val="18"/>
          <w:lang w:val="en-US"/>
        </w:rPr>
      </w:pPr>
      <w:r>
        <w:rPr>
          <w:color w:val="A9B7C6"/>
          <w:sz w:val="18"/>
          <w:szCs w:val="18"/>
          <w:lang w:val="en-US"/>
        </w:rPr>
        <w:t xml:space="preserve">BorderPane bp = </w:t>
      </w:r>
      <w:r w:rsidRPr="00460299">
        <w:rPr>
          <w:color w:val="CC7832"/>
          <w:sz w:val="18"/>
          <w:szCs w:val="18"/>
          <w:lang w:val="en-US"/>
        </w:rPr>
        <w:t xml:space="preserve">new </w:t>
      </w:r>
      <w:r w:rsidRPr="00460299">
        <w:rPr>
          <w:color w:val="A9B7C6"/>
          <w:sz w:val="18"/>
          <w:szCs w:val="18"/>
          <w:lang w:val="en-US"/>
        </w:rPr>
        <w:t>BorderPane</w:t>
      </w:r>
      <w:r>
        <w:rPr>
          <w:color w:val="A9B7C6"/>
          <w:sz w:val="18"/>
          <w:szCs w:val="18"/>
          <w:lang w:val="en-US"/>
        </w:rPr>
        <w:t>();</w:t>
      </w:r>
    </w:p>
    <w:p w14:paraId="5D3CAB5D" w14:textId="77777777" w:rsidR="00F42152" w:rsidRPr="00F42152" w:rsidRDefault="00F42152" w:rsidP="00F42152">
      <w:pPr>
        <w:spacing w:before="100" w:beforeAutospacing="1" w:after="100" w:afterAutospacing="1"/>
        <w:outlineLvl w:val="2"/>
        <w:rPr>
          <w:rFonts w:ascii="Calibri" w:hAnsi="Calibri" w:cs="Calibri"/>
          <w:b/>
          <w:bCs/>
          <w:color w:val="1B1B1B"/>
          <w:sz w:val="22"/>
          <w:szCs w:val="22"/>
        </w:rPr>
      </w:pPr>
      <w:r w:rsidRPr="00F42152">
        <w:rPr>
          <w:rFonts w:ascii="Calibri" w:hAnsi="Calibri" w:cs="Calibri"/>
          <w:b/>
          <w:bCs/>
          <w:color w:val="1B1B1B"/>
          <w:sz w:val="22"/>
          <w:szCs w:val="22"/>
        </w:rPr>
        <w:t>Constructores de JavaFX BorderPane</w:t>
      </w:r>
    </w:p>
    <w:p w14:paraId="7B86FDE7" w14:textId="77777777" w:rsidR="00F42152" w:rsidRPr="00F42152" w:rsidRDefault="00F42152" w:rsidP="00F42152">
      <w:pPr>
        <w:spacing w:before="100" w:beforeAutospacing="1" w:after="100" w:afterAutospacing="1"/>
        <w:rPr>
          <w:rFonts w:ascii="Calibri" w:hAnsi="Calibri" w:cs="Calibri"/>
          <w:color w:val="1B1B1B"/>
          <w:sz w:val="22"/>
          <w:szCs w:val="22"/>
        </w:rPr>
      </w:pPr>
      <w:r w:rsidRPr="00F42152">
        <w:rPr>
          <w:rFonts w:ascii="Calibri" w:hAnsi="Calibri" w:cs="Calibri"/>
          <w:color w:val="1B1B1B"/>
          <w:sz w:val="22"/>
          <w:szCs w:val="22"/>
        </w:rPr>
        <w:t>Los siguientes son los constructores de JavaFX BorderPane.</w:t>
      </w:r>
    </w:p>
    <w:p w14:paraId="04C76F12" w14:textId="77777777" w:rsidR="00F42152" w:rsidRPr="00F42152" w:rsidRDefault="00F42152" w:rsidP="00F42152">
      <w:pPr>
        <w:numPr>
          <w:ilvl w:val="0"/>
          <w:numId w:val="2"/>
        </w:numPr>
        <w:spacing w:before="100" w:beforeAutospacing="1" w:after="100" w:afterAutospacing="1"/>
        <w:rPr>
          <w:rFonts w:ascii="Calibri" w:hAnsi="Calibri" w:cs="Calibri"/>
          <w:color w:val="1B1B1B"/>
          <w:sz w:val="22"/>
          <w:szCs w:val="22"/>
        </w:rPr>
      </w:pPr>
      <w:r w:rsidRPr="00F42152">
        <w:rPr>
          <w:rFonts w:ascii="Calibri" w:hAnsi="Calibri" w:cs="Calibri"/>
          <w:b/>
          <w:bCs/>
          <w:color w:val="1B1B1B"/>
          <w:sz w:val="22"/>
          <w:szCs w:val="22"/>
        </w:rPr>
        <w:t>BorderPane()</w:t>
      </w:r>
      <w:r w:rsidRPr="00F42152">
        <w:rPr>
          <w:rFonts w:ascii="Calibri" w:hAnsi="Calibri" w:cs="Calibri"/>
          <w:color w:val="1B1B1B"/>
          <w:sz w:val="22"/>
          <w:szCs w:val="22"/>
        </w:rPr>
        <w:t>: Se creará un diseño de BorderPane.</w:t>
      </w:r>
    </w:p>
    <w:p w14:paraId="71FCCB98" w14:textId="77777777" w:rsidR="00F42152" w:rsidRPr="00F42152" w:rsidRDefault="00F42152" w:rsidP="00F42152">
      <w:pPr>
        <w:numPr>
          <w:ilvl w:val="0"/>
          <w:numId w:val="2"/>
        </w:numPr>
        <w:spacing w:before="100" w:beforeAutospacing="1" w:after="100" w:afterAutospacing="1"/>
        <w:rPr>
          <w:rFonts w:ascii="Calibri" w:hAnsi="Calibri" w:cs="Calibri"/>
          <w:color w:val="1B1B1B"/>
          <w:sz w:val="22"/>
          <w:szCs w:val="22"/>
        </w:rPr>
      </w:pPr>
      <w:r w:rsidRPr="00F42152">
        <w:rPr>
          <w:rFonts w:ascii="Calibri" w:hAnsi="Calibri" w:cs="Calibri"/>
          <w:b/>
          <w:bCs/>
          <w:color w:val="1B1B1B"/>
          <w:sz w:val="22"/>
          <w:szCs w:val="22"/>
        </w:rPr>
        <w:t>BorderPane(Nodec): </w:t>
      </w:r>
      <w:r w:rsidRPr="00F42152">
        <w:rPr>
          <w:rFonts w:ascii="Calibri" w:hAnsi="Calibri" w:cs="Calibri"/>
          <w:color w:val="1B1B1B"/>
          <w:sz w:val="22"/>
          <w:szCs w:val="22"/>
        </w:rPr>
        <w:t>Se creará un diseño de BorderPane con el nodo c especificado como centro del panel.</w:t>
      </w:r>
    </w:p>
    <w:p w14:paraId="0A1B800E" w14:textId="7160FA2E" w:rsidR="00F42152" w:rsidRDefault="00F42152" w:rsidP="00F42152">
      <w:pPr>
        <w:numPr>
          <w:ilvl w:val="0"/>
          <w:numId w:val="2"/>
        </w:numPr>
        <w:spacing w:before="100" w:beforeAutospacing="1" w:after="100" w:afterAutospacing="1"/>
        <w:rPr>
          <w:rFonts w:ascii="Calibri" w:hAnsi="Calibri" w:cs="Calibri"/>
          <w:color w:val="1B1B1B"/>
          <w:sz w:val="22"/>
          <w:szCs w:val="22"/>
        </w:rPr>
      </w:pPr>
      <w:r w:rsidRPr="00F42152">
        <w:rPr>
          <w:rFonts w:ascii="Calibri" w:hAnsi="Calibri" w:cs="Calibri"/>
          <w:b/>
          <w:bCs/>
          <w:color w:val="1B1B1B"/>
          <w:sz w:val="22"/>
          <w:szCs w:val="22"/>
        </w:rPr>
        <w:t>BorderPane(Nodec, Node t, Node r, Node b, Node l): </w:t>
      </w:r>
      <w:r w:rsidRPr="00F42152">
        <w:rPr>
          <w:rFonts w:ascii="Calibri" w:hAnsi="Calibri" w:cs="Calibri"/>
          <w:color w:val="1B1B1B"/>
          <w:sz w:val="22"/>
          <w:szCs w:val="22"/>
        </w:rPr>
        <w:t>Se creará un diseño de BorderPane con el nodo especificado c como el centro, t como la parte superior, r como la derecha, b como inferior y l como a la izquierda del panel.</w:t>
      </w:r>
    </w:p>
    <w:p w14:paraId="0825442A" w14:textId="77777777" w:rsidR="00F42152" w:rsidRPr="00F42152" w:rsidRDefault="00F42152" w:rsidP="00F42152">
      <w:pPr>
        <w:pStyle w:val="Ttulo3"/>
        <w:rPr>
          <w:rFonts w:ascii="Calibri" w:hAnsi="Calibri" w:cs="Calibri"/>
          <w:color w:val="1B1B1B"/>
          <w:sz w:val="22"/>
          <w:szCs w:val="22"/>
        </w:rPr>
      </w:pPr>
      <w:r w:rsidRPr="00F42152">
        <w:rPr>
          <w:rFonts w:ascii="Calibri" w:hAnsi="Calibri" w:cs="Calibri"/>
          <w:color w:val="1B1B1B"/>
          <w:sz w:val="22"/>
          <w:szCs w:val="22"/>
        </w:rPr>
        <w:t>Propiedades de JavaFX BorderPane</w:t>
      </w:r>
    </w:p>
    <w:p w14:paraId="18B4A71F" w14:textId="77777777" w:rsidR="00F42152" w:rsidRPr="00F42152" w:rsidRDefault="00F42152" w:rsidP="00F42152">
      <w:pPr>
        <w:pStyle w:val="NormalWeb"/>
        <w:rPr>
          <w:rFonts w:ascii="Calibri" w:hAnsi="Calibri" w:cs="Calibri"/>
          <w:color w:val="1B1B1B"/>
          <w:sz w:val="22"/>
          <w:szCs w:val="22"/>
        </w:rPr>
      </w:pPr>
      <w:r w:rsidRPr="00F42152">
        <w:rPr>
          <w:rFonts w:ascii="Calibri" w:hAnsi="Calibri" w:cs="Calibri"/>
          <w:color w:val="1B1B1B"/>
          <w:sz w:val="22"/>
          <w:szCs w:val="22"/>
        </w:rPr>
        <w:t>Java BorderPane tiene varias propiedades, son:</w:t>
      </w:r>
    </w:p>
    <w:p w14:paraId="657C1C03" w14:textId="77777777" w:rsidR="00F42152" w:rsidRPr="00F42152" w:rsidRDefault="00F42152" w:rsidP="00F42152">
      <w:pPr>
        <w:numPr>
          <w:ilvl w:val="0"/>
          <w:numId w:val="3"/>
        </w:numPr>
        <w:spacing w:before="100" w:beforeAutospacing="1" w:after="100" w:afterAutospacing="1"/>
        <w:rPr>
          <w:rFonts w:ascii="Calibri" w:hAnsi="Calibri" w:cs="Calibri"/>
          <w:color w:val="1B1B1B"/>
          <w:sz w:val="22"/>
          <w:szCs w:val="22"/>
        </w:rPr>
      </w:pPr>
      <w:r w:rsidRPr="00F42152">
        <w:rPr>
          <w:rStyle w:val="Textoennegrita"/>
          <w:rFonts w:ascii="Calibri" w:hAnsi="Calibri" w:cs="Calibri"/>
          <w:color w:val="1B1B1B"/>
          <w:sz w:val="22"/>
          <w:szCs w:val="22"/>
        </w:rPr>
        <w:t>inferior:</w:t>
      </w:r>
      <w:r w:rsidRPr="00F42152">
        <w:rPr>
          <w:rStyle w:val="apple-converted-space"/>
          <w:rFonts w:ascii="Calibri" w:hAnsi="Calibri" w:cs="Calibri"/>
          <w:b/>
          <w:bCs/>
          <w:color w:val="1B1B1B"/>
          <w:sz w:val="22"/>
          <w:szCs w:val="22"/>
        </w:rPr>
        <w:t> </w:t>
      </w:r>
      <w:r w:rsidRPr="00F42152">
        <w:rPr>
          <w:rFonts w:ascii="Calibri" w:hAnsi="Calibri" w:cs="Calibri"/>
          <w:color w:val="1B1B1B"/>
          <w:sz w:val="22"/>
          <w:szCs w:val="22"/>
        </w:rPr>
        <w:t>en el borde inferior del panel, se colocará el nodo.</w:t>
      </w:r>
    </w:p>
    <w:p w14:paraId="654B916E" w14:textId="77777777" w:rsidR="00F42152" w:rsidRPr="00F42152" w:rsidRDefault="00F42152" w:rsidP="00F42152">
      <w:pPr>
        <w:numPr>
          <w:ilvl w:val="0"/>
          <w:numId w:val="3"/>
        </w:numPr>
        <w:spacing w:before="100" w:beforeAutospacing="1" w:after="100" w:afterAutospacing="1"/>
        <w:rPr>
          <w:rFonts w:ascii="Calibri" w:hAnsi="Calibri" w:cs="Calibri"/>
          <w:color w:val="1B1B1B"/>
          <w:sz w:val="22"/>
          <w:szCs w:val="22"/>
        </w:rPr>
      </w:pPr>
      <w:r w:rsidRPr="00F42152">
        <w:rPr>
          <w:rStyle w:val="Textoennegrita"/>
          <w:rFonts w:ascii="Calibri" w:hAnsi="Calibri" w:cs="Calibri"/>
          <w:color w:val="1B1B1B"/>
          <w:sz w:val="22"/>
          <w:szCs w:val="22"/>
        </w:rPr>
        <w:t>superior:</w:t>
      </w:r>
      <w:r w:rsidRPr="00F42152">
        <w:rPr>
          <w:rStyle w:val="apple-converted-space"/>
          <w:rFonts w:ascii="Calibri" w:hAnsi="Calibri" w:cs="Calibri"/>
          <w:b/>
          <w:bCs/>
          <w:color w:val="1B1B1B"/>
          <w:sz w:val="22"/>
          <w:szCs w:val="22"/>
        </w:rPr>
        <w:t> </w:t>
      </w:r>
      <w:r w:rsidRPr="00F42152">
        <w:rPr>
          <w:rFonts w:ascii="Calibri" w:hAnsi="Calibri" w:cs="Calibri"/>
          <w:color w:val="1B1B1B"/>
          <w:sz w:val="22"/>
          <w:szCs w:val="22"/>
        </w:rPr>
        <w:t>en el borde superior del panel, se colocará el nodo.</w:t>
      </w:r>
    </w:p>
    <w:p w14:paraId="1F1709D8" w14:textId="77777777" w:rsidR="00F42152" w:rsidRPr="00F42152" w:rsidRDefault="00F42152" w:rsidP="00F42152">
      <w:pPr>
        <w:numPr>
          <w:ilvl w:val="0"/>
          <w:numId w:val="3"/>
        </w:numPr>
        <w:spacing w:before="100" w:beforeAutospacing="1" w:after="100" w:afterAutospacing="1"/>
        <w:rPr>
          <w:rFonts w:ascii="Calibri" w:hAnsi="Calibri" w:cs="Calibri"/>
          <w:color w:val="1B1B1B"/>
          <w:sz w:val="22"/>
          <w:szCs w:val="22"/>
        </w:rPr>
      </w:pPr>
      <w:r w:rsidRPr="00F42152">
        <w:rPr>
          <w:rStyle w:val="Textoennegrita"/>
          <w:rFonts w:ascii="Calibri" w:hAnsi="Calibri" w:cs="Calibri"/>
          <w:color w:val="1B1B1B"/>
          <w:sz w:val="22"/>
          <w:szCs w:val="22"/>
        </w:rPr>
        <w:t>derecha:</w:t>
      </w:r>
      <w:r w:rsidRPr="00F42152">
        <w:rPr>
          <w:rStyle w:val="apple-converted-space"/>
          <w:rFonts w:ascii="Calibri" w:hAnsi="Calibri" w:cs="Calibri"/>
          <w:b/>
          <w:bCs/>
          <w:color w:val="1B1B1B"/>
          <w:sz w:val="22"/>
          <w:szCs w:val="22"/>
        </w:rPr>
        <w:t> </w:t>
      </w:r>
      <w:r w:rsidRPr="00F42152">
        <w:rPr>
          <w:rFonts w:ascii="Calibri" w:hAnsi="Calibri" w:cs="Calibri"/>
          <w:color w:val="1B1B1B"/>
          <w:sz w:val="22"/>
          <w:szCs w:val="22"/>
        </w:rPr>
        <w:t>En el borde derecho del panel, se colocará el nodo.</w:t>
      </w:r>
    </w:p>
    <w:p w14:paraId="51E177FD" w14:textId="77777777" w:rsidR="00F42152" w:rsidRPr="00F42152" w:rsidRDefault="00F42152" w:rsidP="00F42152">
      <w:pPr>
        <w:numPr>
          <w:ilvl w:val="0"/>
          <w:numId w:val="3"/>
        </w:numPr>
        <w:spacing w:before="100" w:beforeAutospacing="1" w:after="100" w:afterAutospacing="1"/>
        <w:rPr>
          <w:rFonts w:ascii="Calibri" w:hAnsi="Calibri" w:cs="Calibri"/>
          <w:color w:val="1B1B1B"/>
          <w:sz w:val="22"/>
          <w:szCs w:val="22"/>
        </w:rPr>
      </w:pPr>
      <w:r w:rsidRPr="00F42152">
        <w:rPr>
          <w:rStyle w:val="Textoennegrita"/>
          <w:rFonts w:ascii="Calibri" w:hAnsi="Calibri" w:cs="Calibri"/>
          <w:color w:val="1B1B1B"/>
          <w:sz w:val="22"/>
          <w:szCs w:val="22"/>
        </w:rPr>
        <w:t>izquierda:</w:t>
      </w:r>
      <w:r w:rsidRPr="00F42152">
        <w:rPr>
          <w:rStyle w:val="apple-converted-space"/>
          <w:rFonts w:ascii="Calibri" w:hAnsi="Calibri" w:cs="Calibri"/>
          <w:b/>
          <w:bCs/>
          <w:color w:val="1B1B1B"/>
          <w:sz w:val="22"/>
          <w:szCs w:val="22"/>
        </w:rPr>
        <w:t> </w:t>
      </w:r>
      <w:r w:rsidRPr="00F42152">
        <w:rPr>
          <w:rFonts w:ascii="Calibri" w:hAnsi="Calibri" w:cs="Calibri"/>
          <w:color w:val="1B1B1B"/>
          <w:sz w:val="22"/>
          <w:szCs w:val="22"/>
        </w:rPr>
        <w:t>en el borde izquierdo del panel, se colocará el nodo.</w:t>
      </w:r>
    </w:p>
    <w:p w14:paraId="51C4FA8D" w14:textId="6B915485" w:rsidR="00F42152" w:rsidRDefault="00F42152" w:rsidP="00F42152">
      <w:pPr>
        <w:numPr>
          <w:ilvl w:val="0"/>
          <w:numId w:val="3"/>
        </w:numPr>
        <w:spacing w:before="100" w:beforeAutospacing="1" w:after="100" w:afterAutospacing="1"/>
        <w:rPr>
          <w:rFonts w:ascii="Calibri" w:hAnsi="Calibri" w:cs="Calibri"/>
          <w:color w:val="1B1B1B"/>
          <w:sz w:val="22"/>
          <w:szCs w:val="22"/>
        </w:rPr>
      </w:pPr>
      <w:r w:rsidRPr="00F42152">
        <w:rPr>
          <w:rStyle w:val="Textoennegrita"/>
          <w:rFonts w:ascii="Calibri" w:hAnsi="Calibri" w:cs="Calibri"/>
          <w:color w:val="1B1B1B"/>
          <w:sz w:val="22"/>
          <w:szCs w:val="22"/>
        </w:rPr>
        <w:t>centro:</w:t>
      </w:r>
      <w:r w:rsidRPr="00F42152">
        <w:rPr>
          <w:rStyle w:val="apple-converted-space"/>
          <w:rFonts w:ascii="Calibri" w:hAnsi="Calibri" w:cs="Calibri"/>
          <w:b/>
          <w:bCs/>
          <w:color w:val="1B1B1B"/>
          <w:sz w:val="22"/>
          <w:szCs w:val="22"/>
        </w:rPr>
        <w:t> </w:t>
      </w:r>
      <w:r w:rsidRPr="00F42152">
        <w:rPr>
          <w:rFonts w:ascii="Calibri" w:hAnsi="Calibri" w:cs="Calibri"/>
          <w:color w:val="1B1B1B"/>
          <w:sz w:val="22"/>
          <w:szCs w:val="22"/>
        </w:rPr>
        <w:t>en el centro del panel, se colocará el nodo.</w:t>
      </w:r>
    </w:p>
    <w:p w14:paraId="416459CB" w14:textId="41D594BE" w:rsidR="00F42152" w:rsidRDefault="00F42152" w:rsidP="00F42152">
      <w:pPr>
        <w:spacing w:before="100" w:beforeAutospacing="1" w:after="100" w:afterAutospacing="1"/>
        <w:ind w:left="720"/>
        <w:rPr>
          <w:rStyle w:val="Textoennegrita"/>
          <w:rFonts w:ascii="Calibri" w:hAnsi="Calibri" w:cs="Calibri"/>
          <w:color w:val="1B1B1B"/>
          <w:sz w:val="22"/>
          <w:szCs w:val="22"/>
        </w:rPr>
      </w:pPr>
    </w:p>
    <w:p w14:paraId="39B80841" w14:textId="6421672C" w:rsidR="00F42152" w:rsidRDefault="00F42152" w:rsidP="00F42152">
      <w:pPr>
        <w:spacing w:before="100" w:beforeAutospacing="1" w:after="100" w:afterAutospacing="1"/>
        <w:ind w:left="720"/>
        <w:rPr>
          <w:rStyle w:val="Textoennegrita"/>
          <w:rFonts w:ascii="Calibri" w:hAnsi="Calibri" w:cs="Calibri"/>
          <w:color w:val="1B1B1B"/>
          <w:sz w:val="22"/>
          <w:szCs w:val="22"/>
        </w:rPr>
      </w:pPr>
    </w:p>
    <w:p w14:paraId="708000B6" w14:textId="79A83E60" w:rsidR="00F42152" w:rsidRDefault="00F42152" w:rsidP="00F42152">
      <w:pPr>
        <w:spacing w:before="100" w:beforeAutospacing="1" w:after="100" w:afterAutospacing="1"/>
        <w:ind w:left="720"/>
        <w:rPr>
          <w:rStyle w:val="Textoennegrita"/>
          <w:rFonts w:ascii="Calibri" w:hAnsi="Calibri" w:cs="Calibri"/>
          <w:color w:val="1B1B1B"/>
          <w:sz w:val="22"/>
          <w:szCs w:val="22"/>
        </w:rPr>
      </w:pPr>
    </w:p>
    <w:p w14:paraId="466DD73F" w14:textId="77777777" w:rsidR="00F42152" w:rsidRPr="00F42152" w:rsidRDefault="00F42152" w:rsidP="00F42152">
      <w:pPr>
        <w:spacing w:before="100" w:beforeAutospacing="1" w:after="100" w:afterAutospacing="1"/>
        <w:ind w:left="720"/>
        <w:rPr>
          <w:rFonts w:ascii="Calibri" w:hAnsi="Calibri" w:cs="Calibri"/>
          <w:color w:val="1B1B1B"/>
          <w:sz w:val="22"/>
          <w:szCs w:val="22"/>
        </w:rPr>
      </w:pPr>
    </w:p>
    <w:p w14:paraId="0CCCE4AB" w14:textId="77777777" w:rsidR="00F42152" w:rsidRPr="00F42152" w:rsidRDefault="00F42152" w:rsidP="00F42152">
      <w:pPr>
        <w:pStyle w:val="Ttulo3"/>
        <w:rPr>
          <w:rFonts w:ascii="Calibri" w:hAnsi="Calibri" w:cs="Calibri"/>
          <w:color w:val="1B1B1B"/>
          <w:sz w:val="22"/>
          <w:szCs w:val="22"/>
        </w:rPr>
      </w:pPr>
      <w:r w:rsidRPr="00F42152">
        <w:rPr>
          <w:rFonts w:ascii="Calibri" w:hAnsi="Calibri" w:cs="Calibri"/>
          <w:color w:val="1B1B1B"/>
          <w:sz w:val="22"/>
          <w:szCs w:val="22"/>
        </w:rPr>
        <w:lastRenderedPageBreak/>
        <w:t>Métodos de JavaFX BorderPane</w:t>
      </w:r>
    </w:p>
    <w:p w14:paraId="2B6D27C0" w14:textId="77777777" w:rsidR="00F42152" w:rsidRPr="00F42152" w:rsidRDefault="00F42152" w:rsidP="00F42152">
      <w:pPr>
        <w:pStyle w:val="NormalWeb"/>
        <w:rPr>
          <w:rFonts w:ascii="Calibri" w:hAnsi="Calibri" w:cs="Calibri"/>
          <w:color w:val="1B1B1B"/>
          <w:sz w:val="22"/>
          <w:szCs w:val="22"/>
        </w:rPr>
      </w:pPr>
      <w:r w:rsidRPr="00F42152">
        <w:rPr>
          <w:rFonts w:ascii="Calibri" w:hAnsi="Calibri" w:cs="Calibri"/>
          <w:color w:val="1B1B1B"/>
          <w:sz w:val="22"/>
          <w:szCs w:val="22"/>
        </w:rPr>
        <w:t>Java BorderPane tiene varios métodos que realizan diferentes funcionalidades. Algunos de los métodos más utilizados se explican a continuación:</w:t>
      </w:r>
    </w:p>
    <w:p w14:paraId="159AAA00" w14:textId="77777777" w:rsidR="00F42152" w:rsidRPr="00F42152" w:rsidRDefault="00F42152" w:rsidP="00F42152">
      <w:pPr>
        <w:numPr>
          <w:ilvl w:val="0"/>
          <w:numId w:val="4"/>
        </w:numPr>
        <w:spacing w:before="100" w:beforeAutospacing="1" w:after="100" w:afterAutospacing="1"/>
        <w:rPr>
          <w:rFonts w:ascii="Calibri" w:hAnsi="Calibri" w:cs="Calibri"/>
          <w:color w:val="1B1B1B"/>
          <w:sz w:val="22"/>
          <w:szCs w:val="22"/>
        </w:rPr>
      </w:pPr>
      <w:r w:rsidRPr="00F42152">
        <w:rPr>
          <w:rStyle w:val="Textoennegrita"/>
          <w:rFonts w:ascii="Calibri" w:hAnsi="Calibri" w:cs="Calibri"/>
          <w:color w:val="1B1B1B"/>
          <w:sz w:val="22"/>
          <w:szCs w:val="22"/>
        </w:rPr>
        <w:t>clearConstraints(Nodechild):</w:t>
      </w:r>
      <w:r w:rsidRPr="00F42152">
        <w:rPr>
          <w:rStyle w:val="apple-converted-space"/>
          <w:rFonts w:ascii="Calibri" w:hAnsi="Calibri" w:cs="Calibri"/>
          <w:b/>
          <w:bCs/>
          <w:color w:val="1B1B1B"/>
          <w:sz w:val="22"/>
          <w:szCs w:val="22"/>
        </w:rPr>
        <w:t> </w:t>
      </w:r>
      <w:r w:rsidRPr="00F42152">
        <w:rPr>
          <w:rFonts w:ascii="Calibri" w:hAnsi="Calibri" w:cs="Calibri"/>
          <w:color w:val="1B1B1B"/>
          <w:sz w:val="22"/>
          <w:szCs w:val="22"/>
        </w:rPr>
        <w:t>Las restricciones de BorderPane se eliminarán del nodo secundario.</w:t>
      </w:r>
    </w:p>
    <w:p w14:paraId="69786CC8" w14:textId="77777777" w:rsidR="00F42152" w:rsidRPr="00F42152" w:rsidRDefault="00F42152" w:rsidP="00F42152">
      <w:pPr>
        <w:numPr>
          <w:ilvl w:val="0"/>
          <w:numId w:val="4"/>
        </w:numPr>
        <w:spacing w:before="100" w:beforeAutospacing="1" w:after="100" w:afterAutospacing="1"/>
        <w:rPr>
          <w:rFonts w:ascii="Calibri" w:hAnsi="Calibri" w:cs="Calibri"/>
          <w:color w:val="1B1B1B"/>
          <w:sz w:val="22"/>
          <w:szCs w:val="22"/>
        </w:rPr>
      </w:pPr>
      <w:r w:rsidRPr="00F42152">
        <w:rPr>
          <w:rStyle w:val="Textoennegrita"/>
          <w:rFonts w:ascii="Calibri" w:hAnsi="Calibri" w:cs="Calibri"/>
          <w:color w:val="1B1B1B"/>
          <w:sz w:val="22"/>
          <w:szCs w:val="22"/>
        </w:rPr>
        <w:t>computeMinWidth</w:t>
      </w:r>
      <w:r w:rsidRPr="00F42152">
        <w:rPr>
          <w:rStyle w:val="apple-converted-space"/>
          <w:rFonts w:ascii="Calibri" w:hAnsi="Calibri" w:cs="Calibri"/>
          <w:b/>
          <w:bCs/>
          <w:color w:val="1B1B1B"/>
          <w:sz w:val="22"/>
          <w:szCs w:val="22"/>
        </w:rPr>
        <w:t> </w:t>
      </w:r>
      <w:r w:rsidRPr="00F42152">
        <w:rPr>
          <w:rStyle w:val="Textoennegrita"/>
          <w:rFonts w:ascii="Calibri" w:hAnsi="Calibri" w:cs="Calibri"/>
          <w:color w:val="1B1B1B"/>
          <w:sz w:val="22"/>
          <w:szCs w:val="22"/>
        </w:rPr>
        <w:t>(doble altura):</w:t>
      </w:r>
      <w:r w:rsidRPr="00F42152">
        <w:rPr>
          <w:rStyle w:val="apple-converted-space"/>
          <w:rFonts w:ascii="Calibri" w:hAnsi="Calibri" w:cs="Calibri"/>
          <w:b/>
          <w:bCs/>
          <w:color w:val="1B1B1B"/>
          <w:sz w:val="22"/>
          <w:szCs w:val="22"/>
        </w:rPr>
        <w:t> </w:t>
      </w:r>
      <w:r w:rsidRPr="00F42152">
        <w:rPr>
          <w:rFonts w:ascii="Calibri" w:hAnsi="Calibri" w:cs="Calibri"/>
          <w:color w:val="1B1B1B"/>
          <w:sz w:val="22"/>
          <w:szCs w:val="22"/>
        </w:rPr>
        <w:t>El ancho mínimo de la región se calculará utilizando este método.</w:t>
      </w:r>
    </w:p>
    <w:p w14:paraId="4BF229FE" w14:textId="77777777" w:rsidR="00F42152" w:rsidRPr="00F42152" w:rsidRDefault="00F42152" w:rsidP="00F42152">
      <w:pPr>
        <w:numPr>
          <w:ilvl w:val="0"/>
          <w:numId w:val="4"/>
        </w:numPr>
        <w:spacing w:before="100" w:beforeAutospacing="1" w:after="100" w:afterAutospacing="1"/>
        <w:rPr>
          <w:rFonts w:ascii="Calibri" w:hAnsi="Calibri" w:cs="Calibri"/>
          <w:color w:val="1B1B1B"/>
          <w:sz w:val="22"/>
          <w:szCs w:val="22"/>
        </w:rPr>
      </w:pPr>
      <w:r w:rsidRPr="00F42152">
        <w:rPr>
          <w:rStyle w:val="Textoennegrita"/>
          <w:rFonts w:ascii="Calibri" w:hAnsi="Calibri" w:cs="Calibri"/>
          <w:color w:val="1B1B1B"/>
          <w:sz w:val="22"/>
          <w:szCs w:val="22"/>
        </w:rPr>
        <w:t>computeMinHeight(doble ancho):</w:t>
      </w:r>
      <w:r w:rsidRPr="00F42152">
        <w:rPr>
          <w:rStyle w:val="apple-converted-space"/>
          <w:rFonts w:ascii="Calibri" w:hAnsi="Calibri" w:cs="Calibri"/>
          <w:b/>
          <w:bCs/>
          <w:color w:val="1B1B1B"/>
          <w:sz w:val="22"/>
          <w:szCs w:val="22"/>
        </w:rPr>
        <w:t> </w:t>
      </w:r>
      <w:r w:rsidRPr="00F42152">
        <w:rPr>
          <w:rFonts w:ascii="Calibri" w:hAnsi="Calibri" w:cs="Calibri"/>
          <w:color w:val="1B1B1B"/>
          <w:sz w:val="22"/>
          <w:szCs w:val="22"/>
        </w:rPr>
        <w:t>La altura mínima de la región se calculará utilizando este método.</w:t>
      </w:r>
    </w:p>
    <w:p w14:paraId="2441E059" w14:textId="77777777" w:rsidR="00F42152" w:rsidRPr="00F42152" w:rsidRDefault="00F42152" w:rsidP="00F42152">
      <w:pPr>
        <w:numPr>
          <w:ilvl w:val="0"/>
          <w:numId w:val="4"/>
        </w:numPr>
        <w:spacing w:before="100" w:beforeAutospacing="1" w:after="100" w:afterAutospacing="1"/>
        <w:rPr>
          <w:rFonts w:ascii="Calibri" w:hAnsi="Calibri" w:cs="Calibri"/>
          <w:color w:val="1B1B1B"/>
          <w:sz w:val="22"/>
          <w:szCs w:val="22"/>
        </w:rPr>
      </w:pPr>
      <w:r w:rsidRPr="00F42152">
        <w:rPr>
          <w:rStyle w:val="Textoennegrita"/>
          <w:rFonts w:ascii="Calibri" w:hAnsi="Calibri" w:cs="Calibri"/>
          <w:color w:val="1B1B1B"/>
          <w:sz w:val="22"/>
          <w:szCs w:val="22"/>
        </w:rPr>
        <w:t>getAlignment(Nodo c):</w:t>
      </w:r>
      <w:r w:rsidRPr="00F42152">
        <w:rPr>
          <w:rStyle w:val="apple-converted-space"/>
          <w:rFonts w:ascii="Calibri" w:hAnsi="Calibri" w:cs="Calibri"/>
          <w:b/>
          <w:bCs/>
          <w:color w:val="1B1B1B"/>
          <w:sz w:val="22"/>
          <w:szCs w:val="22"/>
        </w:rPr>
        <w:t> </w:t>
      </w:r>
      <w:r w:rsidRPr="00F42152">
        <w:rPr>
          <w:rFonts w:ascii="Calibri" w:hAnsi="Calibri" w:cs="Calibri"/>
          <w:color w:val="1B1B1B"/>
          <w:sz w:val="22"/>
          <w:szCs w:val="22"/>
        </w:rPr>
        <w:t>Se devolverá el valor de alineación hijo.</w:t>
      </w:r>
    </w:p>
    <w:p w14:paraId="0E487F77" w14:textId="77777777" w:rsidR="00F42152" w:rsidRPr="00F42152" w:rsidRDefault="00F42152" w:rsidP="00F42152">
      <w:pPr>
        <w:numPr>
          <w:ilvl w:val="0"/>
          <w:numId w:val="4"/>
        </w:numPr>
        <w:spacing w:before="100" w:beforeAutospacing="1" w:after="100" w:afterAutospacing="1"/>
        <w:rPr>
          <w:rFonts w:ascii="Calibri" w:hAnsi="Calibri" w:cs="Calibri"/>
          <w:color w:val="1B1B1B"/>
          <w:sz w:val="22"/>
          <w:szCs w:val="22"/>
        </w:rPr>
      </w:pPr>
      <w:r w:rsidRPr="00F42152">
        <w:rPr>
          <w:rStyle w:val="Textoennegrita"/>
          <w:rFonts w:ascii="Calibri" w:hAnsi="Calibri" w:cs="Calibri"/>
          <w:color w:val="1B1B1B"/>
          <w:sz w:val="22"/>
          <w:szCs w:val="22"/>
        </w:rPr>
        <w:t>setAlignment(Nodo c</w:t>
      </w:r>
      <w:r w:rsidRPr="00F42152">
        <w:rPr>
          <w:rFonts w:ascii="Calibri" w:hAnsi="Calibri" w:cs="Calibri"/>
          <w:color w:val="1B1B1B"/>
          <w:sz w:val="22"/>
          <w:szCs w:val="22"/>
        </w:rPr>
        <w:t>,</w:t>
      </w:r>
      <w:r w:rsidRPr="00F42152">
        <w:rPr>
          <w:rStyle w:val="apple-converted-space"/>
          <w:rFonts w:ascii="Calibri" w:hAnsi="Calibri" w:cs="Calibri"/>
          <w:color w:val="1B1B1B"/>
          <w:sz w:val="22"/>
          <w:szCs w:val="22"/>
        </w:rPr>
        <w:t> </w:t>
      </w:r>
      <w:r w:rsidRPr="00F42152">
        <w:rPr>
          <w:rStyle w:val="Textoennegrita"/>
          <w:rFonts w:ascii="Calibri" w:hAnsi="Calibri" w:cs="Calibri"/>
          <w:color w:val="1B1B1B"/>
          <w:sz w:val="22"/>
          <w:szCs w:val="22"/>
        </w:rPr>
        <w:t>Posvalue):</w:t>
      </w:r>
      <w:r w:rsidRPr="00F42152">
        <w:rPr>
          <w:rStyle w:val="apple-converted-space"/>
          <w:rFonts w:ascii="Calibri" w:hAnsi="Calibri" w:cs="Calibri"/>
          <w:b/>
          <w:bCs/>
          <w:color w:val="1B1B1B"/>
          <w:sz w:val="22"/>
          <w:szCs w:val="22"/>
        </w:rPr>
        <w:t> </w:t>
      </w:r>
      <w:r w:rsidRPr="00F42152">
        <w:rPr>
          <w:rFonts w:ascii="Calibri" w:hAnsi="Calibri" w:cs="Calibri"/>
          <w:color w:val="1B1B1B"/>
          <w:sz w:val="22"/>
          <w:szCs w:val="22"/>
        </w:rPr>
        <w:t>Se establecerá el valor de alineación hijo.</w:t>
      </w:r>
    </w:p>
    <w:p w14:paraId="0E4EB680" w14:textId="77777777" w:rsidR="00F42152" w:rsidRPr="00F42152" w:rsidRDefault="00F42152" w:rsidP="00F42152">
      <w:pPr>
        <w:numPr>
          <w:ilvl w:val="0"/>
          <w:numId w:val="4"/>
        </w:numPr>
        <w:spacing w:before="100" w:beforeAutospacing="1" w:after="100" w:afterAutospacing="1"/>
        <w:rPr>
          <w:rFonts w:ascii="Calibri" w:hAnsi="Calibri" w:cs="Calibri"/>
          <w:color w:val="1B1B1B"/>
          <w:sz w:val="22"/>
          <w:szCs w:val="22"/>
        </w:rPr>
      </w:pPr>
      <w:r w:rsidRPr="00F42152">
        <w:rPr>
          <w:rStyle w:val="Textoennegrita"/>
          <w:rFonts w:ascii="Calibri" w:hAnsi="Calibri" w:cs="Calibri"/>
          <w:color w:val="1B1B1B"/>
          <w:sz w:val="22"/>
          <w:szCs w:val="22"/>
        </w:rPr>
        <w:t>getMargin(Nodec):</w:t>
      </w:r>
      <w:r w:rsidRPr="00F42152">
        <w:rPr>
          <w:rStyle w:val="apple-converted-space"/>
          <w:rFonts w:ascii="Calibri" w:hAnsi="Calibri" w:cs="Calibri"/>
          <w:b/>
          <w:bCs/>
          <w:color w:val="1B1B1B"/>
          <w:sz w:val="22"/>
          <w:szCs w:val="22"/>
        </w:rPr>
        <w:t> </w:t>
      </w:r>
      <w:r w:rsidRPr="00F42152">
        <w:rPr>
          <w:rFonts w:ascii="Calibri" w:hAnsi="Calibri" w:cs="Calibri"/>
          <w:color w:val="1B1B1B"/>
          <w:sz w:val="22"/>
          <w:szCs w:val="22"/>
        </w:rPr>
        <w:t>se devolverá el valor de las restricciones de margen.</w:t>
      </w:r>
    </w:p>
    <w:p w14:paraId="7CBBFDCD" w14:textId="77777777" w:rsidR="00F42152" w:rsidRPr="00F42152" w:rsidRDefault="00F42152" w:rsidP="00F42152">
      <w:pPr>
        <w:numPr>
          <w:ilvl w:val="0"/>
          <w:numId w:val="4"/>
        </w:numPr>
        <w:spacing w:before="100" w:beforeAutospacing="1" w:after="100" w:afterAutospacing="1"/>
        <w:rPr>
          <w:rFonts w:ascii="Calibri" w:hAnsi="Calibri" w:cs="Calibri"/>
          <w:color w:val="1B1B1B"/>
          <w:sz w:val="22"/>
          <w:szCs w:val="22"/>
        </w:rPr>
      </w:pPr>
      <w:r w:rsidRPr="00F42152">
        <w:rPr>
          <w:rStyle w:val="Textoennegrita"/>
          <w:rFonts w:ascii="Calibri" w:hAnsi="Calibri" w:cs="Calibri"/>
          <w:color w:val="1B1B1B"/>
          <w:sz w:val="22"/>
          <w:szCs w:val="22"/>
        </w:rPr>
        <w:t>setMargin(Nodec,</w:t>
      </w:r>
      <w:r w:rsidRPr="00F42152">
        <w:rPr>
          <w:rStyle w:val="apple-converted-space"/>
          <w:rFonts w:ascii="Calibri" w:hAnsi="Calibri" w:cs="Calibri"/>
          <w:b/>
          <w:bCs/>
          <w:color w:val="1B1B1B"/>
          <w:sz w:val="22"/>
          <w:szCs w:val="22"/>
        </w:rPr>
        <w:t> </w:t>
      </w:r>
      <w:r w:rsidRPr="00F42152">
        <w:rPr>
          <w:rStyle w:val="Textoennegrita"/>
          <w:rFonts w:ascii="Calibri" w:hAnsi="Calibri" w:cs="Calibri"/>
          <w:color w:val="1B1B1B"/>
          <w:sz w:val="22"/>
          <w:szCs w:val="22"/>
        </w:rPr>
        <w:t>Pos</w:t>
      </w:r>
      <w:r w:rsidRPr="00F42152">
        <w:rPr>
          <w:rStyle w:val="apple-converted-space"/>
          <w:rFonts w:ascii="Calibri" w:hAnsi="Calibri" w:cs="Calibri"/>
          <w:b/>
          <w:bCs/>
          <w:color w:val="1B1B1B"/>
          <w:sz w:val="22"/>
          <w:szCs w:val="22"/>
        </w:rPr>
        <w:t> </w:t>
      </w:r>
      <w:r w:rsidRPr="00F42152">
        <w:rPr>
          <w:rStyle w:val="Textoennegrita"/>
          <w:rFonts w:ascii="Calibri" w:hAnsi="Calibri" w:cs="Calibri"/>
          <w:color w:val="1B1B1B"/>
          <w:sz w:val="22"/>
          <w:szCs w:val="22"/>
        </w:rPr>
        <w:t>value):</w:t>
      </w:r>
      <w:r w:rsidRPr="00F42152">
        <w:rPr>
          <w:rStyle w:val="apple-converted-space"/>
          <w:rFonts w:ascii="Calibri" w:hAnsi="Calibri" w:cs="Calibri"/>
          <w:b/>
          <w:bCs/>
          <w:color w:val="1B1B1B"/>
          <w:sz w:val="22"/>
          <w:szCs w:val="22"/>
        </w:rPr>
        <w:t> </w:t>
      </w:r>
      <w:r w:rsidRPr="00F42152">
        <w:rPr>
          <w:rFonts w:ascii="Calibri" w:hAnsi="Calibri" w:cs="Calibri"/>
          <w:color w:val="1B1B1B"/>
          <w:sz w:val="22"/>
          <w:szCs w:val="22"/>
        </w:rPr>
        <w:t>se devolverá el valor de las restricciones de margen.</w:t>
      </w:r>
    </w:p>
    <w:p w14:paraId="53048F3E" w14:textId="77777777" w:rsidR="00F42152" w:rsidRPr="00F42152" w:rsidRDefault="00F42152" w:rsidP="00F42152">
      <w:pPr>
        <w:numPr>
          <w:ilvl w:val="0"/>
          <w:numId w:val="4"/>
        </w:numPr>
        <w:spacing w:before="100" w:beforeAutospacing="1" w:after="100" w:afterAutospacing="1"/>
        <w:rPr>
          <w:rFonts w:ascii="Calibri" w:hAnsi="Calibri" w:cs="Calibri"/>
          <w:color w:val="1B1B1B"/>
          <w:sz w:val="22"/>
          <w:szCs w:val="22"/>
        </w:rPr>
      </w:pPr>
      <w:r w:rsidRPr="00F42152">
        <w:rPr>
          <w:rStyle w:val="Textoennegrita"/>
          <w:rFonts w:ascii="Calibri" w:hAnsi="Calibri" w:cs="Calibri"/>
          <w:color w:val="1B1B1B"/>
          <w:sz w:val="22"/>
          <w:szCs w:val="22"/>
        </w:rPr>
        <w:t>computePrefWidth</w:t>
      </w:r>
      <w:r w:rsidRPr="00F42152">
        <w:rPr>
          <w:rStyle w:val="apple-converted-space"/>
          <w:rFonts w:ascii="Calibri" w:hAnsi="Calibri" w:cs="Calibri"/>
          <w:b/>
          <w:bCs/>
          <w:color w:val="1B1B1B"/>
          <w:sz w:val="22"/>
          <w:szCs w:val="22"/>
        </w:rPr>
        <w:t> </w:t>
      </w:r>
      <w:r w:rsidRPr="00F42152">
        <w:rPr>
          <w:rStyle w:val="Textoennegrita"/>
          <w:rFonts w:ascii="Calibri" w:hAnsi="Calibri" w:cs="Calibri"/>
          <w:color w:val="1B1B1B"/>
          <w:sz w:val="22"/>
          <w:szCs w:val="22"/>
        </w:rPr>
        <w:t>(doble altura):</w:t>
      </w:r>
      <w:r w:rsidRPr="00F42152">
        <w:rPr>
          <w:rStyle w:val="apple-converted-space"/>
          <w:rFonts w:ascii="Calibri" w:hAnsi="Calibri" w:cs="Calibri"/>
          <w:b/>
          <w:bCs/>
          <w:color w:val="1B1B1B"/>
          <w:sz w:val="22"/>
          <w:szCs w:val="22"/>
        </w:rPr>
        <w:t> </w:t>
      </w:r>
      <w:r w:rsidRPr="00F42152">
        <w:rPr>
          <w:rFonts w:ascii="Calibri" w:hAnsi="Calibri" w:cs="Calibri"/>
          <w:color w:val="1B1B1B"/>
          <w:sz w:val="22"/>
          <w:szCs w:val="22"/>
        </w:rPr>
        <w:t>se calculará el ancho preferido para la región que se necesita para la altura dada.</w:t>
      </w:r>
    </w:p>
    <w:p w14:paraId="70F81B68" w14:textId="77777777" w:rsidR="00F42152" w:rsidRPr="00F42152" w:rsidRDefault="00F42152" w:rsidP="00F42152">
      <w:pPr>
        <w:numPr>
          <w:ilvl w:val="0"/>
          <w:numId w:val="4"/>
        </w:numPr>
        <w:spacing w:before="100" w:beforeAutospacing="1" w:after="100" w:afterAutospacing="1"/>
        <w:rPr>
          <w:rFonts w:ascii="Calibri" w:hAnsi="Calibri" w:cs="Calibri"/>
          <w:color w:val="1B1B1B"/>
          <w:sz w:val="22"/>
          <w:szCs w:val="22"/>
        </w:rPr>
      </w:pPr>
      <w:r w:rsidRPr="00F42152">
        <w:rPr>
          <w:rStyle w:val="Textoennegrita"/>
          <w:rFonts w:ascii="Calibri" w:hAnsi="Calibri" w:cs="Calibri"/>
          <w:color w:val="1B1B1B"/>
          <w:sz w:val="22"/>
          <w:szCs w:val="22"/>
        </w:rPr>
        <w:t>computePrefHeight(doble ancho):</w:t>
      </w:r>
      <w:r w:rsidRPr="00F42152">
        <w:rPr>
          <w:rStyle w:val="apple-converted-space"/>
          <w:rFonts w:ascii="Calibri" w:hAnsi="Calibri" w:cs="Calibri"/>
          <w:b/>
          <w:bCs/>
          <w:color w:val="1B1B1B"/>
          <w:sz w:val="22"/>
          <w:szCs w:val="22"/>
        </w:rPr>
        <w:t> </w:t>
      </w:r>
      <w:r w:rsidRPr="00F42152">
        <w:rPr>
          <w:rFonts w:ascii="Calibri" w:hAnsi="Calibri" w:cs="Calibri"/>
          <w:color w:val="1B1B1B"/>
          <w:sz w:val="22"/>
          <w:szCs w:val="22"/>
        </w:rPr>
        <w:t>se calculará la altura preferida para la región que se necesita para el ancho dado.</w:t>
      </w:r>
    </w:p>
    <w:p w14:paraId="79405578" w14:textId="77777777" w:rsidR="00F42152" w:rsidRPr="00F42152" w:rsidRDefault="00F42152" w:rsidP="00F42152">
      <w:pPr>
        <w:numPr>
          <w:ilvl w:val="0"/>
          <w:numId w:val="4"/>
        </w:numPr>
        <w:spacing w:before="100" w:beforeAutospacing="1" w:after="100" w:afterAutospacing="1"/>
        <w:rPr>
          <w:rFonts w:ascii="Calibri" w:hAnsi="Calibri" w:cs="Calibri"/>
          <w:color w:val="1B1B1B"/>
          <w:sz w:val="22"/>
          <w:szCs w:val="22"/>
        </w:rPr>
      </w:pPr>
      <w:r w:rsidRPr="00F42152">
        <w:rPr>
          <w:rStyle w:val="Textoennegrita"/>
          <w:rFonts w:ascii="Calibri" w:hAnsi="Calibri" w:cs="Calibri"/>
          <w:color w:val="1B1B1B"/>
          <w:sz w:val="22"/>
          <w:szCs w:val="22"/>
        </w:rPr>
        <w:t>getBottom():</w:t>
      </w:r>
      <w:r w:rsidRPr="00F42152">
        <w:rPr>
          <w:rStyle w:val="apple-converted-space"/>
          <w:rFonts w:ascii="Calibri" w:hAnsi="Calibri" w:cs="Calibri"/>
          <w:b/>
          <w:bCs/>
          <w:color w:val="1B1B1B"/>
          <w:sz w:val="22"/>
          <w:szCs w:val="22"/>
        </w:rPr>
        <w:t> </w:t>
      </w:r>
      <w:r w:rsidRPr="00F42152">
        <w:rPr>
          <w:rFonts w:ascii="Calibri" w:hAnsi="Calibri" w:cs="Calibri"/>
          <w:color w:val="1B1B1B"/>
          <w:sz w:val="22"/>
          <w:szCs w:val="22"/>
        </w:rPr>
        <w:t>Se devolverá el valor de la propiedad inferior.</w:t>
      </w:r>
    </w:p>
    <w:p w14:paraId="341BE3FD" w14:textId="77777777" w:rsidR="00F42152" w:rsidRPr="00F42152" w:rsidRDefault="00F42152" w:rsidP="00F42152">
      <w:pPr>
        <w:numPr>
          <w:ilvl w:val="0"/>
          <w:numId w:val="4"/>
        </w:numPr>
        <w:spacing w:before="100" w:beforeAutospacing="1" w:after="100" w:afterAutospacing="1"/>
        <w:rPr>
          <w:rFonts w:ascii="Calibri" w:hAnsi="Calibri" w:cs="Calibri"/>
          <w:color w:val="1B1B1B"/>
          <w:sz w:val="22"/>
          <w:szCs w:val="22"/>
        </w:rPr>
      </w:pPr>
      <w:r w:rsidRPr="00F42152">
        <w:rPr>
          <w:rStyle w:val="Textoennegrita"/>
          <w:rFonts w:ascii="Calibri" w:hAnsi="Calibri" w:cs="Calibri"/>
          <w:color w:val="1B1B1B"/>
          <w:sz w:val="22"/>
          <w:szCs w:val="22"/>
        </w:rPr>
        <w:t>getCenter():</w:t>
      </w:r>
      <w:r w:rsidRPr="00F42152">
        <w:rPr>
          <w:rStyle w:val="apple-converted-space"/>
          <w:rFonts w:ascii="Calibri" w:hAnsi="Calibri" w:cs="Calibri"/>
          <w:b/>
          <w:bCs/>
          <w:color w:val="1B1B1B"/>
          <w:sz w:val="22"/>
          <w:szCs w:val="22"/>
        </w:rPr>
        <w:t> </w:t>
      </w:r>
      <w:r w:rsidRPr="00F42152">
        <w:rPr>
          <w:rFonts w:ascii="Calibri" w:hAnsi="Calibri" w:cs="Calibri"/>
          <w:color w:val="1B1B1B"/>
          <w:sz w:val="22"/>
          <w:szCs w:val="22"/>
        </w:rPr>
        <w:t>Se devolverá el valor de la propiedad central.</w:t>
      </w:r>
    </w:p>
    <w:p w14:paraId="2D064371" w14:textId="77777777" w:rsidR="00F42152" w:rsidRPr="00F42152" w:rsidRDefault="00F42152" w:rsidP="00F42152">
      <w:pPr>
        <w:numPr>
          <w:ilvl w:val="0"/>
          <w:numId w:val="4"/>
        </w:numPr>
        <w:spacing w:before="100" w:beforeAutospacing="1" w:after="100" w:afterAutospacing="1"/>
        <w:rPr>
          <w:rFonts w:ascii="Calibri" w:hAnsi="Calibri" w:cs="Calibri"/>
          <w:color w:val="1B1B1B"/>
          <w:sz w:val="22"/>
          <w:szCs w:val="22"/>
        </w:rPr>
      </w:pPr>
      <w:r w:rsidRPr="00F42152">
        <w:rPr>
          <w:rStyle w:val="Textoennegrita"/>
          <w:rFonts w:ascii="Calibri" w:hAnsi="Calibri" w:cs="Calibri"/>
          <w:color w:val="1B1B1B"/>
          <w:sz w:val="22"/>
          <w:szCs w:val="22"/>
        </w:rPr>
        <w:t>getLeft():</w:t>
      </w:r>
      <w:r w:rsidRPr="00F42152">
        <w:rPr>
          <w:rStyle w:val="apple-converted-space"/>
          <w:rFonts w:ascii="Calibri" w:hAnsi="Calibri" w:cs="Calibri"/>
          <w:b/>
          <w:bCs/>
          <w:color w:val="1B1B1B"/>
          <w:sz w:val="22"/>
          <w:szCs w:val="22"/>
        </w:rPr>
        <w:t> </w:t>
      </w:r>
      <w:r w:rsidRPr="00F42152">
        <w:rPr>
          <w:rFonts w:ascii="Calibri" w:hAnsi="Calibri" w:cs="Calibri"/>
          <w:color w:val="1B1B1B"/>
          <w:sz w:val="22"/>
          <w:szCs w:val="22"/>
        </w:rPr>
        <w:t>Se devolverá el valor de la propiedad izquierda.</w:t>
      </w:r>
    </w:p>
    <w:p w14:paraId="64561A6B" w14:textId="77777777" w:rsidR="00F42152" w:rsidRPr="00F42152" w:rsidRDefault="00F42152" w:rsidP="00F42152">
      <w:pPr>
        <w:numPr>
          <w:ilvl w:val="0"/>
          <w:numId w:val="4"/>
        </w:numPr>
        <w:spacing w:before="100" w:beforeAutospacing="1" w:after="100" w:afterAutospacing="1"/>
        <w:rPr>
          <w:rFonts w:ascii="Calibri" w:hAnsi="Calibri" w:cs="Calibri"/>
          <w:color w:val="1B1B1B"/>
          <w:sz w:val="22"/>
          <w:szCs w:val="22"/>
        </w:rPr>
      </w:pPr>
      <w:r w:rsidRPr="00F42152">
        <w:rPr>
          <w:rStyle w:val="Textoennegrita"/>
          <w:rFonts w:ascii="Calibri" w:hAnsi="Calibri" w:cs="Calibri"/>
          <w:color w:val="1B1B1B"/>
          <w:sz w:val="22"/>
          <w:szCs w:val="22"/>
        </w:rPr>
        <w:t>getRight():</w:t>
      </w:r>
      <w:r w:rsidRPr="00F42152">
        <w:rPr>
          <w:rStyle w:val="apple-converted-space"/>
          <w:rFonts w:ascii="Calibri" w:hAnsi="Calibri" w:cs="Calibri"/>
          <w:b/>
          <w:bCs/>
          <w:color w:val="1B1B1B"/>
          <w:sz w:val="22"/>
          <w:szCs w:val="22"/>
        </w:rPr>
        <w:t> </w:t>
      </w:r>
      <w:r w:rsidRPr="00F42152">
        <w:rPr>
          <w:rFonts w:ascii="Calibri" w:hAnsi="Calibri" w:cs="Calibri"/>
          <w:color w:val="1B1B1B"/>
          <w:sz w:val="22"/>
          <w:szCs w:val="22"/>
        </w:rPr>
        <w:t>Se devolverá el valor de la propiedad correcta.</w:t>
      </w:r>
    </w:p>
    <w:p w14:paraId="564068F1" w14:textId="77777777" w:rsidR="00F42152" w:rsidRPr="00F42152" w:rsidRDefault="00F42152" w:rsidP="00F42152">
      <w:pPr>
        <w:numPr>
          <w:ilvl w:val="0"/>
          <w:numId w:val="4"/>
        </w:numPr>
        <w:spacing w:before="100" w:beforeAutospacing="1" w:after="100" w:afterAutospacing="1"/>
        <w:rPr>
          <w:rFonts w:ascii="Calibri" w:hAnsi="Calibri" w:cs="Calibri"/>
          <w:color w:val="1B1B1B"/>
          <w:sz w:val="22"/>
          <w:szCs w:val="22"/>
        </w:rPr>
      </w:pPr>
      <w:r w:rsidRPr="00F42152">
        <w:rPr>
          <w:rStyle w:val="Textoennegrita"/>
          <w:rFonts w:ascii="Calibri" w:hAnsi="Calibri" w:cs="Calibri"/>
          <w:color w:val="1B1B1B"/>
          <w:sz w:val="22"/>
          <w:szCs w:val="22"/>
        </w:rPr>
        <w:t>getTop():</w:t>
      </w:r>
      <w:r w:rsidRPr="00F42152">
        <w:rPr>
          <w:rStyle w:val="apple-converted-space"/>
          <w:rFonts w:ascii="Calibri" w:hAnsi="Calibri" w:cs="Calibri"/>
          <w:b/>
          <w:bCs/>
          <w:color w:val="1B1B1B"/>
          <w:sz w:val="22"/>
          <w:szCs w:val="22"/>
        </w:rPr>
        <w:t> </w:t>
      </w:r>
      <w:r w:rsidRPr="00F42152">
        <w:rPr>
          <w:rFonts w:ascii="Calibri" w:hAnsi="Calibri" w:cs="Calibri"/>
          <w:color w:val="1B1B1B"/>
          <w:sz w:val="22"/>
          <w:szCs w:val="22"/>
        </w:rPr>
        <w:t>Se devolverá el valor de la propiedad superior.</w:t>
      </w:r>
    </w:p>
    <w:p w14:paraId="0006B8E0" w14:textId="77777777" w:rsidR="00F42152" w:rsidRPr="00F42152" w:rsidRDefault="00F42152" w:rsidP="00F42152">
      <w:pPr>
        <w:numPr>
          <w:ilvl w:val="0"/>
          <w:numId w:val="4"/>
        </w:numPr>
        <w:spacing w:before="100" w:beforeAutospacing="1" w:after="100" w:afterAutospacing="1"/>
        <w:rPr>
          <w:rFonts w:ascii="Calibri" w:hAnsi="Calibri" w:cs="Calibri"/>
          <w:color w:val="1B1B1B"/>
          <w:sz w:val="22"/>
          <w:szCs w:val="22"/>
        </w:rPr>
      </w:pPr>
      <w:r w:rsidRPr="00F42152">
        <w:rPr>
          <w:rStyle w:val="Textoennegrita"/>
          <w:rFonts w:ascii="Calibri" w:hAnsi="Calibri" w:cs="Calibri"/>
          <w:color w:val="1B1B1B"/>
          <w:sz w:val="22"/>
          <w:szCs w:val="22"/>
        </w:rPr>
        <w:t>setBottom(Node v):</w:t>
      </w:r>
      <w:r w:rsidRPr="00F42152">
        <w:rPr>
          <w:rStyle w:val="apple-converted-space"/>
          <w:rFonts w:ascii="Calibri" w:hAnsi="Calibri" w:cs="Calibri"/>
          <w:b/>
          <w:bCs/>
          <w:color w:val="1B1B1B"/>
          <w:sz w:val="22"/>
          <w:szCs w:val="22"/>
        </w:rPr>
        <w:t> </w:t>
      </w:r>
      <w:r w:rsidRPr="00F42152">
        <w:rPr>
          <w:rFonts w:ascii="Calibri" w:hAnsi="Calibri" w:cs="Calibri"/>
          <w:color w:val="1B1B1B"/>
          <w:sz w:val="22"/>
          <w:szCs w:val="22"/>
        </w:rPr>
        <w:t>Se establecerá el valor v de la propiedad inferior.</w:t>
      </w:r>
    </w:p>
    <w:p w14:paraId="1CEF1C41" w14:textId="77777777" w:rsidR="00F42152" w:rsidRPr="00F42152" w:rsidRDefault="00F42152" w:rsidP="00F42152">
      <w:pPr>
        <w:numPr>
          <w:ilvl w:val="0"/>
          <w:numId w:val="4"/>
        </w:numPr>
        <w:spacing w:before="100" w:beforeAutospacing="1" w:after="100" w:afterAutospacing="1"/>
        <w:rPr>
          <w:rFonts w:ascii="Calibri" w:hAnsi="Calibri" w:cs="Calibri"/>
          <w:color w:val="1B1B1B"/>
          <w:sz w:val="22"/>
          <w:szCs w:val="22"/>
        </w:rPr>
      </w:pPr>
      <w:r w:rsidRPr="00F42152">
        <w:rPr>
          <w:rStyle w:val="Textoennegrita"/>
          <w:rFonts w:ascii="Calibri" w:hAnsi="Calibri" w:cs="Calibri"/>
          <w:color w:val="1B1B1B"/>
          <w:sz w:val="22"/>
          <w:szCs w:val="22"/>
        </w:rPr>
        <w:t>setCenter(Node v): se</w:t>
      </w:r>
      <w:r w:rsidRPr="00F42152">
        <w:rPr>
          <w:rStyle w:val="apple-converted-space"/>
          <w:rFonts w:ascii="Calibri" w:hAnsi="Calibri" w:cs="Calibri"/>
          <w:b/>
          <w:bCs/>
          <w:color w:val="1B1B1B"/>
          <w:sz w:val="22"/>
          <w:szCs w:val="22"/>
        </w:rPr>
        <w:t> </w:t>
      </w:r>
      <w:r w:rsidRPr="00F42152">
        <w:rPr>
          <w:rFonts w:ascii="Calibri" w:hAnsi="Calibri" w:cs="Calibri"/>
          <w:color w:val="1B1B1B"/>
          <w:sz w:val="22"/>
          <w:szCs w:val="22"/>
        </w:rPr>
        <w:t>establecerá el valor v de la propiedad central.</w:t>
      </w:r>
    </w:p>
    <w:p w14:paraId="1C1BA9E8" w14:textId="77777777" w:rsidR="00F42152" w:rsidRPr="00F42152" w:rsidRDefault="00F42152" w:rsidP="00F42152">
      <w:pPr>
        <w:numPr>
          <w:ilvl w:val="0"/>
          <w:numId w:val="4"/>
        </w:numPr>
        <w:spacing w:before="100" w:beforeAutospacing="1" w:after="100" w:afterAutospacing="1"/>
        <w:rPr>
          <w:rFonts w:ascii="Calibri" w:hAnsi="Calibri" w:cs="Calibri"/>
          <w:color w:val="1B1B1B"/>
          <w:sz w:val="22"/>
          <w:szCs w:val="22"/>
        </w:rPr>
      </w:pPr>
      <w:r w:rsidRPr="00F42152">
        <w:rPr>
          <w:rStyle w:val="Textoennegrita"/>
          <w:rFonts w:ascii="Calibri" w:hAnsi="Calibri" w:cs="Calibri"/>
          <w:color w:val="1B1B1B"/>
          <w:sz w:val="22"/>
          <w:szCs w:val="22"/>
        </w:rPr>
        <w:t>setLeft(Node v):</w:t>
      </w:r>
      <w:r w:rsidRPr="00F42152">
        <w:rPr>
          <w:rStyle w:val="apple-converted-space"/>
          <w:rFonts w:ascii="Calibri" w:hAnsi="Calibri" w:cs="Calibri"/>
          <w:b/>
          <w:bCs/>
          <w:color w:val="1B1B1B"/>
          <w:sz w:val="22"/>
          <w:szCs w:val="22"/>
        </w:rPr>
        <w:t> </w:t>
      </w:r>
      <w:r w:rsidRPr="00F42152">
        <w:rPr>
          <w:rFonts w:ascii="Calibri" w:hAnsi="Calibri" w:cs="Calibri"/>
          <w:color w:val="1B1B1B"/>
          <w:sz w:val="22"/>
          <w:szCs w:val="22"/>
        </w:rPr>
        <w:t>Se establecerá el valor v de la propiedad izquierda.</w:t>
      </w:r>
    </w:p>
    <w:p w14:paraId="6C51E48C" w14:textId="77777777" w:rsidR="00F42152" w:rsidRPr="00F42152" w:rsidRDefault="00F42152" w:rsidP="00F42152">
      <w:pPr>
        <w:numPr>
          <w:ilvl w:val="0"/>
          <w:numId w:val="4"/>
        </w:numPr>
        <w:spacing w:before="100" w:beforeAutospacing="1" w:after="100" w:afterAutospacing="1"/>
        <w:rPr>
          <w:rFonts w:ascii="Calibri" w:hAnsi="Calibri" w:cs="Calibri"/>
          <w:color w:val="1B1B1B"/>
          <w:sz w:val="22"/>
          <w:szCs w:val="22"/>
        </w:rPr>
      </w:pPr>
      <w:r w:rsidRPr="00F42152">
        <w:rPr>
          <w:rStyle w:val="Textoennegrita"/>
          <w:rFonts w:ascii="Calibri" w:hAnsi="Calibri" w:cs="Calibri"/>
          <w:color w:val="1B1B1B"/>
          <w:sz w:val="22"/>
          <w:szCs w:val="22"/>
        </w:rPr>
        <w:t>setRight(Node v):</w:t>
      </w:r>
      <w:r w:rsidRPr="00F42152">
        <w:rPr>
          <w:rStyle w:val="apple-converted-space"/>
          <w:rFonts w:ascii="Calibri" w:hAnsi="Calibri" w:cs="Calibri"/>
          <w:b/>
          <w:bCs/>
          <w:color w:val="1B1B1B"/>
          <w:sz w:val="22"/>
          <w:szCs w:val="22"/>
        </w:rPr>
        <w:t> </w:t>
      </w:r>
      <w:r w:rsidRPr="00F42152">
        <w:rPr>
          <w:rFonts w:ascii="Calibri" w:hAnsi="Calibri" w:cs="Calibri"/>
          <w:color w:val="1B1B1B"/>
          <w:sz w:val="22"/>
          <w:szCs w:val="22"/>
        </w:rPr>
        <w:t>Se establecerá el valor de propiedad correcto v.</w:t>
      </w:r>
    </w:p>
    <w:p w14:paraId="1371BE62" w14:textId="63C462DF" w:rsidR="00F42152" w:rsidRPr="00A10FC3" w:rsidRDefault="00F42152" w:rsidP="009D6946">
      <w:pPr>
        <w:numPr>
          <w:ilvl w:val="0"/>
          <w:numId w:val="4"/>
        </w:numPr>
        <w:spacing w:before="100" w:beforeAutospacing="1" w:after="100" w:afterAutospacing="1"/>
        <w:rPr>
          <w:rFonts w:ascii="Calibri" w:hAnsi="Calibri" w:cs="Calibri"/>
          <w:color w:val="1B1B1B"/>
          <w:sz w:val="22"/>
          <w:szCs w:val="22"/>
        </w:rPr>
      </w:pPr>
      <w:r w:rsidRPr="00F42152">
        <w:rPr>
          <w:rStyle w:val="Textoennegrita"/>
          <w:rFonts w:ascii="Calibri" w:hAnsi="Calibri" w:cs="Calibri"/>
          <w:color w:val="1B1B1B"/>
          <w:sz w:val="22"/>
          <w:szCs w:val="22"/>
        </w:rPr>
        <w:t>setTop(Node v):</w:t>
      </w:r>
      <w:r w:rsidRPr="00F42152">
        <w:rPr>
          <w:rStyle w:val="apple-converted-space"/>
          <w:rFonts w:ascii="Calibri" w:hAnsi="Calibri" w:cs="Calibri"/>
          <w:b/>
          <w:bCs/>
          <w:color w:val="1B1B1B"/>
          <w:sz w:val="22"/>
          <w:szCs w:val="22"/>
        </w:rPr>
        <w:t> </w:t>
      </w:r>
      <w:r w:rsidRPr="00F42152">
        <w:rPr>
          <w:rFonts w:ascii="Calibri" w:hAnsi="Calibri" w:cs="Calibri"/>
          <w:color w:val="1B1B1B"/>
          <w:sz w:val="22"/>
          <w:szCs w:val="22"/>
        </w:rPr>
        <w:t>Se establecerá el valor v de la propiedad superior.</w:t>
      </w:r>
    </w:p>
    <w:p w14:paraId="02C20788" w14:textId="77777777" w:rsidR="00F42152" w:rsidRPr="00F42152" w:rsidRDefault="00F42152" w:rsidP="009D6946"/>
    <w:p w14:paraId="52D13ADC" w14:textId="3ADDE6ED" w:rsidR="0047175D" w:rsidRPr="00327D53" w:rsidRDefault="0047175D" w:rsidP="0047175D">
      <w:pPr>
        <w:rPr>
          <w:lang w:val="es-ES_tradnl"/>
        </w:rPr>
      </w:pPr>
      <w:r w:rsidRPr="00327D53">
        <w:rPr>
          <w:lang w:val="es-ES_tradnl"/>
        </w:rPr>
        <w:t>Los bordes se pueden diseñar con f</w:t>
      </w:r>
      <w:r w:rsidR="00583724" w:rsidRPr="00327D53">
        <w:rPr>
          <w:lang w:val="es-ES_tradnl"/>
        </w:rPr>
        <w:t>ondos y bordes CSS.</w:t>
      </w:r>
    </w:p>
    <w:p w14:paraId="5460EC15" w14:textId="254DC3C9" w:rsidR="00583724" w:rsidRPr="00327D53" w:rsidRDefault="00583724" w:rsidP="0047175D">
      <w:pPr>
        <w:rPr>
          <w:lang w:val="es-ES_tradnl"/>
        </w:rPr>
      </w:pPr>
    </w:p>
    <w:p w14:paraId="335CCDE9" w14:textId="0011FA81" w:rsidR="00583724" w:rsidRPr="00327D53" w:rsidRDefault="00583724" w:rsidP="0047175D">
      <w:pPr>
        <w:rPr>
          <w:lang w:val="es-ES_tradnl"/>
        </w:rPr>
      </w:pPr>
      <w:r w:rsidRPr="00327D53">
        <w:rPr>
          <w:lang w:val="es-ES_tradnl"/>
        </w:rPr>
        <w:t>BorderPane respeta los tamaños mín</w:t>
      </w:r>
      <w:r w:rsidR="00756B2A" w:rsidRPr="00327D53">
        <w:rPr>
          <w:lang w:val="es-ES_tradnl"/>
        </w:rPr>
        <w:t>imos, preferidos y máximos de sus hijos. Si el rango redimension</w:t>
      </w:r>
      <w:r w:rsidR="00B33271" w:rsidRPr="00327D53">
        <w:rPr>
          <w:lang w:val="es-ES_tradnl"/>
        </w:rPr>
        <w:t xml:space="preserve">able del niño </w:t>
      </w:r>
      <w:r w:rsidR="00284625" w:rsidRPr="00327D53">
        <w:rPr>
          <w:lang w:val="es-ES_tradnl"/>
        </w:rPr>
        <w:t>evita que se redimensione para que se ajuste a su posición</w:t>
      </w:r>
      <w:r w:rsidR="005A5F06" w:rsidRPr="00327D53">
        <w:rPr>
          <w:lang w:val="es-ES_tradnl"/>
        </w:rPr>
        <w:t xml:space="preserve">, se alineará en </w:t>
      </w:r>
      <w:r w:rsidR="004045CC" w:rsidRPr="00327D53">
        <w:rPr>
          <w:lang w:val="es-ES_tradnl"/>
        </w:rPr>
        <w:t xml:space="preserve">relación con el espacio utilizando una alineación </w:t>
      </w:r>
      <w:r w:rsidR="00DF572D" w:rsidRPr="00327D53">
        <w:rPr>
          <w:lang w:val="es-ES_tradnl"/>
        </w:rPr>
        <w:t xml:space="preserve">predeterminada </w:t>
      </w:r>
      <w:r w:rsidR="00B26CFE" w:rsidRPr="00327D53">
        <w:rPr>
          <w:lang w:val="es-ES_tradnl"/>
        </w:rPr>
        <w:t>de la siguiente manera:</w:t>
      </w:r>
    </w:p>
    <w:p w14:paraId="6B1797F6" w14:textId="6DBAC015" w:rsidR="00B26CFE" w:rsidRPr="00327D53" w:rsidRDefault="004073F1" w:rsidP="004073F1">
      <w:pPr>
        <w:pStyle w:val="Prrafodelista"/>
        <w:numPr>
          <w:ilvl w:val="0"/>
          <w:numId w:val="1"/>
        </w:numPr>
        <w:rPr>
          <w:lang w:val="es-ES_tradnl"/>
        </w:rPr>
      </w:pPr>
      <w:r w:rsidRPr="00327D53">
        <w:rPr>
          <w:lang w:val="es-ES_tradnl"/>
        </w:rPr>
        <w:t>Arriba: Pos.T</w:t>
      </w:r>
      <w:r w:rsidR="006469E7" w:rsidRPr="00327D53">
        <w:rPr>
          <w:lang w:val="es-ES_tradnl"/>
        </w:rPr>
        <w:t>OP</w:t>
      </w:r>
      <w:r w:rsidRPr="00327D53">
        <w:rPr>
          <w:lang w:val="es-ES_tradnl"/>
        </w:rPr>
        <w:t>_LEFT</w:t>
      </w:r>
    </w:p>
    <w:p w14:paraId="769768FF" w14:textId="0A131647" w:rsidR="004073F1" w:rsidRPr="00327D53" w:rsidRDefault="006469E7" w:rsidP="004073F1">
      <w:pPr>
        <w:pStyle w:val="Prrafodelista"/>
        <w:numPr>
          <w:ilvl w:val="0"/>
          <w:numId w:val="1"/>
        </w:numPr>
        <w:rPr>
          <w:lang w:val="es-ES_tradnl"/>
        </w:rPr>
      </w:pPr>
      <w:r w:rsidRPr="00327D53">
        <w:rPr>
          <w:lang w:val="es-ES_tradnl"/>
        </w:rPr>
        <w:t>Parte inferior: Post.BOTTOM_LEFT</w:t>
      </w:r>
    </w:p>
    <w:p w14:paraId="194A6442" w14:textId="4FD1212B" w:rsidR="00A12F52" w:rsidRPr="00327D53" w:rsidRDefault="00A12F52" w:rsidP="004073F1">
      <w:pPr>
        <w:pStyle w:val="Prrafodelista"/>
        <w:numPr>
          <w:ilvl w:val="0"/>
          <w:numId w:val="1"/>
        </w:numPr>
        <w:rPr>
          <w:lang w:val="es-ES_tradnl"/>
        </w:rPr>
      </w:pPr>
      <w:r w:rsidRPr="00327D53">
        <w:rPr>
          <w:lang w:val="es-ES_tradnl"/>
        </w:rPr>
        <w:t>Izquierda: Pos.TOP_LEFT</w:t>
      </w:r>
    </w:p>
    <w:p w14:paraId="24F243AB" w14:textId="57BAE999" w:rsidR="00180C9F" w:rsidRPr="00327D53" w:rsidRDefault="00180C9F" w:rsidP="004073F1">
      <w:pPr>
        <w:pStyle w:val="Prrafodelista"/>
        <w:numPr>
          <w:ilvl w:val="0"/>
          <w:numId w:val="1"/>
        </w:numPr>
        <w:rPr>
          <w:lang w:val="es-ES_tradnl"/>
        </w:rPr>
      </w:pPr>
      <w:r w:rsidRPr="00327D53">
        <w:rPr>
          <w:lang w:val="es-ES_tradnl"/>
        </w:rPr>
        <w:t>Derecha: Pos.TOP.RIGHT</w:t>
      </w:r>
    </w:p>
    <w:p w14:paraId="38A0818D" w14:textId="44FA816E" w:rsidR="00180C9F" w:rsidRPr="00327D53" w:rsidRDefault="00446CA1" w:rsidP="004073F1">
      <w:pPr>
        <w:pStyle w:val="Prrafodelista"/>
        <w:numPr>
          <w:ilvl w:val="0"/>
          <w:numId w:val="1"/>
        </w:numPr>
        <w:rPr>
          <w:lang w:val="es-ES_tradnl"/>
        </w:rPr>
      </w:pPr>
      <w:r w:rsidRPr="00327D53">
        <w:rPr>
          <w:lang w:val="es-ES_tradnl"/>
        </w:rPr>
        <w:t>Centro: Pos.CENTER</w:t>
      </w:r>
    </w:p>
    <w:p w14:paraId="594422C4" w14:textId="2F0B3FB3" w:rsidR="00446CA1" w:rsidRPr="00327D53" w:rsidRDefault="00446CA1" w:rsidP="00446CA1">
      <w:pPr>
        <w:rPr>
          <w:lang w:val="es-ES_tradnl"/>
        </w:rPr>
      </w:pPr>
      <w:r w:rsidRPr="00327D53">
        <w:rPr>
          <w:lang w:val="es-ES_tradnl"/>
        </w:rPr>
        <w:t xml:space="preserve">Consultar </w:t>
      </w:r>
      <w:r w:rsidR="007B2041" w:rsidRPr="00327D53">
        <w:rPr>
          <w:lang w:val="es-ES_tradnl"/>
        </w:rPr>
        <w:t>“</w:t>
      </w:r>
      <w:r w:rsidRPr="00327D53">
        <w:rPr>
          <w:lang w:val="es-ES_tradnl"/>
        </w:rPr>
        <w:t xml:space="preserve">Restricciones de </w:t>
      </w:r>
      <w:r w:rsidR="007B2041" w:rsidRPr="00327D53">
        <w:rPr>
          <w:lang w:val="es-ES_tradnl"/>
        </w:rPr>
        <w:t>diseño opcionales” sobre cómo personalizar estas alineaciones</w:t>
      </w:r>
      <w:r w:rsidR="004625B1" w:rsidRPr="00327D53">
        <w:rPr>
          <w:lang w:val="es-ES_tradnl"/>
        </w:rPr>
        <w:t>.</w:t>
      </w:r>
    </w:p>
    <w:p w14:paraId="5D9771AB" w14:textId="15F09D71" w:rsidR="004625B1" w:rsidRPr="00327D53" w:rsidRDefault="004625B1" w:rsidP="00446CA1">
      <w:pPr>
        <w:rPr>
          <w:lang w:val="es-ES_tradnl"/>
        </w:rPr>
      </w:pPr>
    </w:p>
    <w:p w14:paraId="4AD4B63E" w14:textId="57E5C129" w:rsidR="004625B1" w:rsidRPr="00327D53" w:rsidRDefault="004625B1" w:rsidP="00446CA1">
      <w:pPr>
        <w:rPr>
          <w:lang w:val="es-ES_tradnl"/>
        </w:rPr>
      </w:pPr>
      <w:r w:rsidRPr="00327D53">
        <w:rPr>
          <w:lang w:val="es-ES_tradnl"/>
        </w:rPr>
        <w:t xml:space="preserve">BorderPane establece cada niño establecido </w:t>
      </w:r>
      <w:r w:rsidR="00DD3EAE" w:rsidRPr="00327D53">
        <w:rPr>
          <w:lang w:val="es-ES_tradnl"/>
        </w:rPr>
        <w:t>en las cinco posiciones, independientemente del valor de la propiedad visible del ni</w:t>
      </w:r>
      <w:r w:rsidR="00AB5FF3" w:rsidRPr="00327D53">
        <w:rPr>
          <w:lang w:val="es-ES_tradnl"/>
        </w:rPr>
        <w:t>ño; los hijos no administrados son ignorados.</w:t>
      </w:r>
    </w:p>
    <w:p w14:paraId="243016CA" w14:textId="4883E3A8" w:rsidR="005A4864" w:rsidRDefault="005A4864" w:rsidP="00446CA1">
      <w:pPr>
        <w:rPr>
          <w:lang w:val="es-ES_tradnl"/>
        </w:rPr>
      </w:pPr>
    </w:p>
    <w:p w14:paraId="06C191CE" w14:textId="4B034348" w:rsidR="00E72C86" w:rsidRDefault="00E72C86" w:rsidP="00446CA1">
      <w:pPr>
        <w:rPr>
          <w:lang w:val="es-ES_tradnl"/>
        </w:rPr>
      </w:pPr>
    </w:p>
    <w:p w14:paraId="57390AE1" w14:textId="77777777" w:rsidR="00E72C86" w:rsidRPr="00327D53" w:rsidRDefault="00E72C86" w:rsidP="00446CA1">
      <w:pPr>
        <w:rPr>
          <w:lang w:val="es-ES_tradnl"/>
        </w:rPr>
      </w:pPr>
    </w:p>
    <w:p w14:paraId="3330D2B3" w14:textId="6ADC593C" w:rsidR="005A4864" w:rsidRPr="00327D53" w:rsidRDefault="005A4864" w:rsidP="00446CA1">
      <w:pPr>
        <w:rPr>
          <w:lang w:val="es-ES_tradnl"/>
        </w:rPr>
      </w:pPr>
      <w:r w:rsidRPr="00327D53">
        <w:rPr>
          <w:lang w:val="es-ES_tradnl"/>
        </w:rPr>
        <w:lastRenderedPageBreak/>
        <w:t>Rango redimensionable:</w:t>
      </w:r>
    </w:p>
    <w:p w14:paraId="22585181" w14:textId="4093F554" w:rsidR="000646CA" w:rsidRPr="00327D53" w:rsidRDefault="000646CA" w:rsidP="00446CA1">
      <w:pPr>
        <w:rPr>
          <w:lang w:val="es-ES_tradnl"/>
        </w:rPr>
      </w:pPr>
      <w:r w:rsidRPr="00327D53">
        <w:rPr>
          <w:lang w:val="es-ES_tradnl"/>
        </w:rPr>
        <w:t xml:space="preserve">BorderPane se utiliza comúnmente como raíz </w:t>
      </w:r>
      <w:r w:rsidR="007F07E3" w:rsidRPr="00327D53">
        <w:rPr>
          <w:lang w:val="es-ES_tradnl"/>
        </w:rPr>
        <w:t xml:space="preserve">de una Scene, en cuyo caso su tamaño hará un seguimiento del tamaño de la escena. </w:t>
      </w:r>
      <w:r w:rsidR="009316CD" w:rsidRPr="00327D53">
        <w:rPr>
          <w:lang w:val="es-ES_tradnl"/>
        </w:rPr>
        <w:t xml:space="preserve">Si la </w:t>
      </w:r>
      <w:r w:rsidR="00AC4C37" w:rsidRPr="00327D53">
        <w:rPr>
          <w:lang w:val="es-ES_tradnl"/>
        </w:rPr>
        <w:t>aplicación</w:t>
      </w:r>
      <w:r w:rsidR="009316CD" w:rsidRPr="00327D53">
        <w:rPr>
          <w:lang w:val="es-ES_tradnl"/>
        </w:rPr>
        <w:t xml:space="preserve"> no ha establecido directamente el tamaño de la escena o el escenario</w:t>
      </w:r>
      <w:r w:rsidR="004814FF" w:rsidRPr="00327D53">
        <w:rPr>
          <w:lang w:val="es-ES_tradnl"/>
        </w:rPr>
        <w:t>, el tamaño de la escena se inicializará con el tamaño preferido del pan</w:t>
      </w:r>
      <w:r w:rsidR="00F8331B" w:rsidRPr="00327D53">
        <w:rPr>
          <w:lang w:val="es-ES_tradnl"/>
        </w:rPr>
        <w:t>el de borde. Sin embargo, si un panel de borde</w:t>
      </w:r>
      <w:r w:rsidR="00CA5A95" w:rsidRPr="00327D53">
        <w:rPr>
          <w:lang w:val="es-ES_tradnl"/>
        </w:rPr>
        <w:t xml:space="preserve"> tiene un padre que no sea la escena, ese padre cambiará</w:t>
      </w:r>
      <w:r w:rsidR="003F2AC6" w:rsidRPr="00327D53">
        <w:rPr>
          <w:lang w:val="es-ES_tradnl"/>
        </w:rPr>
        <w:t xml:space="preserve"> el tamaño del pane</w:t>
      </w:r>
      <w:r w:rsidR="004E6E67" w:rsidRPr="00327D53">
        <w:rPr>
          <w:lang w:val="es-ES_tradnl"/>
        </w:rPr>
        <w:t>l de borde dentro del rango de tamaño del panel de</w:t>
      </w:r>
      <w:r w:rsidR="00975701" w:rsidRPr="00327D53">
        <w:rPr>
          <w:lang w:val="es-ES_tradnl"/>
        </w:rPr>
        <w:t xml:space="preserve"> borde durante el diseño. De forma predeterminada, </w:t>
      </w:r>
      <w:r w:rsidR="00312918" w:rsidRPr="00327D53">
        <w:rPr>
          <w:lang w:val="es-ES_tradnl"/>
        </w:rPr>
        <w:t xml:space="preserve">el panel de borde calcula este rango en función de su contenido como </w:t>
      </w:r>
      <w:r w:rsidR="00AC4C37" w:rsidRPr="00327D53">
        <w:rPr>
          <w:lang w:val="es-ES_tradnl"/>
        </w:rPr>
        <w:t>se describe en la siguiente tabla.</w:t>
      </w:r>
    </w:p>
    <w:p w14:paraId="46CC10D4" w14:textId="53968286" w:rsidR="005A4864" w:rsidRDefault="00327D53" w:rsidP="00446CA1">
      <w:pPr>
        <w:rPr>
          <w:lang w:val="es-ES_tradnl"/>
        </w:rPr>
      </w:pPr>
      <w:r>
        <w:rPr>
          <w:noProof/>
          <w:lang w:val="es-ES_tradnl"/>
        </w:rPr>
        <w:drawing>
          <wp:inline distT="0" distB="0" distL="0" distR="0" wp14:anchorId="501A393A" wp14:editId="4E395CB2">
            <wp:extent cx="6158504" cy="550334"/>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a:extLst>
                        <a:ext uri="{28A0092B-C50C-407E-A947-70E740481C1C}">
                          <a14:useLocalDpi xmlns:a14="http://schemas.microsoft.com/office/drawing/2010/main" val="0"/>
                        </a:ext>
                      </a:extLst>
                    </a:blip>
                    <a:srcRect r="48416"/>
                    <a:stretch/>
                  </pic:blipFill>
                  <pic:spPr bwMode="auto">
                    <a:xfrm>
                      <a:off x="0" y="0"/>
                      <a:ext cx="6317229" cy="564518"/>
                    </a:xfrm>
                    <a:prstGeom prst="rect">
                      <a:avLst/>
                    </a:prstGeom>
                    <a:ln>
                      <a:noFill/>
                    </a:ln>
                    <a:extLst>
                      <a:ext uri="{53640926-AAD7-44D8-BBD7-CCE9431645EC}">
                        <a14:shadowObscured xmlns:a14="http://schemas.microsoft.com/office/drawing/2010/main"/>
                      </a:ext>
                    </a:extLst>
                  </pic:spPr>
                </pic:pic>
              </a:graphicData>
            </a:graphic>
          </wp:inline>
        </w:drawing>
      </w:r>
    </w:p>
    <w:p w14:paraId="61B6A037" w14:textId="362D4682" w:rsidR="00327D53" w:rsidRDefault="00327D53" w:rsidP="00446CA1">
      <w:pPr>
        <w:rPr>
          <w:lang w:val="es-ES_tradnl"/>
        </w:rPr>
      </w:pPr>
    </w:p>
    <w:p w14:paraId="01F6AB9E" w14:textId="3E077407" w:rsidR="00327D53" w:rsidRDefault="00327D53" w:rsidP="00446CA1">
      <w:pPr>
        <w:rPr>
          <w:lang w:val="es-ES_tradnl"/>
        </w:rPr>
      </w:pPr>
      <w:r>
        <w:rPr>
          <w:noProof/>
          <w:lang w:val="es-ES_tradnl"/>
        </w:rPr>
        <w:drawing>
          <wp:inline distT="0" distB="0" distL="0" distR="0" wp14:anchorId="3EFB061D" wp14:editId="046C0901">
            <wp:extent cx="6158230" cy="586309"/>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8">
                      <a:extLst>
                        <a:ext uri="{28A0092B-C50C-407E-A947-70E740481C1C}">
                          <a14:useLocalDpi xmlns:a14="http://schemas.microsoft.com/office/drawing/2010/main" val="0"/>
                        </a:ext>
                      </a:extLst>
                    </a:blip>
                    <a:srcRect l="51584"/>
                    <a:stretch/>
                  </pic:blipFill>
                  <pic:spPr bwMode="auto">
                    <a:xfrm>
                      <a:off x="0" y="0"/>
                      <a:ext cx="6395447" cy="608894"/>
                    </a:xfrm>
                    <a:prstGeom prst="rect">
                      <a:avLst/>
                    </a:prstGeom>
                    <a:ln>
                      <a:noFill/>
                    </a:ln>
                    <a:extLst>
                      <a:ext uri="{53640926-AAD7-44D8-BBD7-CCE9431645EC}">
                        <a14:shadowObscured xmlns:a14="http://schemas.microsoft.com/office/drawing/2010/main"/>
                      </a:ext>
                    </a:extLst>
                  </pic:spPr>
                </pic:pic>
              </a:graphicData>
            </a:graphic>
          </wp:inline>
        </w:drawing>
      </w:r>
    </w:p>
    <w:p w14:paraId="192ECA73" w14:textId="198F1EB7" w:rsidR="00327D53" w:rsidRDefault="00327D53" w:rsidP="00446CA1">
      <w:pPr>
        <w:rPr>
          <w:lang w:val="es-ES_tradnl"/>
        </w:rPr>
      </w:pPr>
      <w:r>
        <w:rPr>
          <w:lang w:val="es-ES_tradnl"/>
        </w:rPr>
        <w:t>El ancho y la altura máximos ilimitados de un panel de borde son una indicación para el padre de que se puede cambiar de tamaño más allá de su tamaño preferido para llenar cualquier espacio que se le asigne.</w:t>
      </w:r>
    </w:p>
    <w:p w14:paraId="229A208F" w14:textId="0DDFCBC5" w:rsidR="00327D53" w:rsidRDefault="00327D53" w:rsidP="00446CA1">
      <w:pPr>
        <w:rPr>
          <w:lang w:val="es-ES_tradnl"/>
        </w:rPr>
      </w:pPr>
    </w:p>
    <w:p w14:paraId="5D98F26C" w14:textId="79292D42" w:rsidR="00327D53" w:rsidRDefault="00327D53" w:rsidP="00446CA1">
      <w:pPr>
        <w:rPr>
          <w:lang w:val="es-ES_tradnl"/>
        </w:rPr>
      </w:pPr>
      <w:r>
        <w:rPr>
          <w:lang w:val="es-ES_tradnl"/>
        </w:rPr>
        <w:t>BordePane proporciona propiedades para establecer el rango de tamaño directamente. Estas propiedades por defecto son el valor centinela Region.USE</w:t>
      </w:r>
      <w:r w:rsidR="00FD4778">
        <w:rPr>
          <w:lang w:val="es-ES_tradnl"/>
        </w:rPr>
        <w:t>_COMPUTED</w:t>
      </w:r>
      <w:r>
        <w:rPr>
          <w:lang w:val="es-ES_tradnl"/>
        </w:rPr>
        <w:t>_SIZE</w:t>
      </w:r>
      <w:r w:rsidR="00FD4778">
        <w:rPr>
          <w:lang w:val="es-ES_tradnl"/>
        </w:rPr>
        <w:t>,</w:t>
      </w:r>
      <w:r>
        <w:rPr>
          <w:lang w:val="es-ES_tradnl"/>
        </w:rPr>
        <w:t xml:space="preserve"> sin embargo, la aplicación puede establecerlas en otros valores según sea necesario:</w:t>
      </w:r>
    </w:p>
    <w:p w14:paraId="091F6020" w14:textId="77777777" w:rsidR="009D6946" w:rsidRPr="009D6946" w:rsidRDefault="00327D53" w:rsidP="009D6946">
      <w:pPr>
        <w:shd w:val="clear" w:color="auto" w:fill="1E1E1E"/>
        <w:rPr>
          <w:rFonts w:ascii="Calibri" w:hAnsi="Calibri" w:cs="Calibri"/>
          <w:color w:val="D4D4D4"/>
        </w:rPr>
      </w:pPr>
      <w:r>
        <w:rPr>
          <w:lang w:val="es-ES_tradnl"/>
        </w:rPr>
        <w:tab/>
      </w:r>
      <w:r w:rsidR="009D6946" w:rsidRPr="009D6946">
        <w:rPr>
          <w:rFonts w:ascii="Calibri" w:hAnsi="Calibri" w:cs="Calibri"/>
          <w:color w:val="D4D4D4"/>
          <w:sz w:val="22"/>
          <w:szCs w:val="22"/>
        </w:rPr>
        <w:t>bordePane</w:t>
      </w:r>
      <w:r w:rsidR="009D6946" w:rsidRPr="009D6946">
        <w:rPr>
          <w:rFonts w:ascii="Calibri" w:hAnsi="Calibri" w:cs="Calibri"/>
          <w:color w:val="DCDCDC"/>
          <w:sz w:val="22"/>
          <w:szCs w:val="22"/>
        </w:rPr>
        <w:t>.</w:t>
      </w:r>
      <w:r w:rsidR="009D6946" w:rsidRPr="009D6946">
        <w:rPr>
          <w:rFonts w:ascii="Calibri" w:hAnsi="Calibri" w:cs="Calibri"/>
          <w:color w:val="D4D4D4"/>
          <w:sz w:val="22"/>
          <w:szCs w:val="22"/>
        </w:rPr>
        <w:t>setPrefSize</w:t>
      </w:r>
      <w:r w:rsidR="009D6946" w:rsidRPr="009D6946">
        <w:rPr>
          <w:rFonts w:ascii="Calibri" w:hAnsi="Calibri" w:cs="Calibri"/>
          <w:color w:val="DCDCDC"/>
          <w:sz w:val="22"/>
          <w:szCs w:val="22"/>
        </w:rPr>
        <w:t>(</w:t>
      </w:r>
      <w:r w:rsidR="009D6946" w:rsidRPr="009D6946">
        <w:rPr>
          <w:rFonts w:ascii="Calibri" w:hAnsi="Calibri" w:cs="Calibri"/>
          <w:color w:val="B5CEA8"/>
          <w:sz w:val="22"/>
          <w:szCs w:val="22"/>
        </w:rPr>
        <w:t>500</w:t>
      </w:r>
      <w:r w:rsidR="009D6946" w:rsidRPr="009D6946">
        <w:rPr>
          <w:rFonts w:ascii="Calibri" w:hAnsi="Calibri" w:cs="Calibri"/>
          <w:color w:val="DCDCDC"/>
          <w:sz w:val="22"/>
          <w:szCs w:val="22"/>
        </w:rPr>
        <w:t>,</w:t>
      </w:r>
      <w:r w:rsidR="009D6946" w:rsidRPr="009D6946">
        <w:rPr>
          <w:rFonts w:ascii="Calibri" w:hAnsi="Calibri" w:cs="Calibri"/>
          <w:color w:val="D4D4D4"/>
          <w:sz w:val="22"/>
          <w:szCs w:val="22"/>
        </w:rPr>
        <w:t> </w:t>
      </w:r>
      <w:r w:rsidR="009D6946" w:rsidRPr="009D6946">
        <w:rPr>
          <w:rFonts w:ascii="Calibri" w:hAnsi="Calibri" w:cs="Calibri"/>
          <w:color w:val="B5CEA8"/>
          <w:sz w:val="22"/>
          <w:szCs w:val="22"/>
        </w:rPr>
        <w:t>400</w:t>
      </w:r>
      <w:r w:rsidR="009D6946" w:rsidRPr="009D6946">
        <w:rPr>
          <w:rFonts w:ascii="Calibri" w:hAnsi="Calibri" w:cs="Calibri"/>
          <w:color w:val="DCDCDC"/>
          <w:sz w:val="22"/>
          <w:szCs w:val="22"/>
        </w:rPr>
        <w:t>);</w:t>
      </w:r>
    </w:p>
    <w:p w14:paraId="56F1BF38" w14:textId="13B75FB4" w:rsidR="00327D53" w:rsidRDefault="00327D53" w:rsidP="00446CA1">
      <w:pPr>
        <w:rPr>
          <w:lang w:val="es-ES_tradnl"/>
        </w:rPr>
      </w:pPr>
    </w:p>
    <w:p w14:paraId="6FD8C157" w14:textId="0AA503E8" w:rsidR="00FD4778" w:rsidRDefault="00FD4778" w:rsidP="00446CA1">
      <w:pPr>
        <w:rPr>
          <w:lang w:val="es-ES_tradnl"/>
        </w:rPr>
      </w:pPr>
      <w:r>
        <w:rPr>
          <w:lang w:val="es-ES_tradnl"/>
        </w:rPr>
        <w:br/>
        <w:t>Las aplicaciones pueden restaurar los valores  calculados estableciendo estas propiedades de nuevo en Region.USE_COMPUTED_SIZE.</w:t>
      </w:r>
    </w:p>
    <w:p w14:paraId="77939712" w14:textId="74178BCA" w:rsidR="00FD4778" w:rsidRDefault="00FD4778" w:rsidP="00446CA1">
      <w:pPr>
        <w:rPr>
          <w:lang w:val="es-ES_tradnl"/>
        </w:rPr>
      </w:pPr>
    </w:p>
    <w:p w14:paraId="465AC722" w14:textId="0E113393" w:rsidR="00FD4778" w:rsidRDefault="00FD4778" w:rsidP="00446CA1">
      <w:pPr>
        <w:rPr>
          <w:lang w:val="es-ES_tradnl"/>
        </w:rPr>
      </w:pPr>
      <w:r>
        <w:rPr>
          <w:lang w:val="es-ES_tradnl"/>
        </w:rPr>
        <w:t>BorderPane no recorta de su contenido de forma predeterminada, por lo que es posible que los límites de los niños se extiendan fuera de sus propios límites si el tamaño de un niño evita que se ajuste dentro de su espacio.</w:t>
      </w:r>
    </w:p>
    <w:p w14:paraId="44F444CD" w14:textId="6A00415D" w:rsidR="00FD4778" w:rsidRDefault="00FD4778" w:rsidP="00446CA1">
      <w:pPr>
        <w:rPr>
          <w:lang w:val="es-ES_tradnl"/>
        </w:rPr>
      </w:pPr>
    </w:p>
    <w:p w14:paraId="26D88546" w14:textId="027FBFC1" w:rsidR="00FD4778" w:rsidRDefault="00FD4778" w:rsidP="00446CA1">
      <w:pPr>
        <w:rPr>
          <w:lang w:val="es-ES_tradnl"/>
        </w:rPr>
      </w:pPr>
      <w:r>
        <w:rPr>
          <w:lang w:val="es-ES_tradnl"/>
        </w:rPr>
        <w:t>Restricciones de diseño opcionales:</w:t>
      </w:r>
    </w:p>
    <w:p w14:paraId="79EC0D9A" w14:textId="711E4389" w:rsidR="00FD4778" w:rsidRDefault="00FD4778" w:rsidP="00446CA1">
      <w:pPr>
        <w:rPr>
          <w:lang w:val="es-ES_tradnl"/>
        </w:rPr>
      </w:pPr>
      <w:r>
        <w:rPr>
          <w:lang w:val="es-ES_tradnl"/>
        </w:rPr>
        <w:t>Una aplicación puede establecer restricciones en niños individuales para personalizar el diseño de BorderPane. Para cada restricción, BorderPane proporciona un método estático para establecerla en el hijo.</w:t>
      </w:r>
    </w:p>
    <w:p w14:paraId="6EB36C3F" w14:textId="744CA059" w:rsidR="00327D53" w:rsidRDefault="00327D53" w:rsidP="00446CA1">
      <w:pPr>
        <w:rPr>
          <w:lang w:val="es-ES_tradnl"/>
        </w:rPr>
      </w:pPr>
    </w:p>
    <w:p w14:paraId="3AB07317" w14:textId="0350A57A" w:rsidR="00327D53" w:rsidRDefault="00FD4778" w:rsidP="00446CA1">
      <w:pPr>
        <w:rPr>
          <w:lang w:val="es-ES_tradnl"/>
        </w:rPr>
      </w:pPr>
      <w:r>
        <w:rPr>
          <w:noProof/>
          <w:lang w:val="es-ES_tradnl"/>
        </w:rPr>
        <w:drawing>
          <wp:inline distT="0" distB="0" distL="0" distR="0" wp14:anchorId="47E8DB90" wp14:editId="312215C1">
            <wp:extent cx="3378200" cy="442535"/>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3599958" cy="471585"/>
                    </a:xfrm>
                    <a:prstGeom prst="rect">
                      <a:avLst/>
                    </a:prstGeom>
                  </pic:spPr>
                </pic:pic>
              </a:graphicData>
            </a:graphic>
          </wp:inline>
        </w:drawing>
      </w:r>
    </w:p>
    <w:p w14:paraId="7E779C56" w14:textId="27E80EED" w:rsidR="00327D53" w:rsidRDefault="00FD4778" w:rsidP="00446CA1">
      <w:pPr>
        <w:rPr>
          <w:lang w:val="es-ES_tradnl"/>
        </w:rPr>
      </w:pPr>
      <w:r>
        <w:rPr>
          <w:lang w:val="es-ES_tradnl"/>
        </w:rPr>
        <w:t>Ejemplo:</w:t>
      </w:r>
    </w:p>
    <w:p w14:paraId="6BCC0798" w14:textId="2923BB94" w:rsidR="009D6946" w:rsidRPr="009D6946" w:rsidRDefault="009D6946" w:rsidP="009D6946">
      <w:pPr>
        <w:shd w:val="clear" w:color="auto" w:fill="1E1E1E"/>
        <w:rPr>
          <w:rFonts w:ascii="Calibri" w:hAnsi="Calibri" w:cs="Calibri"/>
          <w:color w:val="D4D4D4"/>
          <w:sz w:val="22"/>
          <w:szCs w:val="22"/>
          <w:lang w:val="en-US"/>
        </w:rPr>
      </w:pPr>
      <w:r w:rsidRPr="009D6946">
        <w:rPr>
          <w:rFonts w:ascii="Calibri" w:hAnsi="Calibri" w:cs="Calibri"/>
          <w:color w:val="3DC9B0"/>
          <w:sz w:val="22"/>
          <w:szCs w:val="22"/>
          <w:lang w:val="en-US"/>
        </w:rPr>
        <w:t>ListView</w:t>
      </w:r>
      <w:r w:rsidRPr="009D6946">
        <w:rPr>
          <w:rFonts w:ascii="Calibri" w:hAnsi="Calibri" w:cs="Calibri"/>
          <w:color w:val="D4D4D4"/>
          <w:sz w:val="22"/>
          <w:szCs w:val="22"/>
          <w:lang w:val="en-US"/>
        </w:rPr>
        <w:t xml:space="preserve"> </w:t>
      </w:r>
      <w:r w:rsidRPr="009D6946">
        <w:rPr>
          <w:rFonts w:ascii="Calibri" w:hAnsi="Calibri" w:cs="Calibri"/>
          <w:color w:val="D4D4D4"/>
          <w:sz w:val="22"/>
          <w:szCs w:val="22"/>
          <w:lang w:val="en-US"/>
        </w:rPr>
        <w:t>list</w:t>
      </w:r>
      <w:r w:rsidRPr="009D6946">
        <w:rPr>
          <w:rFonts w:ascii="Calibri" w:hAnsi="Calibri" w:cs="Calibri"/>
          <w:color w:val="D4D4D4"/>
          <w:sz w:val="22"/>
          <w:szCs w:val="22"/>
          <w:lang w:val="en-US"/>
        </w:rPr>
        <w:t xml:space="preserve"> </w:t>
      </w:r>
      <w:r w:rsidRPr="009D6946">
        <w:rPr>
          <w:rFonts w:ascii="Calibri" w:hAnsi="Calibri" w:cs="Calibri"/>
          <w:color w:val="DCDCDC"/>
          <w:sz w:val="22"/>
          <w:szCs w:val="22"/>
          <w:lang w:val="en-US"/>
        </w:rPr>
        <w:t>=</w:t>
      </w:r>
      <w:r w:rsidRPr="009D6946">
        <w:rPr>
          <w:rFonts w:ascii="Calibri" w:hAnsi="Calibri" w:cs="Calibri"/>
          <w:color w:val="D4D4D4"/>
          <w:sz w:val="22"/>
          <w:szCs w:val="22"/>
          <w:lang w:val="en-US"/>
        </w:rPr>
        <w:t xml:space="preserve"> </w:t>
      </w:r>
      <w:r w:rsidRPr="009D6946">
        <w:rPr>
          <w:rFonts w:ascii="Calibri" w:hAnsi="Calibri" w:cs="Calibri"/>
          <w:color w:val="569CD6"/>
          <w:sz w:val="22"/>
          <w:szCs w:val="22"/>
          <w:lang w:val="en-US"/>
        </w:rPr>
        <w:t>new</w:t>
      </w:r>
      <w:r w:rsidRPr="009D6946">
        <w:rPr>
          <w:rFonts w:ascii="Calibri" w:hAnsi="Calibri" w:cs="Calibri"/>
          <w:color w:val="D4D4D4"/>
          <w:sz w:val="22"/>
          <w:szCs w:val="22"/>
          <w:lang w:val="en-US"/>
        </w:rPr>
        <w:t xml:space="preserve"> </w:t>
      </w:r>
      <w:r w:rsidRPr="009D6946">
        <w:rPr>
          <w:rFonts w:ascii="Calibri" w:hAnsi="Calibri" w:cs="Calibri"/>
          <w:color w:val="3DC9B0"/>
          <w:sz w:val="22"/>
          <w:szCs w:val="22"/>
          <w:lang w:val="en-US"/>
        </w:rPr>
        <w:t>ListView</w:t>
      </w:r>
      <w:r w:rsidRPr="009D6946">
        <w:rPr>
          <w:rFonts w:ascii="Calibri" w:hAnsi="Calibri" w:cs="Calibri"/>
          <w:color w:val="DCDCDC"/>
          <w:sz w:val="22"/>
          <w:szCs w:val="22"/>
          <w:lang w:val="en-US"/>
        </w:rPr>
        <w:t>();</w:t>
      </w:r>
    </w:p>
    <w:p w14:paraId="0D4C4F6D" w14:textId="5B6C3C58" w:rsidR="009D6946" w:rsidRPr="009D6946" w:rsidRDefault="009D6946" w:rsidP="009D6946">
      <w:pPr>
        <w:shd w:val="clear" w:color="auto" w:fill="1E1E1E"/>
        <w:rPr>
          <w:rFonts w:ascii="Calibri" w:hAnsi="Calibri" w:cs="Calibri"/>
          <w:color w:val="D4D4D4"/>
          <w:sz w:val="22"/>
          <w:szCs w:val="22"/>
          <w:lang w:val="en-US"/>
        </w:rPr>
      </w:pPr>
      <w:r w:rsidRPr="009D6946">
        <w:rPr>
          <w:rFonts w:ascii="Calibri" w:hAnsi="Calibri" w:cs="Calibri"/>
          <w:color w:val="3DC9B0"/>
          <w:sz w:val="22"/>
          <w:szCs w:val="22"/>
          <w:lang w:val="en-US"/>
        </w:rPr>
        <w:t>BorderPane</w:t>
      </w:r>
      <w:r w:rsidRPr="009D6946">
        <w:rPr>
          <w:rFonts w:ascii="Calibri" w:hAnsi="Calibri" w:cs="Calibri"/>
          <w:color w:val="DCDCDC"/>
          <w:sz w:val="22"/>
          <w:szCs w:val="22"/>
          <w:lang w:val="en-US"/>
        </w:rPr>
        <w:t>.</w:t>
      </w:r>
      <w:r w:rsidRPr="009D6946">
        <w:rPr>
          <w:rFonts w:ascii="Calibri" w:hAnsi="Calibri" w:cs="Calibri"/>
          <w:color w:val="D4D4D4"/>
          <w:sz w:val="22"/>
          <w:szCs w:val="22"/>
          <w:lang w:val="en-US"/>
        </w:rPr>
        <w:t>setAlignment</w:t>
      </w:r>
      <w:r w:rsidRPr="009D6946">
        <w:rPr>
          <w:rFonts w:ascii="Calibri" w:hAnsi="Calibri" w:cs="Calibri"/>
          <w:color w:val="DCDCDC"/>
          <w:sz w:val="22"/>
          <w:szCs w:val="22"/>
          <w:lang w:val="en-US"/>
        </w:rPr>
        <w:t>(</w:t>
      </w:r>
      <w:r w:rsidRPr="009D6946">
        <w:rPr>
          <w:rFonts w:ascii="Calibri" w:hAnsi="Calibri" w:cs="Calibri"/>
          <w:color w:val="D4D4D4"/>
          <w:sz w:val="22"/>
          <w:szCs w:val="22"/>
          <w:lang w:val="en-US"/>
        </w:rPr>
        <w:t>list</w:t>
      </w:r>
      <w:r w:rsidRPr="009D6946">
        <w:rPr>
          <w:rFonts w:ascii="Calibri" w:hAnsi="Calibri" w:cs="Calibri"/>
          <w:color w:val="DCDCDC"/>
          <w:sz w:val="22"/>
          <w:szCs w:val="22"/>
          <w:lang w:val="en-US"/>
        </w:rPr>
        <w:t>,</w:t>
      </w:r>
      <w:r w:rsidRPr="009D6946">
        <w:rPr>
          <w:rFonts w:ascii="Calibri" w:hAnsi="Calibri" w:cs="Calibri"/>
          <w:color w:val="D4D4D4"/>
          <w:sz w:val="22"/>
          <w:szCs w:val="22"/>
          <w:lang w:val="en-US"/>
        </w:rPr>
        <w:t xml:space="preserve"> </w:t>
      </w:r>
      <w:r w:rsidRPr="009D6946">
        <w:rPr>
          <w:rFonts w:ascii="Calibri" w:hAnsi="Calibri" w:cs="Calibri"/>
          <w:color w:val="3DC9B0"/>
          <w:sz w:val="22"/>
          <w:szCs w:val="22"/>
          <w:lang w:val="en-US"/>
        </w:rPr>
        <w:t>Pos</w:t>
      </w:r>
      <w:r w:rsidRPr="009D6946">
        <w:rPr>
          <w:rFonts w:ascii="Calibri" w:hAnsi="Calibri" w:cs="Calibri"/>
          <w:color w:val="DCDCDC"/>
          <w:sz w:val="22"/>
          <w:szCs w:val="22"/>
          <w:lang w:val="en-US"/>
        </w:rPr>
        <w:t>.</w:t>
      </w:r>
      <w:r w:rsidRPr="009D6946">
        <w:rPr>
          <w:rFonts w:ascii="Calibri" w:hAnsi="Calibri" w:cs="Calibri"/>
          <w:color w:val="3DC9B0"/>
          <w:sz w:val="22"/>
          <w:szCs w:val="22"/>
          <w:lang w:val="en-US"/>
        </w:rPr>
        <w:t>TOP_LEFT</w:t>
      </w:r>
      <w:r w:rsidRPr="009D6946">
        <w:rPr>
          <w:rFonts w:ascii="Calibri" w:hAnsi="Calibri" w:cs="Calibri"/>
          <w:color w:val="DCDCDC"/>
          <w:sz w:val="22"/>
          <w:szCs w:val="22"/>
          <w:lang w:val="en-US"/>
        </w:rPr>
        <w:t>);</w:t>
      </w:r>
    </w:p>
    <w:p w14:paraId="438FD027" w14:textId="476DF9C9" w:rsidR="009D6946" w:rsidRPr="009D6946" w:rsidRDefault="009D6946" w:rsidP="009D6946">
      <w:pPr>
        <w:shd w:val="clear" w:color="auto" w:fill="1E1E1E"/>
        <w:rPr>
          <w:rFonts w:ascii="Calibri" w:hAnsi="Calibri" w:cs="Calibri"/>
          <w:color w:val="D4D4D4"/>
          <w:sz w:val="22"/>
          <w:szCs w:val="22"/>
          <w:lang w:val="en-US"/>
        </w:rPr>
      </w:pPr>
      <w:r w:rsidRPr="009D6946">
        <w:rPr>
          <w:rFonts w:ascii="Calibri" w:hAnsi="Calibri" w:cs="Calibri"/>
          <w:color w:val="3DC9B0"/>
          <w:sz w:val="22"/>
          <w:szCs w:val="22"/>
          <w:lang w:val="en-US"/>
        </w:rPr>
        <w:t>BorderPane</w:t>
      </w:r>
      <w:r w:rsidRPr="009D6946">
        <w:rPr>
          <w:rFonts w:ascii="Calibri" w:hAnsi="Calibri" w:cs="Calibri"/>
          <w:color w:val="DCDCDC"/>
          <w:sz w:val="22"/>
          <w:szCs w:val="22"/>
          <w:lang w:val="en-US"/>
        </w:rPr>
        <w:t>.</w:t>
      </w:r>
      <w:r w:rsidRPr="009D6946">
        <w:rPr>
          <w:rFonts w:ascii="Calibri" w:hAnsi="Calibri" w:cs="Calibri"/>
          <w:color w:val="D4D4D4"/>
          <w:sz w:val="22"/>
          <w:szCs w:val="22"/>
          <w:lang w:val="en-US"/>
        </w:rPr>
        <w:t>setMargin</w:t>
      </w:r>
      <w:r w:rsidRPr="009D6946">
        <w:rPr>
          <w:rFonts w:ascii="Calibri" w:hAnsi="Calibri" w:cs="Calibri"/>
          <w:color w:val="DCDCDC"/>
          <w:sz w:val="22"/>
          <w:szCs w:val="22"/>
          <w:lang w:val="en-US"/>
        </w:rPr>
        <w:t>(</w:t>
      </w:r>
      <w:r w:rsidRPr="009D6946">
        <w:rPr>
          <w:rFonts w:ascii="Calibri" w:hAnsi="Calibri" w:cs="Calibri"/>
          <w:color w:val="D4D4D4"/>
          <w:sz w:val="22"/>
          <w:szCs w:val="22"/>
          <w:lang w:val="en-US"/>
        </w:rPr>
        <w:t>list</w:t>
      </w:r>
      <w:r w:rsidRPr="009D6946">
        <w:rPr>
          <w:rFonts w:ascii="Calibri" w:hAnsi="Calibri" w:cs="Calibri"/>
          <w:color w:val="DCDCDC"/>
          <w:sz w:val="22"/>
          <w:szCs w:val="22"/>
          <w:lang w:val="en-US"/>
        </w:rPr>
        <w:t>,</w:t>
      </w:r>
      <w:r w:rsidRPr="009D6946">
        <w:rPr>
          <w:rFonts w:ascii="Calibri" w:hAnsi="Calibri" w:cs="Calibri"/>
          <w:color w:val="D4D4D4"/>
          <w:sz w:val="22"/>
          <w:szCs w:val="22"/>
          <w:lang w:val="en-US"/>
        </w:rPr>
        <w:t xml:space="preserve"> </w:t>
      </w:r>
      <w:r w:rsidRPr="009D6946">
        <w:rPr>
          <w:rFonts w:ascii="Calibri" w:hAnsi="Calibri" w:cs="Calibri"/>
          <w:color w:val="569CD6"/>
          <w:sz w:val="22"/>
          <w:szCs w:val="22"/>
          <w:lang w:val="en-US"/>
        </w:rPr>
        <w:t>new</w:t>
      </w:r>
      <w:r w:rsidRPr="009D6946">
        <w:rPr>
          <w:rFonts w:ascii="Calibri" w:hAnsi="Calibri" w:cs="Calibri"/>
          <w:color w:val="D4D4D4"/>
          <w:sz w:val="22"/>
          <w:szCs w:val="22"/>
          <w:lang w:val="en-US"/>
        </w:rPr>
        <w:t xml:space="preserve"> </w:t>
      </w:r>
      <w:r w:rsidRPr="009D6946">
        <w:rPr>
          <w:rFonts w:ascii="Calibri" w:hAnsi="Calibri" w:cs="Calibri"/>
          <w:color w:val="3DC9B0"/>
          <w:sz w:val="22"/>
          <w:szCs w:val="22"/>
          <w:lang w:val="en-US"/>
        </w:rPr>
        <w:t>Insets</w:t>
      </w:r>
      <w:r w:rsidRPr="009D6946">
        <w:rPr>
          <w:rFonts w:ascii="Calibri" w:hAnsi="Calibri" w:cs="Calibri"/>
          <w:color w:val="DCDCDC"/>
          <w:sz w:val="22"/>
          <w:szCs w:val="22"/>
          <w:lang w:val="en-US"/>
        </w:rPr>
        <w:t>(</w:t>
      </w:r>
      <w:r w:rsidRPr="009D6946">
        <w:rPr>
          <w:rFonts w:ascii="Calibri" w:hAnsi="Calibri" w:cs="Calibri"/>
          <w:color w:val="B5CEA8"/>
          <w:sz w:val="22"/>
          <w:szCs w:val="22"/>
          <w:lang w:val="en-US"/>
        </w:rPr>
        <w:t>12</w:t>
      </w:r>
      <w:r w:rsidRPr="009D6946">
        <w:rPr>
          <w:rFonts w:ascii="Calibri" w:hAnsi="Calibri" w:cs="Calibri"/>
          <w:color w:val="DCDCDC"/>
          <w:sz w:val="22"/>
          <w:szCs w:val="22"/>
          <w:lang w:val="en-US"/>
        </w:rPr>
        <w:t>,</w:t>
      </w:r>
      <w:r w:rsidRPr="009D6946">
        <w:rPr>
          <w:rFonts w:ascii="Calibri" w:hAnsi="Calibri" w:cs="Calibri"/>
          <w:color w:val="B5CEA8"/>
          <w:sz w:val="22"/>
          <w:szCs w:val="22"/>
          <w:lang w:val="en-US"/>
        </w:rPr>
        <w:t>12</w:t>
      </w:r>
      <w:r w:rsidRPr="009D6946">
        <w:rPr>
          <w:rFonts w:ascii="Calibri" w:hAnsi="Calibri" w:cs="Calibri"/>
          <w:color w:val="DCDCDC"/>
          <w:sz w:val="22"/>
          <w:szCs w:val="22"/>
          <w:lang w:val="en-US"/>
        </w:rPr>
        <w:t>,</w:t>
      </w:r>
      <w:r w:rsidRPr="009D6946">
        <w:rPr>
          <w:rFonts w:ascii="Calibri" w:hAnsi="Calibri" w:cs="Calibri"/>
          <w:color w:val="B5CEA8"/>
          <w:sz w:val="22"/>
          <w:szCs w:val="22"/>
          <w:lang w:val="en-US"/>
        </w:rPr>
        <w:t>12</w:t>
      </w:r>
      <w:r w:rsidRPr="009D6946">
        <w:rPr>
          <w:rFonts w:ascii="Calibri" w:hAnsi="Calibri" w:cs="Calibri"/>
          <w:color w:val="DCDCDC"/>
          <w:sz w:val="22"/>
          <w:szCs w:val="22"/>
          <w:lang w:val="en-US"/>
        </w:rPr>
        <w:t>,</w:t>
      </w:r>
      <w:r w:rsidRPr="009D6946">
        <w:rPr>
          <w:rFonts w:ascii="Calibri" w:hAnsi="Calibri" w:cs="Calibri"/>
          <w:color w:val="B5CEA8"/>
          <w:sz w:val="22"/>
          <w:szCs w:val="22"/>
          <w:lang w:val="en-US"/>
        </w:rPr>
        <w:t>12</w:t>
      </w:r>
      <w:r w:rsidRPr="009D6946">
        <w:rPr>
          <w:rFonts w:ascii="Calibri" w:hAnsi="Calibri" w:cs="Calibri"/>
          <w:color w:val="DCDCDC"/>
          <w:sz w:val="22"/>
          <w:szCs w:val="22"/>
          <w:lang w:val="en-US"/>
        </w:rPr>
        <w:t>));</w:t>
      </w:r>
    </w:p>
    <w:p w14:paraId="7F3153E9" w14:textId="77777777" w:rsidR="009D6946" w:rsidRPr="009D6946" w:rsidRDefault="009D6946" w:rsidP="009D6946">
      <w:pPr>
        <w:shd w:val="clear" w:color="auto" w:fill="1E1E1E"/>
        <w:rPr>
          <w:rFonts w:ascii="Calibri" w:hAnsi="Calibri" w:cs="Calibri"/>
          <w:color w:val="D4D4D4"/>
          <w:sz w:val="22"/>
          <w:szCs w:val="22"/>
        </w:rPr>
      </w:pPr>
      <w:r w:rsidRPr="009D6946">
        <w:rPr>
          <w:rFonts w:ascii="Calibri" w:hAnsi="Calibri" w:cs="Calibri"/>
          <w:color w:val="D4D4D4"/>
          <w:sz w:val="22"/>
          <w:szCs w:val="22"/>
        </w:rPr>
        <w:t>borderPane</w:t>
      </w:r>
      <w:r w:rsidRPr="009D6946">
        <w:rPr>
          <w:rFonts w:ascii="Calibri" w:hAnsi="Calibri" w:cs="Calibri"/>
          <w:color w:val="DCDCDC"/>
          <w:sz w:val="22"/>
          <w:szCs w:val="22"/>
        </w:rPr>
        <w:t>.</w:t>
      </w:r>
      <w:r w:rsidRPr="009D6946">
        <w:rPr>
          <w:rFonts w:ascii="Calibri" w:hAnsi="Calibri" w:cs="Calibri"/>
          <w:color w:val="D4D4D4"/>
          <w:sz w:val="22"/>
          <w:szCs w:val="22"/>
        </w:rPr>
        <w:t>setCenter</w:t>
      </w:r>
      <w:r w:rsidRPr="009D6946">
        <w:rPr>
          <w:rFonts w:ascii="Calibri" w:hAnsi="Calibri" w:cs="Calibri"/>
          <w:color w:val="DCDCDC"/>
          <w:sz w:val="22"/>
          <w:szCs w:val="22"/>
        </w:rPr>
        <w:t>(</w:t>
      </w:r>
      <w:r w:rsidRPr="009D6946">
        <w:rPr>
          <w:rFonts w:ascii="Calibri" w:hAnsi="Calibri" w:cs="Calibri"/>
          <w:color w:val="D4D4D4"/>
          <w:sz w:val="22"/>
          <w:szCs w:val="22"/>
        </w:rPr>
        <w:t>list</w:t>
      </w:r>
      <w:r w:rsidRPr="009D6946">
        <w:rPr>
          <w:rFonts w:ascii="Calibri" w:hAnsi="Calibri" w:cs="Calibri"/>
          <w:color w:val="DCDCDC"/>
          <w:sz w:val="22"/>
          <w:szCs w:val="22"/>
        </w:rPr>
        <w:t>);</w:t>
      </w:r>
    </w:p>
    <w:p w14:paraId="0C916BA0" w14:textId="77777777" w:rsidR="00FD4778" w:rsidRDefault="00FD4778" w:rsidP="00446CA1">
      <w:pPr>
        <w:rPr>
          <w:lang w:val="es-ES_tradnl"/>
        </w:rPr>
      </w:pPr>
    </w:p>
    <w:p w14:paraId="4A1BD0D9" w14:textId="2C9F04F6" w:rsidR="00327D53" w:rsidRDefault="00327D53" w:rsidP="00446CA1">
      <w:pPr>
        <w:rPr>
          <w:lang w:val="es-ES_tradnl"/>
        </w:rPr>
      </w:pPr>
    </w:p>
    <w:p w14:paraId="6B8E206A" w14:textId="467E748C" w:rsidR="00B333AC" w:rsidRDefault="00B333AC" w:rsidP="00446CA1">
      <w:pPr>
        <w:rPr>
          <w:lang w:val="es-ES_tradnl"/>
        </w:rPr>
      </w:pPr>
    </w:p>
    <w:p w14:paraId="7C4A0A61" w14:textId="3F7D1E2E" w:rsidR="00B333AC" w:rsidRDefault="00B333AC" w:rsidP="00446CA1">
      <w:pPr>
        <w:rPr>
          <w:lang w:val="es-ES_tradnl"/>
        </w:rPr>
      </w:pPr>
    </w:p>
    <w:p w14:paraId="3DFB96C3" w14:textId="77D39EB0" w:rsidR="00B333AC" w:rsidRDefault="00B333AC" w:rsidP="00446CA1">
      <w:pPr>
        <w:rPr>
          <w:lang w:val="es-ES_tradnl"/>
        </w:rPr>
      </w:pPr>
    </w:p>
    <w:p w14:paraId="2458F99A" w14:textId="51602181" w:rsidR="005959F4" w:rsidRDefault="005959F4">
      <w:pPr>
        <w:rPr>
          <w:b/>
          <w:bCs/>
          <w:u w:val="single"/>
          <w:lang w:val="es-ES_tradnl"/>
        </w:rPr>
      </w:pPr>
      <w:r w:rsidRPr="00715D04">
        <w:rPr>
          <w:b/>
          <w:bCs/>
          <w:u w:val="single"/>
        </w:rPr>
        <w:t>C</w:t>
      </w:r>
      <w:r w:rsidR="005C52CA" w:rsidRPr="00715D04">
        <w:rPr>
          <w:b/>
          <w:bCs/>
          <w:u w:val="single"/>
        </w:rPr>
        <w:t xml:space="preserve">omo se </w:t>
      </w:r>
      <w:r w:rsidR="005C52CA" w:rsidRPr="00715D04">
        <w:rPr>
          <w:b/>
          <w:bCs/>
          <w:u w:val="single"/>
          <w:lang w:val="es-ES_tradnl"/>
        </w:rPr>
        <w:t>usa</w:t>
      </w:r>
      <w:r w:rsidR="00A10FC3" w:rsidRPr="00715D04">
        <w:rPr>
          <w:b/>
          <w:bCs/>
          <w:u w:val="single"/>
          <w:lang w:val="es-ES_tradnl"/>
        </w:rPr>
        <w:t xml:space="preserve"> y ejemplo Pràctico</w:t>
      </w:r>
      <w:r w:rsidR="005C52CA" w:rsidRPr="00715D04">
        <w:rPr>
          <w:b/>
          <w:bCs/>
          <w:u w:val="single"/>
          <w:lang w:val="es-ES_tradnl"/>
        </w:rPr>
        <w:t>:</w:t>
      </w:r>
    </w:p>
    <w:p w14:paraId="6FF233CB" w14:textId="77777777" w:rsidR="00715D04" w:rsidRPr="00715D04" w:rsidRDefault="00715D04">
      <w:pPr>
        <w:rPr>
          <w:b/>
          <w:bCs/>
          <w:u w:val="single"/>
        </w:rPr>
      </w:pPr>
    </w:p>
    <w:p w14:paraId="221BA487" w14:textId="3AE44F3E" w:rsidR="004A2D91" w:rsidRPr="00B333AC" w:rsidRDefault="00B333AC" w:rsidP="00B333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852"/>
        <w:rPr>
          <w:rFonts w:ascii="Courier New" w:hAnsi="Courier New" w:cs="Courier New"/>
          <w:color w:val="A9B7C6"/>
          <w:sz w:val="20"/>
          <w:szCs w:val="20"/>
          <w:lang w:val="en-US"/>
        </w:rPr>
      </w:pPr>
      <w:r w:rsidRPr="00B333AC">
        <w:rPr>
          <w:rFonts w:ascii="Courier New" w:hAnsi="Courier New" w:cs="Courier New"/>
          <w:color w:val="CC7832"/>
          <w:sz w:val="20"/>
          <w:szCs w:val="20"/>
          <w:lang w:val="en-US"/>
        </w:rPr>
        <w:t xml:space="preserve">package </w:t>
      </w:r>
      <w:r w:rsidRPr="00B333AC">
        <w:rPr>
          <w:rFonts w:ascii="Courier New" w:hAnsi="Courier New" w:cs="Courier New"/>
          <w:color w:val="A9B7C6"/>
          <w:sz w:val="20"/>
          <w:szCs w:val="20"/>
          <w:lang w:val="en-US"/>
        </w:rPr>
        <w:t>com.example.bordepanejavafx5</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r>
      <w:r w:rsidRPr="00B333AC">
        <w:rPr>
          <w:rFonts w:ascii="Courier New" w:hAnsi="Courier New" w:cs="Courier New"/>
          <w:color w:val="CC7832"/>
          <w:sz w:val="20"/>
          <w:szCs w:val="20"/>
          <w:lang w:val="en-US"/>
        </w:rPr>
        <w:br/>
        <w:t xml:space="preserve">import </w:t>
      </w:r>
      <w:r w:rsidRPr="00B333AC">
        <w:rPr>
          <w:rFonts w:ascii="Courier New" w:hAnsi="Courier New" w:cs="Courier New"/>
          <w:color w:val="A9B7C6"/>
          <w:sz w:val="20"/>
          <w:szCs w:val="20"/>
          <w:lang w:val="en-US"/>
        </w:rPr>
        <w:t>javafx.application.Application</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t xml:space="preserve">import </w:t>
      </w:r>
      <w:r w:rsidRPr="00B333AC">
        <w:rPr>
          <w:rFonts w:ascii="Courier New" w:hAnsi="Courier New" w:cs="Courier New"/>
          <w:color w:val="A9B7C6"/>
          <w:sz w:val="20"/>
          <w:szCs w:val="20"/>
          <w:lang w:val="en-US"/>
        </w:rPr>
        <w:t>javafx.geometry.Pos</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t xml:space="preserve">import </w:t>
      </w:r>
      <w:r w:rsidRPr="00B333AC">
        <w:rPr>
          <w:rFonts w:ascii="Courier New" w:hAnsi="Courier New" w:cs="Courier New"/>
          <w:color w:val="A9B7C6"/>
          <w:sz w:val="20"/>
          <w:szCs w:val="20"/>
          <w:lang w:val="en-US"/>
        </w:rPr>
        <w:t>javafx.scene.Scene</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t xml:space="preserve">import </w:t>
      </w:r>
      <w:r w:rsidRPr="00B333AC">
        <w:rPr>
          <w:rFonts w:ascii="Courier New" w:hAnsi="Courier New" w:cs="Courier New"/>
          <w:color w:val="A9B7C6"/>
          <w:sz w:val="20"/>
          <w:szCs w:val="20"/>
          <w:lang w:val="en-US"/>
        </w:rPr>
        <w:t>javafx.scene.control.Label</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t xml:space="preserve">import </w:t>
      </w:r>
      <w:r w:rsidRPr="00B333AC">
        <w:rPr>
          <w:rFonts w:ascii="Courier New" w:hAnsi="Courier New" w:cs="Courier New"/>
          <w:color w:val="A9B7C6"/>
          <w:sz w:val="20"/>
          <w:szCs w:val="20"/>
          <w:lang w:val="en-US"/>
        </w:rPr>
        <w:t>javafx.scene.layout.BorderPane</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t xml:space="preserve">import </w:t>
      </w:r>
      <w:r w:rsidRPr="00B333AC">
        <w:rPr>
          <w:rFonts w:ascii="Courier New" w:hAnsi="Courier New" w:cs="Courier New"/>
          <w:color w:val="A9B7C6"/>
          <w:sz w:val="20"/>
          <w:szCs w:val="20"/>
          <w:lang w:val="en-US"/>
        </w:rPr>
        <w:t>javafx.scene.text.Text</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t xml:space="preserve">import </w:t>
      </w:r>
      <w:r w:rsidRPr="00B333AC">
        <w:rPr>
          <w:rFonts w:ascii="Courier New" w:hAnsi="Courier New" w:cs="Courier New"/>
          <w:color w:val="A9B7C6"/>
          <w:sz w:val="20"/>
          <w:szCs w:val="20"/>
          <w:lang w:val="en-US"/>
        </w:rPr>
        <w:t>javafx.stage.Stage</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r>
      <w:r w:rsidRPr="00B333AC">
        <w:rPr>
          <w:rFonts w:ascii="Courier New" w:hAnsi="Courier New" w:cs="Courier New"/>
          <w:color w:val="CC7832"/>
          <w:sz w:val="20"/>
          <w:szCs w:val="20"/>
          <w:lang w:val="en-US"/>
        </w:rPr>
        <w:br/>
        <w:t xml:space="preserve">public class </w:t>
      </w:r>
      <w:r w:rsidRPr="00B333AC">
        <w:rPr>
          <w:rFonts w:ascii="Courier New" w:hAnsi="Courier New" w:cs="Courier New"/>
          <w:color w:val="A9B7C6"/>
          <w:sz w:val="20"/>
          <w:szCs w:val="20"/>
          <w:lang w:val="en-US"/>
        </w:rPr>
        <w:t xml:space="preserve">Label_Test </w:t>
      </w:r>
      <w:r w:rsidRPr="00B333AC">
        <w:rPr>
          <w:rFonts w:ascii="Courier New" w:hAnsi="Courier New" w:cs="Courier New"/>
          <w:color w:val="CC7832"/>
          <w:sz w:val="20"/>
          <w:szCs w:val="20"/>
          <w:lang w:val="en-US"/>
        </w:rPr>
        <w:t xml:space="preserve">extends </w:t>
      </w:r>
      <w:r w:rsidRPr="00B333AC">
        <w:rPr>
          <w:rFonts w:ascii="Courier New" w:hAnsi="Courier New" w:cs="Courier New"/>
          <w:color w:val="A9B7C6"/>
          <w:sz w:val="20"/>
          <w:szCs w:val="20"/>
          <w:lang w:val="en-US"/>
        </w:rPr>
        <w:t>Application {</w:t>
      </w:r>
      <w:r w:rsidRPr="00B333AC">
        <w:rPr>
          <w:rFonts w:ascii="Courier New" w:hAnsi="Courier New" w:cs="Courier New"/>
          <w:color w:val="A9B7C6"/>
          <w:sz w:val="20"/>
          <w:szCs w:val="20"/>
          <w:lang w:val="en-US"/>
        </w:rPr>
        <w:br/>
      </w:r>
      <w:r w:rsidRPr="00B333AC">
        <w:rPr>
          <w:rFonts w:ascii="Courier New" w:hAnsi="Courier New" w:cs="Courier New"/>
          <w:color w:val="A9B7C6"/>
          <w:sz w:val="20"/>
          <w:szCs w:val="20"/>
          <w:lang w:val="en-US"/>
        </w:rPr>
        <w:br/>
        <w:t xml:space="preserve">    </w:t>
      </w:r>
      <w:r w:rsidRPr="00B333AC">
        <w:rPr>
          <w:rFonts w:ascii="Courier New" w:hAnsi="Courier New" w:cs="Courier New"/>
          <w:color w:val="BBB529"/>
          <w:sz w:val="20"/>
          <w:szCs w:val="20"/>
          <w:lang w:val="en-US"/>
        </w:rPr>
        <w:t>@Override</w:t>
      </w:r>
      <w:r w:rsidRPr="00B333AC">
        <w:rPr>
          <w:rFonts w:ascii="Courier New" w:hAnsi="Courier New" w:cs="Courier New"/>
          <w:color w:val="BBB529"/>
          <w:sz w:val="20"/>
          <w:szCs w:val="20"/>
          <w:lang w:val="en-US"/>
        </w:rPr>
        <w:br/>
        <w:t xml:space="preserve">    </w:t>
      </w:r>
      <w:r w:rsidRPr="00B333AC">
        <w:rPr>
          <w:rFonts w:ascii="Courier New" w:hAnsi="Courier New" w:cs="Courier New"/>
          <w:color w:val="CC7832"/>
          <w:sz w:val="20"/>
          <w:szCs w:val="20"/>
          <w:lang w:val="en-US"/>
        </w:rPr>
        <w:t xml:space="preserve">public void </w:t>
      </w:r>
      <w:r w:rsidRPr="00B333AC">
        <w:rPr>
          <w:rFonts w:ascii="Courier New" w:hAnsi="Courier New" w:cs="Courier New"/>
          <w:color w:val="FFC66D"/>
          <w:sz w:val="20"/>
          <w:szCs w:val="20"/>
          <w:lang w:val="en-US"/>
        </w:rPr>
        <w:t>start</w:t>
      </w:r>
      <w:r w:rsidRPr="00B333AC">
        <w:rPr>
          <w:rFonts w:ascii="Courier New" w:hAnsi="Courier New" w:cs="Courier New"/>
          <w:color w:val="A9B7C6"/>
          <w:sz w:val="20"/>
          <w:szCs w:val="20"/>
          <w:lang w:val="en-US"/>
        </w:rPr>
        <w:t>(Stage stage)</w:t>
      </w:r>
      <w:r w:rsidRPr="00B333AC">
        <w:rPr>
          <w:rFonts w:ascii="Courier New" w:hAnsi="Courier New" w:cs="Courier New"/>
          <w:color w:val="A9B7C6"/>
          <w:sz w:val="20"/>
          <w:szCs w:val="20"/>
          <w:lang w:val="en-US"/>
        </w:rPr>
        <w:br/>
        <w:t xml:space="preserve">    {</w:t>
      </w:r>
      <w:r w:rsidRPr="00B333AC">
        <w:rPr>
          <w:rFonts w:ascii="Courier New" w:hAnsi="Courier New" w:cs="Courier New"/>
          <w:color w:val="A9B7C6"/>
          <w:sz w:val="20"/>
          <w:szCs w:val="20"/>
          <w:lang w:val="en-US"/>
        </w:rPr>
        <w:br/>
        <w:t xml:space="preserve">        </w:t>
      </w:r>
      <w:r w:rsidRPr="00B333AC">
        <w:rPr>
          <w:rFonts w:ascii="Courier New" w:hAnsi="Courier New" w:cs="Courier New"/>
          <w:color w:val="808080"/>
          <w:sz w:val="20"/>
          <w:szCs w:val="20"/>
          <w:lang w:val="en-US"/>
        </w:rPr>
        <w:t>// Create the Text Nodes</w:t>
      </w:r>
      <w:r w:rsidRPr="00B333AC">
        <w:rPr>
          <w:rFonts w:ascii="Courier New" w:hAnsi="Courier New" w:cs="Courier New"/>
          <w:color w:val="808080"/>
          <w:sz w:val="20"/>
          <w:szCs w:val="20"/>
          <w:lang w:val="en-US"/>
        </w:rPr>
        <w:br/>
        <w:t xml:space="preserve">        </w:t>
      </w:r>
      <w:r w:rsidRPr="00B333AC">
        <w:rPr>
          <w:rFonts w:ascii="Courier New" w:hAnsi="Courier New" w:cs="Courier New"/>
          <w:color w:val="A9B7C6"/>
          <w:sz w:val="20"/>
          <w:szCs w:val="20"/>
          <w:lang w:val="en-US"/>
        </w:rPr>
        <w:t xml:space="preserve">Text centerText = </w:t>
      </w:r>
      <w:r w:rsidRPr="00B333AC">
        <w:rPr>
          <w:rFonts w:ascii="Courier New" w:hAnsi="Courier New" w:cs="Courier New"/>
          <w:color w:val="CC7832"/>
          <w:sz w:val="20"/>
          <w:szCs w:val="20"/>
          <w:lang w:val="en-US"/>
        </w:rPr>
        <w:t xml:space="preserve">new </w:t>
      </w:r>
      <w:r w:rsidRPr="00B333AC">
        <w:rPr>
          <w:rFonts w:ascii="Courier New" w:hAnsi="Courier New" w:cs="Courier New"/>
          <w:color w:val="A9B7C6"/>
          <w:sz w:val="20"/>
          <w:szCs w:val="20"/>
          <w:lang w:val="en-US"/>
        </w:rPr>
        <w:t>Text(</w:t>
      </w:r>
      <w:r w:rsidRPr="00B333AC">
        <w:rPr>
          <w:rFonts w:ascii="Courier New" w:hAnsi="Courier New" w:cs="Courier New"/>
          <w:color w:val="6A8759"/>
          <w:sz w:val="20"/>
          <w:szCs w:val="20"/>
          <w:lang w:val="en-US"/>
        </w:rPr>
        <w:t>"Center"</w:t>
      </w:r>
      <w:r w:rsidRPr="00B333AC">
        <w:rPr>
          <w:rFonts w:ascii="Courier New" w:hAnsi="Courier New" w:cs="Courier New"/>
          <w:color w:val="A9B7C6"/>
          <w:sz w:val="20"/>
          <w:szCs w:val="20"/>
          <w:lang w:val="en-US"/>
        </w:rPr>
        <w:t>)</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t xml:space="preserve">        </w:t>
      </w:r>
      <w:r w:rsidRPr="00B333AC">
        <w:rPr>
          <w:rFonts w:ascii="Courier New" w:hAnsi="Courier New" w:cs="Courier New"/>
          <w:color w:val="A9B7C6"/>
          <w:sz w:val="20"/>
          <w:szCs w:val="20"/>
          <w:lang w:val="en-US"/>
        </w:rPr>
        <w:t xml:space="preserve">Text topText = </w:t>
      </w:r>
      <w:r w:rsidRPr="00B333AC">
        <w:rPr>
          <w:rFonts w:ascii="Courier New" w:hAnsi="Courier New" w:cs="Courier New"/>
          <w:color w:val="CC7832"/>
          <w:sz w:val="20"/>
          <w:szCs w:val="20"/>
          <w:lang w:val="en-US"/>
        </w:rPr>
        <w:t xml:space="preserve">new </w:t>
      </w:r>
      <w:r w:rsidRPr="00B333AC">
        <w:rPr>
          <w:rFonts w:ascii="Courier New" w:hAnsi="Courier New" w:cs="Courier New"/>
          <w:color w:val="A9B7C6"/>
          <w:sz w:val="20"/>
          <w:szCs w:val="20"/>
          <w:lang w:val="en-US"/>
        </w:rPr>
        <w:t>Text(</w:t>
      </w:r>
      <w:r w:rsidRPr="00B333AC">
        <w:rPr>
          <w:rFonts w:ascii="Courier New" w:hAnsi="Courier New" w:cs="Courier New"/>
          <w:color w:val="6A8759"/>
          <w:sz w:val="20"/>
          <w:szCs w:val="20"/>
          <w:lang w:val="en-US"/>
        </w:rPr>
        <w:t>"Top"</w:t>
      </w:r>
      <w:r w:rsidRPr="00B333AC">
        <w:rPr>
          <w:rFonts w:ascii="Courier New" w:hAnsi="Courier New" w:cs="Courier New"/>
          <w:color w:val="A9B7C6"/>
          <w:sz w:val="20"/>
          <w:szCs w:val="20"/>
          <w:lang w:val="en-US"/>
        </w:rPr>
        <w:t>)</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t xml:space="preserve">        </w:t>
      </w:r>
      <w:r w:rsidRPr="00B333AC">
        <w:rPr>
          <w:rFonts w:ascii="Courier New" w:hAnsi="Courier New" w:cs="Courier New"/>
          <w:color w:val="A9B7C6"/>
          <w:sz w:val="20"/>
          <w:szCs w:val="20"/>
          <w:lang w:val="en-US"/>
        </w:rPr>
        <w:t xml:space="preserve">Text rightText = </w:t>
      </w:r>
      <w:r w:rsidRPr="00B333AC">
        <w:rPr>
          <w:rFonts w:ascii="Courier New" w:hAnsi="Courier New" w:cs="Courier New"/>
          <w:color w:val="CC7832"/>
          <w:sz w:val="20"/>
          <w:szCs w:val="20"/>
          <w:lang w:val="en-US"/>
        </w:rPr>
        <w:t xml:space="preserve">new </w:t>
      </w:r>
      <w:r w:rsidRPr="00B333AC">
        <w:rPr>
          <w:rFonts w:ascii="Courier New" w:hAnsi="Courier New" w:cs="Courier New"/>
          <w:color w:val="A9B7C6"/>
          <w:sz w:val="20"/>
          <w:szCs w:val="20"/>
          <w:lang w:val="en-US"/>
        </w:rPr>
        <w:t>Text(</w:t>
      </w:r>
      <w:r w:rsidRPr="00B333AC">
        <w:rPr>
          <w:rFonts w:ascii="Courier New" w:hAnsi="Courier New" w:cs="Courier New"/>
          <w:color w:val="6A8759"/>
          <w:sz w:val="20"/>
          <w:szCs w:val="20"/>
          <w:lang w:val="en-US"/>
        </w:rPr>
        <w:t>"Right"</w:t>
      </w:r>
      <w:r w:rsidRPr="00B333AC">
        <w:rPr>
          <w:rFonts w:ascii="Courier New" w:hAnsi="Courier New" w:cs="Courier New"/>
          <w:color w:val="A9B7C6"/>
          <w:sz w:val="20"/>
          <w:szCs w:val="20"/>
          <w:lang w:val="en-US"/>
        </w:rPr>
        <w:t>)</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t xml:space="preserve">        </w:t>
      </w:r>
      <w:r w:rsidRPr="00B333AC">
        <w:rPr>
          <w:rFonts w:ascii="Courier New" w:hAnsi="Courier New" w:cs="Courier New"/>
          <w:color w:val="A9B7C6"/>
          <w:sz w:val="20"/>
          <w:szCs w:val="20"/>
          <w:lang w:val="en-US"/>
        </w:rPr>
        <w:t xml:space="preserve">Text bottomText = </w:t>
      </w:r>
      <w:r w:rsidRPr="00B333AC">
        <w:rPr>
          <w:rFonts w:ascii="Courier New" w:hAnsi="Courier New" w:cs="Courier New"/>
          <w:color w:val="CC7832"/>
          <w:sz w:val="20"/>
          <w:szCs w:val="20"/>
          <w:lang w:val="en-US"/>
        </w:rPr>
        <w:t xml:space="preserve">new </w:t>
      </w:r>
      <w:r w:rsidRPr="00B333AC">
        <w:rPr>
          <w:rFonts w:ascii="Courier New" w:hAnsi="Courier New" w:cs="Courier New"/>
          <w:color w:val="A9B7C6"/>
          <w:sz w:val="20"/>
          <w:szCs w:val="20"/>
          <w:lang w:val="en-US"/>
        </w:rPr>
        <w:t>Text(</w:t>
      </w:r>
      <w:r w:rsidRPr="00B333AC">
        <w:rPr>
          <w:rFonts w:ascii="Courier New" w:hAnsi="Courier New" w:cs="Courier New"/>
          <w:color w:val="6A8759"/>
          <w:sz w:val="20"/>
          <w:szCs w:val="20"/>
          <w:lang w:val="en-US"/>
        </w:rPr>
        <w:t>"Bottom"</w:t>
      </w:r>
      <w:r w:rsidRPr="00B333AC">
        <w:rPr>
          <w:rFonts w:ascii="Courier New" w:hAnsi="Courier New" w:cs="Courier New"/>
          <w:color w:val="A9B7C6"/>
          <w:sz w:val="20"/>
          <w:szCs w:val="20"/>
          <w:lang w:val="en-US"/>
        </w:rPr>
        <w:t>)</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t xml:space="preserve">        </w:t>
      </w:r>
      <w:r w:rsidRPr="00B333AC">
        <w:rPr>
          <w:rFonts w:ascii="Courier New" w:hAnsi="Courier New" w:cs="Courier New"/>
          <w:color w:val="A9B7C6"/>
          <w:sz w:val="20"/>
          <w:szCs w:val="20"/>
          <w:lang w:val="en-US"/>
        </w:rPr>
        <w:t xml:space="preserve">Text leftText = </w:t>
      </w:r>
      <w:r w:rsidRPr="00B333AC">
        <w:rPr>
          <w:rFonts w:ascii="Courier New" w:hAnsi="Courier New" w:cs="Courier New"/>
          <w:color w:val="CC7832"/>
          <w:sz w:val="20"/>
          <w:szCs w:val="20"/>
          <w:lang w:val="en-US"/>
        </w:rPr>
        <w:t xml:space="preserve">new </w:t>
      </w:r>
      <w:r w:rsidRPr="00B333AC">
        <w:rPr>
          <w:rFonts w:ascii="Courier New" w:hAnsi="Courier New" w:cs="Courier New"/>
          <w:color w:val="A9B7C6"/>
          <w:sz w:val="20"/>
          <w:szCs w:val="20"/>
          <w:lang w:val="en-US"/>
        </w:rPr>
        <w:t>Text(</w:t>
      </w:r>
      <w:r w:rsidRPr="00B333AC">
        <w:rPr>
          <w:rFonts w:ascii="Courier New" w:hAnsi="Courier New" w:cs="Courier New"/>
          <w:color w:val="6A8759"/>
          <w:sz w:val="20"/>
          <w:szCs w:val="20"/>
          <w:lang w:val="en-US"/>
        </w:rPr>
        <w:t>"Left"</w:t>
      </w:r>
      <w:r w:rsidRPr="00B333AC">
        <w:rPr>
          <w:rFonts w:ascii="Courier New" w:hAnsi="Courier New" w:cs="Courier New"/>
          <w:color w:val="A9B7C6"/>
          <w:sz w:val="20"/>
          <w:szCs w:val="20"/>
          <w:lang w:val="en-US"/>
        </w:rPr>
        <w:t>)</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r>
      <w:r w:rsidRPr="00B333AC">
        <w:rPr>
          <w:rFonts w:ascii="Courier New" w:hAnsi="Courier New" w:cs="Courier New"/>
          <w:color w:val="CC7832"/>
          <w:sz w:val="20"/>
          <w:szCs w:val="20"/>
          <w:lang w:val="en-US"/>
        </w:rPr>
        <w:br/>
        <w:t xml:space="preserve">        </w:t>
      </w:r>
      <w:r w:rsidRPr="00B333AC">
        <w:rPr>
          <w:rFonts w:ascii="Courier New" w:hAnsi="Courier New" w:cs="Courier New"/>
          <w:color w:val="808080"/>
          <w:sz w:val="20"/>
          <w:szCs w:val="20"/>
          <w:lang w:val="en-US"/>
        </w:rPr>
        <w:t>// Set the alignment of the Top Text to Center</w:t>
      </w:r>
      <w:r w:rsidRPr="00B333AC">
        <w:rPr>
          <w:rFonts w:ascii="Courier New" w:hAnsi="Courier New" w:cs="Courier New"/>
          <w:color w:val="808080"/>
          <w:sz w:val="20"/>
          <w:szCs w:val="20"/>
          <w:lang w:val="en-US"/>
        </w:rPr>
        <w:br/>
        <w:t xml:space="preserve">        </w:t>
      </w:r>
      <w:r w:rsidRPr="00B333AC">
        <w:rPr>
          <w:rFonts w:ascii="Courier New" w:hAnsi="Courier New" w:cs="Courier New"/>
          <w:color w:val="A9B7C6"/>
          <w:sz w:val="20"/>
          <w:szCs w:val="20"/>
          <w:lang w:val="en-US"/>
        </w:rPr>
        <w:t>BorderPane.</w:t>
      </w:r>
      <w:r w:rsidRPr="00B333AC">
        <w:rPr>
          <w:rFonts w:ascii="Courier New" w:hAnsi="Courier New" w:cs="Courier New"/>
          <w:i/>
          <w:iCs/>
          <w:color w:val="A9B7C6"/>
          <w:sz w:val="20"/>
          <w:szCs w:val="20"/>
          <w:lang w:val="en-US"/>
        </w:rPr>
        <w:t>setAlignment</w:t>
      </w:r>
      <w:r w:rsidRPr="00B333AC">
        <w:rPr>
          <w:rFonts w:ascii="Courier New" w:hAnsi="Courier New" w:cs="Courier New"/>
          <w:color w:val="A9B7C6"/>
          <w:sz w:val="20"/>
          <w:szCs w:val="20"/>
          <w:lang w:val="en-US"/>
        </w:rPr>
        <w:t>(topText</w:t>
      </w:r>
      <w:r w:rsidRPr="00B333AC">
        <w:rPr>
          <w:rFonts w:ascii="Courier New" w:hAnsi="Courier New" w:cs="Courier New"/>
          <w:color w:val="CC7832"/>
          <w:sz w:val="20"/>
          <w:szCs w:val="20"/>
          <w:lang w:val="en-US"/>
        </w:rPr>
        <w:t xml:space="preserve">, </w:t>
      </w:r>
      <w:r w:rsidRPr="00B333AC">
        <w:rPr>
          <w:rFonts w:ascii="Courier New" w:hAnsi="Courier New" w:cs="Courier New"/>
          <w:color w:val="A9B7C6"/>
          <w:sz w:val="20"/>
          <w:szCs w:val="20"/>
          <w:lang w:val="en-US"/>
        </w:rPr>
        <w:t>Pos.</w:t>
      </w:r>
      <w:r w:rsidRPr="00B333AC">
        <w:rPr>
          <w:rFonts w:ascii="Courier New" w:hAnsi="Courier New" w:cs="Courier New"/>
          <w:i/>
          <w:iCs/>
          <w:color w:val="9876AA"/>
          <w:sz w:val="20"/>
          <w:szCs w:val="20"/>
          <w:lang w:val="en-US"/>
        </w:rPr>
        <w:t>TOP_CENTER</w:t>
      </w:r>
      <w:r w:rsidRPr="00B333AC">
        <w:rPr>
          <w:rFonts w:ascii="Courier New" w:hAnsi="Courier New" w:cs="Courier New"/>
          <w:color w:val="A9B7C6"/>
          <w:sz w:val="20"/>
          <w:szCs w:val="20"/>
          <w:lang w:val="en-US"/>
        </w:rPr>
        <w:t>)</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t xml:space="preserve">        </w:t>
      </w:r>
      <w:r w:rsidRPr="00B333AC">
        <w:rPr>
          <w:rFonts w:ascii="Courier New" w:hAnsi="Courier New" w:cs="Courier New"/>
          <w:color w:val="808080"/>
          <w:sz w:val="20"/>
          <w:szCs w:val="20"/>
          <w:lang w:val="en-US"/>
        </w:rPr>
        <w:t>// Set the alignment of the Bottom Text to Center</w:t>
      </w:r>
      <w:r w:rsidRPr="00B333AC">
        <w:rPr>
          <w:rFonts w:ascii="Courier New" w:hAnsi="Courier New" w:cs="Courier New"/>
          <w:color w:val="808080"/>
          <w:sz w:val="20"/>
          <w:szCs w:val="20"/>
          <w:lang w:val="en-US"/>
        </w:rPr>
        <w:br/>
        <w:t xml:space="preserve">        </w:t>
      </w:r>
      <w:r w:rsidRPr="00B333AC">
        <w:rPr>
          <w:rFonts w:ascii="Courier New" w:hAnsi="Courier New" w:cs="Courier New"/>
          <w:color w:val="A9B7C6"/>
          <w:sz w:val="20"/>
          <w:szCs w:val="20"/>
          <w:lang w:val="en-US"/>
        </w:rPr>
        <w:t>BorderPane.</w:t>
      </w:r>
      <w:r w:rsidRPr="00B333AC">
        <w:rPr>
          <w:rFonts w:ascii="Courier New" w:hAnsi="Courier New" w:cs="Courier New"/>
          <w:i/>
          <w:iCs/>
          <w:color w:val="A9B7C6"/>
          <w:sz w:val="20"/>
          <w:szCs w:val="20"/>
          <w:lang w:val="en-US"/>
        </w:rPr>
        <w:t>setAlignment</w:t>
      </w:r>
      <w:r w:rsidRPr="00B333AC">
        <w:rPr>
          <w:rFonts w:ascii="Courier New" w:hAnsi="Courier New" w:cs="Courier New"/>
          <w:color w:val="A9B7C6"/>
          <w:sz w:val="20"/>
          <w:szCs w:val="20"/>
          <w:lang w:val="en-US"/>
        </w:rPr>
        <w:t>(bottomText</w:t>
      </w:r>
      <w:r w:rsidRPr="00B333AC">
        <w:rPr>
          <w:rFonts w:ascii="Courier New" w:hAnsi="Courier New" w:cs="Courier New"/>
          <w:color w:val="CC7832"/>
          <w:sz w:val="20"/>
          <w:szCs w:val="20"/>
          <w:lang w:val="en-US"/>
        </w:rPr>
        <w:t>,</w:t>
      </w:r>
      <w:r w:rsidRPr="00B333AC">
        <w:rPr>
          <w:rFonts w:ascii="Courier New" w:hAnsi="Courier New" w:cs="Courier New"/>
          <w:color w:val="A9B7C6"/>
          <w:sz w:val="20"/>
          <w:szCs w:val="20"/>
          <w:lang w:val="en-US"/>
        </w:rPr>
        <w:t>Pos.</w:t>
      </w:r>
      <w:r w:rsidRPr="00B333AC">
        <w:rPr>
          <w:rFonts w:ascii="Courier New" w:hAnsi="Courier New" w:cs="Courier New"/>
          <w:i/>
          <w:iCs/>
          <w:color w:val="9876AA"/>
          <w:sz w:val="20"/>
          <w:szCs w:val="20"/>
          <w:lang w:val="en-US"/>
        </w:rPr>
        <w:t>BOTTOM_CENTER</w:t>
      </w:r>
      <w:r w:rsidRPr="00B333AC">
        <w:rPr>
          <w:rFonts w:ascii="Courier New" w:hAnsi="Courier New" w:cs="Courier New"/>
          <w:color w:val="A9B7C6"/>
          <w:sz w:val="20"/>
          <w:szCs w:val="20"/>
          <w:lang w:val="en-US"/>
        </w:rPr>
        <w:t>)</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t xml:space="preserve">        </w:t>
      </w:r>
      <w:r w:rsidRPr="00B333AC">
        <w:rPr>
          <w:rFonts w:ascii="Courier New" w:hAnsi="Courier New" w:cs="Courier New"/>
          <w:color w:val="808080"/>
          <w:sz w:val="20"/>
          <w:szCs w:val="20"/>
          <w:lang w:val="en-US"/>
        </w:rPr>
        <w:t>// Set the alignment of the Left Text to Center</w:t>
      </w:r>
      <w:r w:rsidRPr="00B333AC">
        <w:rPr>
          <w:rFonts w:ascii="Courier New" w:hAnsi="Courier New" w:cs="Courier New"/>
          <w:color w:val="808080"/>
          <w:sz w:val="20"/>
          <w:szCs w:val="20"/>
          <w:lang w:val="en-US"/>
        </w:rPr>
        <w:br/>
        <w:t xml:space="preserve">        </w:t>
      </w:r>
      <w:r w:rsidRPr="00B333AC">
        <w:rPr>
          <w:rFonts w:ascii="Courier New" w:hAnsi="Courier New" w:cs="Courier New"/>
          <w:color w:val="A9B7C6"/>
          <w:sz w:val="20"/>
          <w:szCs w:val="20"/>
          <w:lang w:val="en-US"/>
        </w:rPr>
        <w:t>BorderPane.</w:t>
      </w:r>
      <w:r w:rsidRPr="00B333AC">
        <w:rPr>
          <w:rFonts w:ascii="Courier New" w:hAnsi="Courier New" w:cs="Courier New"/>
          <w:i/>
          <w:iCs/>
          <w:color w:val="A9B7C6"/>
          <w:sz w:val="20"/>
          <w:szCs w:val="20"/>
          <w:lang w:val="en-US"/>
        </w:rPr>
        <w:t>setAlignment</w:t>
      </w:r>
      <w:r w:rsidRPr="00B333AC">
        <w:rPr>
          <w:rFonts w:ascii="Courier New" w:hAnsi="Courier New" w:cs="Courier New"/>
          <w:color w:val="A9B7C6"/>
          <w:sz w:val="20"/>
          <w:szCs w:val="20"/>
          <w:lang w:val="en-US"/>
        </w:rPr>
        <w:t>(leftText</w:t>
      </w:r>
      <w:r w:rsidRPr="00B333AC">
        <w:rPr>
          <w:rFonts w:ascii="Courier New" w:hAnsi="Courier New" w:cs="Courier New"/>
          <w:color w:val="CC7832"/>
          <w:sz w:val="20"/>
          <w:szCs w:val="20"/>
          <w:lang w:val="en-US"/>
        </w:rPr>
        <w:t>,</w:t>
      </w:r>
      <w:r w:rsidRPr="00B333AC">
        <w:rPr>
          <w:rFonts w:ascii="Courier New" w:hAnsi="Courier New" w:cs="Courier New"/>
          <w:color w:val="A9B7C6"/>
          <w:sz w:val="20"/>
          <w:szCs w:val="20"/>
          <w:lang w:val="en-US"/>
        </w:rPr>
        <w:t>Pos.</w:t>
      </w:r>
      <w:r w:rsidRPr="00B333AC">
        <w:rPr>
          <w:rFonts w:ascii="Courier New" w:hAnsi="Courier New" w:cs="Courier New"/>
          <w:i/>
          <w:iCs/>
          <w:color w:val="9876AA"/>
          <w:sz w:val="20"/>
          <w:szCs w:val="20"/>
          <w:lang w:val="en-US"/>
        </w:rPr>
        <w:t>CENTER_LEFT</w:t>
      </w:r>
      <w:r w:rsidRPr="00B333AC">
        <w:rPr>
          <w:rFonts w:ascii="Courier New" w:hAnsi="Courier New" w:cs="Courier New"/>
          <w:color w:val="A9B7C6"/>
          <w:sz w:val="20"/>
          <w:szCs w:val="20"/>
          <w:lang w:val="en-US"/>
        </w:rPr>
        <w:t>)</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t xml:space="preserve">        </w:t>
      </w:r>
      <w:r w:rsidRPr="00B333AC">
        <w:rPr>
          <w:rFonts w:ascii="Courier New" w:hAnsi="Courier New" w:cs="Courier New"/>
          <w:color w:val="808080"/>
          <w:sz w:val="20"/>
          <w:szCs w:val="20"/>
          <w:lang w:val="en-US"/>
        </w:rPr>
        <w:t>// Set the alignment of the Right Text to Center</w:t>
      </w:r>
      <w:r w:rsidRPr="00B333AC">
        <w:rPr>
          <w:rFonts w:ascii="Courier New" w:hAnsi="Courier New" w:cs="Courier New"/>
          <w:color w:val="808080"/>
          <w:sz w:val="20"/>
          <w:szCs w:val="20"/>
          <w:lang w:val="en-US"/>
        </w:rPr>
        <w:br/>
        <w:t xml:space="preserve">        </w:t>
      </w:r>
      <w:r w:rsidRPr="00B333AC">
        <w:rPr>
          <w:rFonts w:ascii="Courier New" w:hAnsi="Courier New" w:cs="Courier New"/>
          <w:color w:val="A9B7C6"/>
          <w:sz w:val="20"/>
          <w:szCs w:val="20"/>
          <w:lang w:val="en-US"/>
        </w:rPr>
        <w:t>BorderPane.</w:t>
      </w:r>
      <w:r w:rsidRPr="00B333AC">
        <w:rPr>
          <w:rFonts w:ascii="Courier New" w:hAnsi="Courier New" w:cs="Courier New"/>
          <w:i/>
          <w:iCs/>
          <w:color w:val="A9B7C6"/>
          <w:sz w:val="20"/>
          <w:szCs w:val="20"/>
          <w:lang w:val="en-US"/>
        </w:rPr>
        <w:t>setAlignment</w:t>
      </w:r>
      <w:r w:rsidRPr="00B333AC">
        <w:rPr>
          <w:rFonts w:ascii="Courier New" w:hAnsi="Courier New" w:cs="Courier New"/>
          <w:color w:val="A9B7C6"/>
          <w:sz w:val="20"/>
          <w:szCs w:val="20"/>
          <w:lang w:val="en-US"/>
        </w:rPr>
        <w:t>(rightText</w:t>
      </w:r>
      <w:r w:rsidRPr="00B333AC">
        <w:rPr>
          <w:rFonts w:ascii="Courier New" w:hAnsi="Courier New" w:cs="Courier New"/>
          <w:color w:val="CC7832"/>
          <w:sz w:val="20"/>
          <w:szCs w:val="20"/>
          <w:lang w:val="en-US"/>
        </w:rPr>
        <w:t>,</w:t>
      </w:r>
      <w:r w:rsidRPr="00B333AC">
        <w:rPr>
          <w:rFonts w:ascii="Courier New" w:hAnsi="Courier New" w:cs="Courier New"/>
          <w:color w:val="A9B7C6"/>
          <w:sz w:val="20"/>
          <w:szCs w:val="20"/>
          <w:lang w:val="en-US"/>
        </w:rPr>
        <w:t>Pos.</w:t>
      </w:r>
      <w:r w:rsidRPr="00B333AC">
        <w:rPr>
          <w:rFonts w:ascii="Courier New" w:hAnsi="Courier New" w:cs="Courier New"/>
          <w:i/>
          <w:iCs/>
          <w:color w:val="9876AA"/>
          <w:sz w:val="20"/>
          <w:szCs w:val="20"/>
          <w:lang w:val="en-US"/>
        </w:rPr>
        <w:t>CENTER_RIGHT</w:t>
      </w:r>
      <w:r w:rsidRPr="00B333AC">
        <w:rPr>
          <w:rFonts w:ascii="Courier New" w:hAnsi="Courier New" w:cs="Courier New"/>
          <w:color w:val="A9B7C6"/>
          <w:sz w:val="20"/>
          <w:szCs w:val="20"/>
          <w:lang w:val="en-US"/>
        </w:rPr>
        <w:t>)</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r>
      <w:r w:rsidRPr="00B333AC">
        <w:rPr>
          <w:rFonts w:ascii="Courier New" w:hAnsi="Courier New" w:cs="Courier New"/>
          <w:color w:val="CC7832"/>
          <w:sz w:val="20"/>
          <w:szCs w:val="20"/>
          <w:lang w:val="en-US"/>
        </w:rPr>
        <w:br/>
        <w:t xml:space="preserve">        </w:t>
      </w:r>
      <w:r w:rsidRPr="00B333AC">
        <w:rPr>
          <w:rFonts w:ascii="Courier New" w:hAnsi="Courier New" w:cs="Courier New"/>
          <w:color w:val="808080"/>
          <w:sz w:val="20"/>
          <w:szCs w:val="20"/>
          <w:lang w:val="en-US"/>
        </w:rPr>
        <w:t>// Create a BorderPane with a Text node in each of the five regions</w:t>
      </w:r>
      <w:r w:rsidRPr="00B333AC">
        <w:rPr>
          <w:rFonts w:ascii="Courier New" w:hAnsi="Courier New" w:cs="Courier New"/>
          <w:color w:val="808080"/>
          <w:sz w:val="20"/>
          <w:szCs w:val="20"/>
          <w:lang w:val="en-US"/>
        </w:rPr>
        <w:br/>
        <w:t xml:space="preserve">        </w:t>
      </w:r>
      <w:r w:rsidRPr="00B333AC">
        <w:rPr>
          <w:rFonts w:ascii="Courier New" w:hAnsi="Courier New" w:cs="Courier New"/>
          <w:color w:val="A9B7C6"/>
          <w:sz w:val="20"/>
          <w:szCs w:val="20"/>
          <w:lang w:val="en-US"/>
        </w:rPr>
        <w:t xml:space="preserve">BorderPane root = </w:t>
      </w:r>
      <w:r w:rsidRPr="00B333AC">
        <w:rPr>
          <w:rFonts w:ascii="Courier New" w:hAnsi="Courier New" w:cs="Courier New"/>
          <w:color w:val="CC7832"/>
          <w:sz w:val="20"/>
          <w:szCs w:val="20"/>
          <w:lang w:val="en-US"/>
        </w:rPr>
        <w:t xml:space="preserve">new </w:t>
      </w:r>
      <w:r w:rsidRPr="00B333AC">
        <w:rPr>
          <w:rFonts w:ascii="Courier New" w:hAnsi="Courier New" w:cs="Courier New"/>
          <w:color w:val="A9B7C6"/>
          <w:sz w:val="20"/>
          <w:szCs w:val="20"/>
          <w:lang w:val="en-US"/>
        </w:rPr>
        <w:t>BorderPane(centerText</w:t>
      </w:r>
      <w:r w:rsidRPr="00B333AC">
        <w:rPr>
          <w:rFonts w:ascii="Courier New" w:hAnsi="Courier New" w:cs="Courier New"/>
          <w:color w:val="CC7832"/>
          <w:sz w:val="20"/>
          <w:szCs w:val="20"/>
          <w:lang w:val="en-US"/>
        </w:rPr>
        <w:t xml:space="preserve">, </w:t>
      </w:r>
      <w:r w:rsidRPr="00B333AC">
        <w:rPr>
          <w:rFonts w:ascii="Courier New" w:hAnsi="Courier New" w:cs="Courier New"/>
          <w:color w:val="A9B7C6"/>
          <w:sz w:val="20"/>
          <w:szCs w:val="20"/>
          <w:lang w:val="en-US"/>
        </w:rPr>
        <w:t>topText</w:t>
      </w:r>
      <w:r w:rsidRPr="00B333AC">
        <w:rPr>
          <w:rFonts w:ascii="Courier New" w:hAnsi="Courier New" w:cs="Courier New"/>
          <w:color w:val="CC7832"/>
          <w:sz w:val="20"/>
          <w:szCs w:val="20"/>
          <w:lang w:val="en-US"/>
        </w:rPr>
        <w:t xml:space="preserve">, </w:t>
      </w:r>
      <w:r w:rsidRPr="00B333AC">
        <w:rPr>
          <w:rFonts w:ascii="Courier New" w:hAnsi="Courier New" w:cs="Courier New"/>
          <w:color w:val="A9B7C6"/>
          <w:sz w:val="20"/>
          <w:szCs w:val="20"/>
          <w:lang w:val="en-US"/>
        </w:rPr>
        <w:t>rightText</w:t>
      </w:r>
      <w:r w:rsidRPr="00B333AC">
        <w:rPr>
          <w:rFonts w:ascii="Courier New" w:hAnsi="Courier New" w:cs="Courier New"/>
          <w:color w:val="CC7832"/>
          <w:sz w:val="20"/>
          <w:szCs w:val="20"/>
          <w:lang w:val="en-US"/>
        </w:rPr>
        <w:t xml:space="preserve">, </w:t>
      </w:r>
      <w:r>
        <w:rPr>
          <w:rFonts w:ascii="Courier New" w:hAnsi="Courier New" w:cs="Courier New"/>
          <w:color w:val="CC7832"/>
          <w:sz w:val="20"/>
          <w:szCs w:val="20"/>
          <w:lang w:val="en-US"/>
        </w:rPr>
        <w:t xml:space="preserve"> </w:t>
      </w:r>
      <w:r w:rsidRPr="00B333AC">
        <w:rPr>
          <w:rFonts w:ascii="Courier New" w:hAnsi="Courier New" w:cs="Courier New"/>
          <w:color w:val="A9B7C6"/>
          <w:sz w:val="20"/>
          <w:szCs w:val="20"/>
          <w:lang w:val="en-US"/>
        </w:rPr>
        <w:t>bottomText</w:t>
      </w:r>
      <w:r w:rsidRPr="00B333AC">
        <w:rPr>
          <w:rFonts w:ascii="Courier New" w:hAnsi="Courier New" w:cs="Courier New"/>
          <w:color w:val="CC7832"/>
          <w:sz w:val="20"/>
          <w:szCs w:val="20"/>
          <w:lang w:val="en-US"/>
        </w:rPr>
        <w:t xml:space="preserve">, </w:t>
      </w:r>
      <w:r w:rsidRPr="00B333AC">
        <w:rPr>
          <w:rFonts w:ascii="Courier New" w:hAnsi="Courier New" w:cs="Courier New"/>
          <w:color w:val="A9B7C6"/>
          <w:sz w:val="20"/>
          <w:szCs w:val="20"/>
          <w:lang w:val="en-US"/>
        </w:rPr>
        <w:t>leftText)</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t xml:space="preserve">        </w:t>
      </w:r>
      <w:r w:rsidRPr="00B333AC">
        <w:rPr>
          <w:rFonts w:ascii="Courier New" w:hAnsi="Courier New" w:cs="Courier New"/>
          <w:color w:val="808080"/>
          <w:sz w:val="20"/>
          <w:szCs w:val="20"/>
          <w:lang w:val="en-US"/>
        </w:rPr>
        <w:t>// Set the Size of the VBox</w:t>
      </w:r>
      <w:r w:rsidRPr="00B333AC">
        <w:rPr>
          <w:rFonts w:ascii="Courier New" w:hAnsi="Courier New" w:cs="Courier New"/>
          <w:color w:val="808080"/>
          <w:sz w:val="20"/>
          <w:szCs w:val="20"/>
          <w:lang w:val="en-US"/>
        </w:rPr>
        <w:br/>
        <w:t xml:space="preserve">        </w:t>
      </w:r>
      <w:r w:rsidRPr="00B333AC">
        <w:rPr>
          <w:rFonts w:ascii="Courier New" w:hAnsi="Courier New" w:cs="Courier New"/>
          <w:color w:val="A9B7C6"/>
          <w:sz w:val="20"/>
          <w:szCs w:val="20"/>
          <w:lang w:val="en-US"/>
        </w:rPr>
        <w:t>root.setPrefSize(</w:t>
      </w:r>
      <w:r w:rsidRPr="00B333AC">
        <w:rPr>
          <w:rFonts w:ascii="Courier New" w:hAnsi="Courier New" w:cs="Courier New"/>
          <w:color w:val="6897BB"/>
          <w:sz w:val="20"/>
          <w:szCs w:val="20"/>
          <w:lang w:val="en-US"/>
        </w:rPr>
        <w:t>400</w:t>
      </w:r>
      <w:r w:rsidRPr="00B333AC">
        <w:rPr>
          <w:rFonts w:ascii="Courier New" w:hAnsi="Courier New" w:cs="Courier New"/>
          <w:color w:val="CC7832"/>
          <w:sz w:val="20"/>
          <w:szCs w:val="20"/>
          <w:lang w:val="en-US"/>
        </w:rPr>
        <w:t xml:space="preserve">, </w:t>
      </w:r>
      <w:r w:rsidRPr="00B333AC">
        <w:rPr>
          <w:rFonts w:ascii="Courier New" w:hAnsi="Courier New" w:cs="Courier New"/>
          <w:color w:val="6897BB"/>
          <w:sz w:val="20"/>
          <w:szCs w:val="20"/>
          <w:lang w:val="en-US"/>
        </w:rPr>
        <w:t>400</w:t>
      </w:r>
      <w:r w:rsidRPr="00B333AC">
        <w:rPr>
          <w:rFonts w:ascii="Courier New" w:hAnsi="Courier New" w:cs="Courier New"/>
          <w:color w:val="A9B7C6"/>
          <w:sz w:val="20"/>
          <w:szCs w:val="20"/>
          <w:lang w:val="en-US"/>
        </w:rPr>
        <w:t>)</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t xml:space="preserve">        </w:t>
      </w:r>
      <w:r w:rsidRPr="00B333AC">
        <w:rPr>
          <w:rFonts w:ascii="Courier New" w:hAnsi="Courier New" w:cs="Courier New"/>
          <w:color w:val="808080"/>
          <w:sz w:val="20"/>
          <w:szCs w:val="20"/>
          <w:lang w:val="en-US"/>
        </w:rPr>
        <w:t>// Set the Style-properties of the BorderPane</w:t>
      </w:r>
      <w:r w:rsidRPr="00B333AC">
        <w:rPr>
          <w:rFonts w:ascii="Courier New" w:hAnsi="Courier New" w:cs="Courier New"/>
          <w:color w:val="808080"/>
          <w:sz w:val="20"/>
          <w:szCs w:val="20"/>
          <w:lang w:val="en-US"/>
        </w:rPr>
        <w:br/>
        <w:t xml:space="preserve">        </w:t>
      </w:r>
      <w:r w:rsidRPr="00B333AC">
        <w:rPr>
          <w:rFonts w:ascii="Courier New" w:hAnsi="Courier New" w:cs="Courier New"/>
          <w:color w:val="A9B7C6"/>
          <w:sz w:val="20"/>
          <w:szCs w:val="20"/>
          <w:lang w:val="en-US"/>
        </w:rPr>
        <w:t>root.setStyle(</w:t>
      </w:r>
      <w:r w:rsidRPr="00B333AC">
        <w:rPr>
          <w:rFonts w:ascii="Courier New" w:hAnsi="Courier New" w:cs="Courier New"/>
          <w:color w:val="6A8759"/>
          <w:sz w:val="20"/>
          <w:szCs w:val="20"/>
          <w:lang w:val="en-US"/>
        </w:rPr>
        <w:t>"</w:t>
      </w:r>
      <w:r w:rsidRPr="00B333AC">
        <w:rPr>
          <w:rFonts w:ascii="Courier New" w:hAnsi="Courier New" w:cs="Courier New"/>
          <w:color w:val="6A8759"/>
          <w:sz w:val="20"/>
          <w:szCs w:val="20"/>
          <w:shd w:val="clear" w:color="auto" w:fill="364135"/>
          <w:lang w:val="en-US"/>
        </w:rPr>
        <w:t>-fx-padding: 10;</w:t>
      </w:r>
      <w:r w:rsidRPr="00B333AC">
        <w:rPr>
          <w:rFonts w:ascii="Courier New" w:hAnsi="Courier New" w:cs="Courier New"/>
          <w:color w:val="6A8759"/>
          <w:sz w:val="20"/>
          <w:szCs w:val="20"/>
          <w:lang w:val="en-US"/>
        </w:rPr>
        <w:t xml:space="preserve">" </w:t>
      </w:r>
      <w:r w:rsidRPr="00B333AC">
        <w:rPr>
          <w:rFonts w:ascii="Courier New" w:hAnsi="Courier New" w:cs="Courier New"/>
          <w:color w:val="A9B7C6"/>
          <w:sz w:val="20"/>
          <w:szCs w:val="20"/>
          <w:lang w:val="en-US"/>
        </w:rPr>
        <w:t>+</w:t>
      </w:r>
      <w:r w:rsidRPr="00B333AC">
        <w:rPr>
          <w:rFonts w:ascii="Courier New" w:hAnsi="Courier New" w:cs="Courier New"/>
          <w:color w:val="A9B7C6"/>
          <w:sz w:val="20"/>
          <w:szCs w:val="20"/>
          <w:lang w:val="en-US"/>
        </w:rPr>
        <w:br/>
        <w:t xml:space="preserve">                </w:t>
      </w:r>
      <w:r w:rsidRPr="00B333AC">
        <w:rPr>
          <w:rFonts w:ascii="Courier New" w:hAnsi="Courier New" w:cs="Courier New"/>
          <w:color w:val="6A8759"/>
          <w:sz w:val="20"/>
          <w:szCs w:val="20"/>
          <w:lang w:val="en-US"/>
        </w:rPr>
        <w:t>"</w:t>
      </w:r>
      <w:r w:rsidRPr="00B333AC">
        <w:rPr>
          <w:rFonts w:ascii="Courier New" w:hAnsi="Courier New" w:cs="Courier New"/>
          <w:color w:val="6A8759"/>
          <w:sz w:val="20"/>
          <w:szCs w:val="20"/>
          <w:shd w:val="clear" w:color="auto" w:fill="364135"/>
          <w:lang w:val="en-US"/>
        </w:rPr>
        <w:t>-fx-border-style: solid inside;</w:t>
      </w:r>
      <w:r w:rsidRPr="00B333AC">
        <w:rPr>
          <w:rFonts w:ascii="Courier New" w:hAnsi="Courier New" w:cs="Courier New"/>
          <w:color w:val="6A8759"/>
          <w:sz w:val="20"/>
          <w:szCs w:val="20"/>
          <w:lang w:val="en-US"/>
        </w:rPr>
        <w:t xml:space="preserve">" </w:t>
      </w:r>
      <w:r w:rsidRPr="00B333AC">
        <w:rPr>
          <w:rFonts w:ascii="Courier New" w:hAnsi="Courier New" w:cs="Courier New"/>
          <w:color w:val="A9B7C6"/>
          <w:sz w:val="20"/>
          <w:szCs w:val="20"/>
          <w:lang w:val="en-US"/>
        </w:rPr>
        <w:t>+</w:t>
      </w:r>
      <w:r w:rsidRPr="00B333AC">
        <w:rPr>
          <w:rFonts w:ascii="Courier New" w:hAnsi="Courier New" w:cs="Courier New"/>
          <w:color w:val="A9B7C6"/>
          <w:sz w:val="20"/>
          <w:szCs w:val="20"/>
          <w:lang w:val="en-US"/>
        </w:rPr>
        <w:br/>
        <w:t xml:space="preserve">                </w:t>
      </w:r>
      <w:r w:rsidRPr="00B333AC">
        <w:rPr>
          <w:rFonts w:ascii="Courier New" w:hAnsi="Courier New" w:cs="Courier New"/>
          <w:color w:val="6A8759"/>
          <w:sz w:val="20"/>
          <w:szCs w:val="20"/>
          <w:lang w:val="en-US"/>
        </w:rPr>
        <w:t>"</w:t>
      </w:r>
      <w:r w:rsidRPr="00B333AC">
        <w:rPr>
          <w:rFonts w:ascii="Courier New" w:hAnsi="Courier New" w:cs="Courier New"/>
          <w:color w:val="6A8759"/>
          <w:sz w:val="20"/>
          <w:szCs w:val="20"/>
          <w:shd w:val="clear" w:color="auto" w:fill="364135"/>
          <w:lang w:val="en-US"/>
        </w:rPr>
        <w:t>-fx-border-width: 2;</w:t>
      </w:r>
      <w:r w:rsidRPr="00B333AC">
        <w:rPr>
          <w:rFonts w:ascii="Courier New" w:hAnsi="Courier New" w:cs="Courier New"/>
          <w:color w:val="6A8759"/>
          <w:sz w:val="20"/>
          <w:szCs w:val="20"/>
          <w:lang w:val="en-US"/>
        </w:rPr>
        <w:t xml:space="preserve">" </w:t>
      </w:r>
      <w:r w:rsidRPr="00B333AC">
        <w:rPr>
          <w:rFonts w:ascii="Courier New" w:hAnsi="Courier New" w:cs="Courier New"/>
          <w:color w:val="A9B7C6"/>
          <w:sz w:val="20"/>
          <w:szCs w:val="20"/>
          <w:lang w:val="en-US"/>
        </w:rPr>
        <w:t>+</w:t>
      </w:r>
      <w:r w:rsidRPr="00B333AC">
        <w:rPr>
          <w:rFonts w:ascii="Courier New" w:hAnsi="Courier New" w:cs="Courier New"/>
          <w:color w:val="A9B7C6"/>
          <w:sz w:val="20"/>
          <w:szCs w:val="20"/>
          <w:lang w:val="en-US"/>
        </w:rPr>
        <w:br/>
        <w:t xml:space="preserve">                </w:t>
      </w:r>
      <w:r w:rsidRPr="00B333AC">
        <w:rPr>
          <w:rFonts w:ascii="Courier New" w:hAnsi="Courier New" w:cs="Courier New"/>
          <w:color w:val="6A8759"/>
          <w:sz w:val="20"/>
          <w:szCs w:val="20"/>
          <w:lang w:val="en-US"/>
        </w:rPr>
        <w:t>"</w:t>
      </w:r>
      <w:r w:rsidRPr="00B333AC">
        <w:rPr>
          <w:rFonts w:ascii="Courier New" w:hAnsi="Courier New" w:cs="Courier New"/>
          <w:color w:val="6A8759"/>
          <w:sz w:val="20"/>
          <w:szCs w:val="20"/>
          <w:shd w:val="clear" w:color="auto" w:fill="364135"/>
          <w:lang w:val="en-US"/>
        </w:rPr>
        <w:t>-fx-border-insets: 5;</w:t>
      </w:r>
      <w:r w:rsidRPr="00B333AC">
        <w:rPr>
          <w:rFonts w:ascii="Courier New" w:hAnsi="Courier New" w:cs="Courier New"/>
          <w:color w:val="6A8759"/>
          <w:sz w:val="20"/>
          <w:szCs w:val="20"/>
          <w:lang w:val="en-US"/>
        </w:rPr>
        <w:t xml:space="preserve">" </w:t>
      </w:r>
      <w:r w:rsidRPr="00B333AC">
        <w:rPr>
          <w:rFonts w:ascii="Courier New" w:hAnsi="Courier New" w:cs="Courier New"/>
          <w:color w:val="A9B7C6"/>
          <w:sz w:val="20"/>
          <w:szCs w:val="20"/>
          <w:lang w:val="en-US"/>
        </w:rPr>
        <w:t>+</w:t>
      </w:r>
      <w:r w:rsidRPr="00B333AC">
        <w:rPr>
          <w:rFonts w:ascii="Courier New" w:hAnsi="Courier New" w:cs="Courier New"/>
          <w:color w:val="A9B7C6"/>
          <w:sz w:val="20"/>
          <w:szCs w:val="20"/>
          <w:lang w:val="en-US"/>
        </w:rPr>
        <w:br/>
        <w:t xml:space="preserve">                </w:t>
      </w:r>
      <w:r w:rsidRPr="00B333AC">
        <w:rPr>
          <w:rFonts w:ascii="Courier New" w:hAnsi="Courier New" w:cs="Courier New"/>
          <w:color w:val="6A8759"/>
          <w:sz w:val="20"/>
          <w:szCs w:val="20"/>
          <w:lang w:val="en-US"/>
        </w:rPr>
        <w:t>"</w:t>
      </w:r>
      <w:r w:rsidRPr="00B333AC">
        <w:rPr>
          <w:rFonts w:ascii="Courier New" w:hAnsi="Courier New" w:cs="Courier New"/>
          <w:color w:val="6A8759"/>
          <w:sz w:val="20"/>
          <w:szCs w:val="20"/>
          <w:shd w:val="clear" w:color="auto" w:fill="364135"/>
          <w:lang w:val="en-US"/>
        </w:rPr>
        <w:t>-fx-border-radius: 5;</w:t>
      </w:r>
      <w:r w:rsidRPr="00B333AC">
        <w:rPr>
          <w:rFonts w:ascii="Courier New" w:hAnsi="Courier New" w:cs="Courier New"/>
          <w:color w:val="6A8759"/>
          <w:sz w:val="20"/>
          <w:szCs w:val="20"/>
          <w:lang w:val="en-US"/>
        </w:rPr>
        <w:t xml:space="preserve">" </w:t>
      </w:r>
      <w:r w:rsidRPr="00B333AC">
        <w:rPr>
          <w:rFonts w:ascii="Courier New" w:hAnsi="Courier New" w:cs="Courier New"/>
          <w:color w:val="A9B7C6"/>
          <w:sz w:val="20"/>
          <w:szCs w:val="20"/>
          <w:lang w:val="en-US"/>
        </w:rPr>
        <w:t>+</w:t>
      </w:r>
      <w:r w:rsidRPr="00B333AC">
        <w:rPr>
          <w:rFonts w:ascii="Courier New" w:hAnsi="Courier New" w:cs="Courier New"/>
          <w:color w:val="A9B7C6"/>
          <w:sz w:val="20"/>
          <w:szCs w:val="20"/>
          <w:lang w:val="en-US"/>
        </w:rPr>
        <w:br/>
        <w:t xml:space="preserve">                </w:t>
      </w:r>
      <w:r w:rsidRPr="00B333AC">
        <w:rPr>
          <w:rFonts w:ascii="Courier New" w:hAnsi="Courier New" w:cs="Courier New"/>
          <w:color w:val="6A8759"/>
          <w:sz w:val="20"/>
          <w:szCs w:val="20"/>
          <w:lang w:val="en-US"/>
        </w:rPr>
        <w:t>"</w:t>
      </w:r>
      <w:r w:rsidRPr="00B333AC">
        <w:rPr>
          <w:rFonts w:ascii="Courier New" w:hAnsi="Courier New" w:cs="Courier New"/>
          <w:color w:val="6A8759"/>
          <w:sz w:val="20"/>
          <w:szCs w:val="20"/>
          <w:shd w:val="clear" w:color="auto" w:fill="364135"/>
          <w:lang w:val="en-US"/>
        </w:rPr>
        <w:t>-fx-border-color: blue;</w:t>
      </w:r>
      <w:r w:rsidRPr="00B333AC">
        <w:rPr>
          <w:rFonts w:ascii="Courier New" w:hAnsi="Courier New" w:cs="Courier New"/>
          <w:color w:val="6A8759"/>
          <w:sz w:val="20"/>
          <w:szCs w:val="20"/>
          <w:lang w:val="en-US"/>
        </w:rPr>
        <w:t>"</w:t>
      </w:r>
      <w:r w:rsidRPr="00B333AC">
        <w:rPr>
          <w:rFonts w:ascii="Courier New" w:hAnsi="Courier New" w:cs="Courier New"/>
          <w:color w:val="A9B7C6"/>
          <w:sz w:val="20"/>
          <w:szCs w:val="20"/>
          <w:lang w:val="en-US"/>
        </w:rPr>
        <w:t>)</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r>
      <w:r w:rsidRPr="00B333AC">
        <w:rPr>
          <w:rFonts w:ascii="Courier New" w:hAnsi="Courier New" w:cs="Courier New"/>
          <w:color w:val="CC7832"/>
          <w:sz w:val="20"/>
          <w:szCs w:val="20"/>
          <w:lang w:val="en-US"/>
        </w:rPr>
        <w:br/>
        <w:t xml:space="preserve">        </w:t>
      </w:r>
      <w:r w:rsidRPr="00B333AC">
        <w:rPr>
          <w:rFonts w:ascii="Courier New" w:hAnsi="Courier New" w:cs="Courier New"/>
          <w:color w:val="808080"/>
          <w:sz w:val="20"/>
          <w:szCs w:val="20"/>
          <w:lang w:val="en-US"/>
        </w:rPr>
        <w:t>// Create the Scene</w:t>
      </w:r>
      <w:r w:rsidRPr="00B333AC">
        <w:rPr>
          <w:rFonts w:ascii="Courier New" w:hAnsi="Courier New" w:cs="Courier New"/>
          <w:color w:val="808080"/>
          <w:sz w:val="20"/>
          <w:szCs w:val="20"/>
          <w:lang w:val="en-US"/>
        </w:rPr>
        <w:br/>
        <w:t xml:space="preserve">        </w:t>
      </w:r>
      <w:r w:rsidRPr="00B333AC">
        <w:rPr>
          <w:rFonts w:ascii="Courier New" w:hAnsi="Courier New" w:cs="Courier New"/>
          <w:color w:val="A9B7C6"/>
          <w:sz w:val="20"/>
          <w:szCs w:val="20"/>
          <w:lang w:val="en-US"/>
        </w:rPr>
        <w:t xml:space="preserve">Scene scene = </w:t>
      </w:r>
      <w:r w:rsidRPr="00B333AC">
        <w:rPr>
          <w:rFonts w:ascii="Courier New" w:hAnsi="Courier New" w:cs="Courier New"/>
          <w:color w:val="CC7832"/>
          <w:sz w:val="20"/>
          <w:szCs w:val="20"/>
          <w:lang w:val="en-US"/>
        </w:rPr>
        <w:t xml:space="preserve">new </w:t>
      </w:r>
      <w:r w:rsidRPr="00B333AC">
        <w:rPr>
          <w:rFonts w:ascii="Courier New" w:hAnsi="Courier New" w:cs="Courier New"/>
          <w:color w:val="A9B7C6"/>
          <w:sz w:val="20"/>
          <w:szCs w:val="20"/>
          <w:lang w:val="en-US"/>
        </w:rPr>
        <w:t>Scene(root)</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t xml:space="preserve">        </w:t>
      </w:r>
      <w:r w:rsidRPr="00B333AC">
        <w:rPr>
          <w:rFonts w:ascii="Courier New" w:hAnsi="Courier New" w:cs="Courier New"/>
          <w:color w:val="808080"/>
          <w:sz w:val="20"/>
          <w:szCs w:val="20"/>
          <w:lang w:val="en-US"/>
        </w:rPr>
        <w:t>// Add the scene to the Stage</w:t>
      </w:r>
      <w:r w:rsidRPr="00B333AC">
        <w:rPr>
          <w:rFonts w:ascii="Courier New" w:hAnsi="Courier New" w:cs="Courier New"/>
          <w:color w:val="808080"/>
          <w:sz w:val="20"/>
          <w:szCs w:val="20"/>
          <w:lang w:val="en-US"/>
        </w:rPr>
        <w:br/>
        <w:t xml:space="preserve">        </w:t>
      </w:r>
      <w:r w:rsidRPr="00B333AC">
        <w:rPr>
          <w:rFonts w:ascii="Courier New" w:hAnsi="Courier New" w:cs="Courier New"/>
          <w:color w:val="A9B7C6"/>
          <w:sz w:val="20"/>
          <w:szCs w:val="20"/>
          <w:lang w:val="en-US"/>
        </w:rPr>
        <w:t>stage.setScene(scene)</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t xml:space="preserve">        </w:t>
      </w:r>
      <w:r w:rsidRPr="00B333AC">
        <w:rPr>
          <w:rFonts w:ascii="Courier New" w:hAnsi="Courier New" w:cs="Courier New"/>
          <w:color w:val="808080"/>
          <w:sz w:val="20"/>
          <w:szCs w:val="20"/>
          <w:lang w:val="en-US"/>
        </w:rPr>
        <w:t>// Set the title of the Stage</w:t>
      </w:r>
      <w:r w:rsidRPr="00B333AC">
        <w:rPr>
          <w:rFonts w:ascii="Courier New" w:hAnsi="Courier New" w:cs="Courier New"/>
          <w:color w:val="808080"/>
          <w:sz w:val="20"/>
          <w:szCs w:val="20"/>
          <w:lang w:val="en-US"/>
        </w:rPr>
        <w:br/>
        <w:t xml:space="preserve">        </w:t>
      </w:r>
      <w:r w:rsidRPr="00B333AC">
        <w:rPr>
          <w:rFonts w:ascii="Courier New" w:hAnsi="Courier New" w:cs="Courier New"/>
          <w:color w:val="A9B7C6"/>
          <w:sz w:val="20"/>
          <w:szCs w:val="20"/>
          <w:lang w:val="en-US"/>
        </w:rPr>
        <w:t>stage.setTitle(</w:t>
      </w:r>
      <w:r w:rsidRPr="00B333AC">
        <w:rPr>
          <w:rFonts w:ascii="Courier New" w:hAnsi="Courier New" w:cs="Courier New"/>
          <w:color w:val="6A8759"/>
          <w:sz w:val="20"/>
          <w:szCs w:val="20"/>
          <w:lang w:val="en-US"/>
        </w:rPr>
        <w:t>"A simple BorderPane Example"</w:t>
      </w:r>
      <w:r w:rsidRPr="00B333AC">
        <w:rPr>
          <w:rFonts w:ascii="Courier New" w:hAnsi="Courier New" w:cs="Courier New"/>
          <w:color w:val="A9B7C6"/>
          <w:sz w:val="20"/>
          <w:szCs w:val="20"/>
          <w:lang w:val="en-US"/>
        </w:rPr>
        <w:t>)</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t xml:space="preserve">        </w:t>
      </w:r>
      <w:r w:rsidRPr="00B333AC">
        <w:rPr>
          <w:rFonts w:ascii="Courier New" w:hAnsi="Courier New" w:cs="Courier New"/>
          <w:color w:val="808080"/>
          <w:sz w:val="20"/>
          <w:szCs w:val="20"/>
          <w:lang w:val="en-US"/>
        </w:rPr>
        <w:t>// Display the Stage</w:t>
      </w:r>
      <w:r w:rsidRPr="00B333AC">
        <w:rPr>
          <w:rFonts w:ascii="Courier New" w:hAnsi="Courier New" w:cs="Courier New"/>
          <w:color w:val="808080"/>
          <w:sz w:val="20"/>
          <w:szCs w:val="20"/>
          <w:lang w:val="en-US"/>
        </w:rPr>
        <w:br/>
        <w:t xml:space="preserve">        </w:t>
      </w:r>
      <w:r w:rsidRPr="00B333AC">
        <w:rPr>
          <w:rFonts w:ascii="Courier New" w:hAnsi="Courier New" w:cs="Courier New"/>
          <w:color w:val="A9B7C6"/>
          <w:sz w:val="20"/>
          <w:szCs w:val="20"/>
          <w:lang w:val="en-US"/>
        </w:rPr>
        <w:t>stage.show()</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t xml:space="preserve">    </w:t>
      </w:r>
      <w:r w:rsidRPr="00B333AC">
        <w:rPr>
          <w:rFonts w:ascii="Courier New" w:hAnsi="Courier New" w:cs="Courier New"/>
          <w:color w:val="A9B7C6"/>
          <w:sz w:val="20"/>
          <w:szCs w:val="20"/>
          <w:lang w:val="en-US"/>
        </w:rPr>
        <w:t>}</w:t>
      </w:r>
      <w:r w:rsidRPr="00B333AC">
        <w:rPr>
          <w:rFonts w:ascii="Courier New" w:hAnsi="Courier New" w:cs="Courier New"/>
          <w:color w:val="A9B7C6"/>
          <w:sz w:val="20"/>
          <w:szCs w:val="20"/>
          <w:lang w:val="en-US"/>
        </w:rPr>
        <w:br/>
      </w:r>
      <w:r w:rsidRPr="00B333AC">
        <w:rPr>
          <w:rFonts w:ascii="Courier New" w:hAnsi="Courier New" w:cs="Courier New"/>
          <w:color w:val="A9B7C6"/>
          <w:sz w:val="20"/>
          <w:szCs w:val="20"/>
          <w:lang w:val="en-US"/>
        </w:rPr>
        <w:br/>
        <w:t xml:space="preserve">    </w:t>
      </w:r>
      <w:r w:rsidRPr="00B333AC">
        <w:rPr>
          <w:rFonts w:ascii="Courier New" w:hAnsi="Courier New" w:cs="Courier New"/>
          <w:color w:val="CC7832"/>
          <w:sz w:val="20"/>
          <w:szCs w:val="20"/>
          <w:lang w:val="en-US"/>
        </w:rPr>
        <w:t xml:space="preserve">public static void </w:t>
      </w:r>
      <w:r w:rsidRPr="00B333AC">
        <w:rPr>
          <w:rFonts w:ascii="Courier New" w:hAnsi="Courier New" w:cs="Courier New"/>
          <w:color w:val="FFC66D"/>
          <w:sz w:val="20"/>
          <w:szCs w:val="20"/>
          <w:lang w:val="en-US"/>
        </w:rPr>
        <w:t>main</w:t>
      </w:r>
      <w:r w:rsidRPr="00B333AC">
        <w:rPr>
          <w:rFonts w:ascii="Courier New" w:hAnsi="Courier New" w:cs="Courier New"/>
          <w:color w:val="A9B7C6"/>
          <w:sz w:val="20"/>
          <w:szCs w:val="20"/>
          <w:lang w:val="en-US"/>
        </w:rPr>
        <w:t>(String[] args) {</w:t>
      </w:r>
      <w:r w:rsidRPr="00B333AC">
        <w:rPr>
          <w:rFonts w:ascii="Courier New" w:hAnsi="Courier New" w:cs="Courier New"/>
          <w:color w:val="A9B7C6"/>
          <w:sz w:val="20"/>
          <w:szCs w:val="20"/>
          <w:lang w:val="en-US"/>
        </w:rPr>
        <w:br/>
        <w:t xml:space="preserve">        launch(args)</w:t>
      </w:r>
      <w:r w:rsidRPr="00B333AC">
        <w:rPr>
          <w:rFonts w:ascii="Courier New" w:hAnsi="Courier New" w:cs="Courier New"/>
          <w:color w:val="CC7832"/>
          <w:sz w:val="20"/>
          <w:szCs w:val="20"/>
          <w:lang w:val="en-US"/>
        </w:rPr>
        <w:t>;</w:t>
      </w:r>
      <w:r w:rsidRPr="00B333AC">
        <w:rPr>
          <w:rFonts w:ascii="Courier New" w:hAnsi="Courier New" w:cs="Courier New"/>
          <w:color w:val="CC7832"/>
          <w:sz w:val="20"/>
          <w:szCs w:val="20"/>
          <w:lang w:val="en-US"/>
        </w:rPr>
        <w:br/>
        <w:t xml:space="preserve">    </w:t>
      </w:r>
      <w:r w:rsidRPr="00B333AC">
        <w:rPr>
          <w:rFonts w:ascii="Courier New" w:hAnsi="Courier New" w:cs="Courier New"/>
          <w:color w:val="A9B7C6"/>
          <w:sz w:val="20"/>
          <w:szCs w:val="20"/>
          <w:lang w:val="en-US"/>
        </w:rPr>
        <w:t>}</w:t>
      </w:r>
      <w:r w:rsidRPr="00B333AC">
        <w:rPr>
          <w:rFonts w:ascii="Courier New" w:hAnsi="Courier New" w:cs="Courier New"/>
          <w:color w:val="A9B7C6"/>
          <w:sz w:val="20"/>
          <w:szCs w:val="20"/>
          <w:lang w:val="en-US"/>
        </w:rPr>
        <w:br/>
        <w:t>}</w:t>
      </w:r>
    </w:p>
    <w:sectPr w:rsidR="004A2D91" w:rsidRPr="00B333A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13117" w14:textId="77777777" w:rsidR="0050392C" w:rsidRDefault="0050392C" w:rsidP="00EF7BD7">
      <w:r>
        <w:separator/>
      </w:r>
    </w:p>
  </w:endnote>
  <w:endnote w:type="continuationSeparator" w:id="0">
    <w:p w14:paraId="43BB4498" w14:textId="77777777" w:rsidR="0050392C" w:rsidRDefault="0050392C" w:rsidP="00EF7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AD96B" w14:textId="77777777" w:rsidR="0050392C" w:rsidRDefault="0050392C" w:rsidP="00EF7BD7">
      <w:r>
        <w:separator/>
      </w:r>
    </w:p>
  </w:footnote>
  <w:footnote w:type="continuationSeparator" w:id="0">
    <w:p w14:paraId="75579AF3" w14:textId="77777777" w:rsidR="0050392C" w:rsidRDefault="0050392C" w:rsidP="00EF7B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3882D" w14:textId="0A6BDC13" w:rsidR="00EF7BD7" w:rsidRDefault="00EF7BD7">
    <w:pPr>
      <w:pStyle w:val="Encabezado"/>
    </w:pPr>
    <w:proofErr w:type="spellStart"/>
    <w:r>
      <w:t>ErikSon</w:t>
    </w:r>
    <w:proofErr w:type="spellEnd"/>
    <w:r>
      <w:t xml:space="preserve"> </w:t>
    </w:r>
    <w:proofErr w:type="spellStart"/>
    <w:r>
      <w:t>Stuffmann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F11AB"/>
    <w:multiLevelType w:val="multilevel"/>
    <w:tmpl w:val="119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16548"/>
    <w:multiLevelType w:val="multilevel"/>
    <w:tmpl w:val="B2AA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4C1A57"/>
    <w:multiLevelType w:val="multilevel"/>
    <w:tmpl w:val="6880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3C667D"/>
    <w:multiLevelType w:val="hybridMultilevel"/>
    <w:tmpl w:val="4FEEF26A"/>
    <w:lvl w:ilvl="0" w:tplc="04030003">
      <w:start w:val="1"/>
      <w:numFmt w:val="bullet"/>
      <w:lvlText w:val="o"/>
      <w:lvlJc w:val="left"/>
      <w:pPr>
        <w:ind w:left="1429" w:hanging="360"/>
      </w:pPr>
      <w:rPr>
        <w:rFonts w:ascii="Courier New" w:hAnsi="Courier New" w:cs="Courier New" w:hint="default"/>
      </w:rPr>
    </w:lvl>
    <w:lvl w:ilvl="1" w:tplc="04030003" w:tentative="1">
      <w:start w:val="1"/>
      <w:numFmt w:val="bullet"/>
      <w:lvlText w:val="o"/>
      <w:lvlJc w:val="left"/>
      <w:pPr>
        <w:ind w:left="2149" w:hanging="360"/>
      </w:pPr>
      <w:rPr>
        <w:rFonts w:ascii="Courier New" w:hAnsi="Courier New" w:cs="Courier New" w:hint="default"/>
      </w:rPr>
    </w:lvl>
    <w:lvl w:ilvl="2" w:tplc="04030005" w:tentative="1">
      <w:start w:val="1"/>
      <w:numFmt w:val="bullet"/>
      <w:lvlText w:val=""/>
      <w:lvlJc w:val="left"/>
      <w:pPr>
        <w:ind w:left="2869" w:hanging="360"/>
      </w:pPr>
      <w:rPr>
        <w:rFonts w:ascii="Wingdings" w:hAnsi="Wingdings" w:hint="default"/>
      </w:rPr>
    </w:lvl>
    <w:lvl w:ilvl="3" w:tplc="04030001" w:tentative="1">
      <w:start w:val="1"/>
      <w:numFmt w:val="bullet"/>
      <w:lvlText w:val=""/>
      <w:lvlJc w:val="left"/>
      <w:pPr>
        <w:ind w:left="3589" w:hanging="360"/>
      </w:pPr>
      <w:rPr>
        <w:rFonts w:ascii="Symbol" w:hAnsi="Symbol" w:hint="default"/>
      </w:rPr>
    </w:lvl>
    <w:lvl w:ilvl="4" w:tplc="04030003" w:tentative="1">
      <w:start w:val="1"/>
      <w:numFmt w:val="bullet"/>
      <w:lvlText w:val="o"/>
      <w:lvlJc w:val="left"/>
      <w:pPr>
        <w:ind w:left="4309" w:hanging="360"/>
      </w:pPr>
      <w:rPr>
        <w:rFonts w:ascii="Courier New" w:hAnsi="Courier New" w:cs="Courier New" w:hint="default"/>
      </w:rPr>
    </w:lvl>
    <w:lvl w:ilvl="5" w:tplc="04030005" w:tentative="1">
      <w:start w:val="1"/>
      <w:numFmt w:val="bullet"/>
      <w:lvlText w:val=""/>
      <w:lvlJc w:val="left"/>
      <w:pPr>
        <w:ind w:left="5029" w:hanging="360"/>
      </w:pPr>
      <w:rPr>
        <w:rFonts w:ascii="Wingdings" w:hAnsi="Wingdings" w:hint="default"/>
      </w:rPr>
    </w:lvl>
    <w:lvl w:ilvl="6" w:tplc="04030001" w:tentative="1">
      <w:start w:val="1"/>
      <w:numFmt w:val="bullet"/>
      <w:lvlText w:val=""/>
      <w:lvlJc w:val="left"/>
      <w:pPr>
        <w:ind w:left="5749" w:hanging="360"/>
      </w:pPr>
      <w:rPr>
        <w:rFonts w:ascii="Symbol" w:hAnsi="Symbol" w:hint="default"/>
      </w:rPr>
    </w:lvl>
    <w:lvl w:ilvl="7" w:tplc="04030003" w:tentative="1">
      <w:start w:val="1"/>
      <w:numFmt w:val="bullet"/>
      <w:lvlText w:val="o"/>
      <w:lvlJc w:val="left"/>
      <w:pPr>
        <w:ind w:left="6469" w:hanging="360"/>
      </w:pPr>
      <w:rPr>
        <w:rFonts w:ascii="Courier New" w:hAnsi="Courier New" w:cs="Courier New" w:hint="default"/>
      </w:rPr>
    </w:lvl>
    <w:lvl w:ilvl="8" w:tplc="04030005" w:tentative="1">
      <w:start w:val="1"/>
      <w:numFmt w:val="bullet"/>
      <w:lvlText w:val=""/>
      <w:lvlJc w:val="left"/>
      <w:pPr>
        <w:ind w:left="7189" w:hanging="360"/>
      </w:pPr>
      <w:rPr>
        <w:rFonts w:ascii="Wingdings" w:hAnsi="Wingdings" w:hint="default"/>
      </w:rPr>
    </w:lvl>
  </w:abstractNum>
  <w:num w:numId="1" w16cid:durableId="1829397810">
    <w:abstractNumId w:val="3"/>
  </w:num>
  <w:num w:numId="2" w16cid:durableId="1640065616">
    <w:abstractNumId w:val="0"/>
  </w:num>
  <w:num w:numId="3" w16cid:durableId="325523145">
    <w:abstractNumId w:val="2"/>
  </w:num>
  <w:num w:numId="4" w16cid:durableId="1589922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56"/>
    <w:rsid w:val="000646CA"/>
    <w:rsid w:val="00115DEB"/>
    <w:rsid w:val="00180C9F"/>
    <w:rsid w:val="0022705A"/>
    <w:rsid w:val="00284625"/>
    <w:rsid w:val="00312918"/>
    <w:rsid w:val="00327D53"/>
    <w:rsid w:val="003F2AC6"/>
    <w:rsid w:val="004045CC"/>
    <w:rsid w:val="004073F1"/>
    <w:rsid w:val="004217EB"/>
    <w:rsid w:val="00446CA1"/>
    <w:rsid w:val="00460299"/>
    <w:rsid w:val="004625B1"/>
    <w:rsid w:val="0047175D"/>
    <w:rsid w:val="004814FF"/>
    <w:rsid w:val="004A109A"/>
    <w:rsid w:val="004A2D91"/>
    <w:rsid w:val="004A6858"/>
    <w:rsid w:val="004B3CDE"/>
    <w:rsid w:val="004E6AD5"/>
    <w:rsid w:val="004E6E67"/>
    <w:rsid w:val="0050392C"/>
    <w:rsid w:val="0053253D"/>
    <w:rsid w:val="00583724"/>
    <w:rsid w:val="005959F4"/>
    <w:rsid w:val="005A4864"/>
    <w:rsid w:val="005A5F06"/>
    <w:rsid w:val="005B10C3"/>
    <w:rsid w:val="005B5B70"/>
    <w:rsid w:val="005C52CA"/>
    <w:rsid w:val="00601482"/>
    <w:rsid w:val="00637E6C"/>
    <w:rsid w:val="006469E7"/>
    <w:rsid w:val="00652F15"/>
    <w:rsid w:val="006D2E9A"/>
    <w:rsid w:val="00715D04"/>
    <w:rsid w:val="00756B2A"/>
    <w:rsid w:val="007868C0"/>
    <w:rsid w:val="007B2041"/>
    <w:rsid w:val="007F07E3"/>
    <w:rsid w:val="008009D7"/>
    <w:rsid w:val="00836CC5"/>
    <w:rsid w:val="00861056"/>
    <w:rsid w:val="008D7DB6"/>
    <w:rsid w:val="009316CD"/>
    <w:rsid w:val="00975701"/>
    <w:rsid w:val="009C7B63"/>
    <w:rsid w:val="009D6946"/>
    <w:rsid w:val="009F412D"/>
    <w:rsid w:val="00A10FC3"/>
    <w:rsid w:val="00A12F52"/>
    <w:rsid w:val="00AB5FF3"/>
    <w:rsid w:val="00AC3C19"/>
    <w:rsid w:val="00AC4C37"/>
    <w:rsid w:val="00AF002F"/>
    <w:rsid w:val="00B26CFE"/>
    <w:rsid w:val="00B33271"/>
    <w:rsid w:val="00B333AC"/>
    <w:rsid w:val="00CA5A95"/>
    <w:rsid w:val="00CC2F35"/>
    <w:rsid w:val="00D55F38"/>
    <w:rsid w:val="00DC0995"/>
    <w:rsid w:val="00DD3EAE"/>
    <w:rsid w:val="00DF572D"/>
    <w:rsid w:val="00E6341C"/>
    <w:rsid w:val="00E72C86"/>
    <w:rsid w:val="00EF7BD7"/>
    <w:rsid w:val="00F27B01"/>
    <w:rsid w:val="00F42152"/>
    <w:rsid w:val="00F60721"/>
    <w:rsid w:val="00F8331B"/>
    <w:rsid w:val="00FD477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4:docId w14:val="40557F77"/>
  <w15:chartTrackingRefBased/>
  <w15:docId w15:val="{8D940965-F2FB-744D-BB6C-932E9E7AE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a-ES" w:eastAsia="ca-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152"/>
    <w:rPr>
      <w:rFonts w:ascii="Times New Roman" w:eastAsia="Times New Roman" w:hAnsi="Times New Roman" w:cs="Times New Roman"/>
      <w:sz w:val="24"/>
      <w:szCs w:val="24"/>
      <w:lang w:val="es-ES" w:eastAsia="es-ES_tradnl"/>
    </w:rPr>
  </w:style>
  <w:style w:type="paragraph" w:styleId="Ttulo3">
    <w:name w:val="heading 3"/>
    <w:basedOn w:val="Normal"/>
    <w:link w:val="Ttulo3Car"/>
    <w:uiPriority w:val="9"/>
    <w:qFormat/>
    <w:rsid w:val="00F42152"/>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3F1"/>
    <w:pPr>
      <w:ind w:left="720"/>
      <w:contextualSpacing/>
    </w:pPr>
  </w:style>
  <w:style w:type="paragraph" w:styleId="HTMLconformatoprevio">
    <w:name w:val="HTML Preformatted"/>
    <w:basedOn w:val="Normal"/>
    <w:link w:val="HTMLconformatoprevioCar"/>
    <w:uiPriority w:val="99"/>
    <w:unhideWhenUsed/>
    <w:rsid w:val="00B33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B333AC"/>
    <w:rPr>
      <w:rFonts w:ascii="Courier New" w:eastAsia="Times New Roman" w:hAnsi="Courier New" w:cs="Courier New"/>
      <w:sz w:val="20"/>
      <w:szCs w:val="20"/>
      <w:lang w:val="es-ES" w:eastAsia="es-ES_tradnl"/>
    </w:rPr>
  </w:style>
  <w:style w:type="character" w:customStyle="1" w:styleId="apple-converted-space">
    <w:name w:val="apple-converted-space"/>
    <w:basedOn w:val="Fuentedeprrafopredeter"/>
    <w:rsid w:val="007868C0"/>
  </w:style>
  <w:style w:type="character" w:styleId="Hipervnculo">
    <w:name w:val="Hyperlink"/>
    <w:basedOn w:val="Fuentedeprrafopredeter"/>
    <w:uiPriority w:val="99"/>
    <w:semiHidden/>
    <w:unhideWhenUsed/>
    <w:rsid w:val="007868C0"/>
    <w:rPr>
      <w:color w:val="0000FF"/>
      <w:u w:val="single"/>
    </w:rPr>
  </w:style>
  <w:style w:type="paragraph" w:styleId="NormalWeb">
    <w:name w:val="Normal (Web)"/>
    <w:basedOn w:val="Normal"/>
    <w:uiPriority w:val="99"/>
    <w:semiHidden/>
    <w:unhideWhenUsed/>
    <w:rsid w:val="007868C0"/>
    <w:pPr>
      <w:spacing w:before="100" w:beforeAutospacing="1" w:after="100" w:afterAutospacing="1"/>
    </w:pPr>
  </w:style>
  <w:style w:type="character" w:styleId="Textoennegrita">
    <w:name w:val="Strong"/>
    <w:basedOn w:val="Fuentedeprrafopredeter"/>
    <w:uiPriority w:val="22"/>
    <w:qFormat/>
    <w:rsid w:val="007868C0"/>
    <w:rPr>
      <w:b/>
      <w:bCs/>
    </w:rPr>
  </w:style>
  <w:style w:type="character" w:customStyle="1" w:styleId="Ttulo3Car">
    <w:name w:val="Título 3 Car"/>
    <w:basedOn w:val="Fuentedeprrafopredeter"/>
    <w:link w:val="Ttulo3"/>
    <w:uiPriority w:val="9"/>
    <w:rsid w:val="00F42152"/>
    <w:rPr>
      <w:rFonts w:ascii="Times New Roman" w:eastAsia="Times New Roman" w:hAnsi="Times New Roman" w:cs="Times New Roman"/>
      <w:b/>
      <w:bCs/>
      <w:sz w:val="27"/>
      <w:szCs w:val="27"/>
      <w:lang w:val="es-ES" w:eastAsia="es-ES_tradnl"/>
    </w:rPr>
  </w:style>
  <w:style w:type="paragraph" w:styleId="Encabezado">
    <w:name w:val="header"/>
    <w:basedOn w:val="Normal"/>
    <w:link w:val="EncabezadoCar"/>
    <w:uiPriority w:val="99"/>
    <w:unhideWhenUsed/>
    <w:rsid w:val="00EF7BD7"/>
    <w:pPr>
      <w:tabs>
        <w:tab w:val="center" w:pos="4252"/>
        <w:tab w:val="right" w:pos="8504"/>
      </w:tabs>
    </w:pPr>
  </w:style>
  <w:style w:type="character" w:customStyle="1" w:styleId="EncabezadoCar">
    <w:name w:val="Encabezado Car"/>
    <w:basedOn w:val="Fuentedeprrafopredeter"/>
    <w:link w:val="Encabezado"/>
    <w:uiPriority w:val="99"/>
    <w:rsid w:val="00EF7BD7"/>
    <w:rPr>
      <w:rFonts w:ascii="Times New Roman" w:eastAsia="Times New Roman" w:hAnsi="Times New Roman" w:cs="Times New Roman"/>
      <w:sz w:val="24"/>
      <w:szCs w:val="24"/>
      <w:lang w:val="es-ES" w:eastAsia="es-ES_tradnl"/>
    </w:rPr>
  </w:style>
  <w:style w:type="paragraph" w:styleId="Piedepgina">
    <w:name w:val="footer"/>
    <w:basedOn w:val="Normal"/>
    <w:link w:val="PiedepginaCar"/>
    <w:uiPriority w:val="99"/>
    <w:unhideWhenUsed/>
    <w:rsid w:val="00EF7BD7"/>
    <w:pPr>
      <w:tabs>
        <w:tab w:val="center" w:pos="4252"/>
        <w:tab w:val="right" w:pos="8504"/>
      </w:tabs>
    </w:pPr>
  </w:style>
  <w:style w:type="character" w:customStyle="1" w:styleId="PiedepginaCar">
    <w:name w:val="Pie de página Car"/>
    <w:basedOn w:val="Fuentedeprrafopredeter"/>
    <w:link w:val="Piedepgina"/>
    <w:uiPriority w:val="99"/>
    <w:rsid w:val="00EF7BD7"/>
    <w:rPr>
      <w:rFonts w:ascii="Times New Roman" w:eastAsia="Times New Roman" w:hAnsi="Times New Roman" w:cs="Times New Roman"/>
      <w:sz w:val="24"/>
      <w:szCs w:val="24"/>
      <w:lang w:val="es-E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1292">
      <w:bodyDiv w:val="1"/>
      <w:marLeft w:val="0"/>
      <w:marRight w:val="0"/>
      <w:marTop w:val="0"/>
      <w:marBottom w:val="0"/>
      <w:divBdr>
        <w:top w:val="none" w:sz="0" w:space="0" w:color="auto"/>
        <w:left w:val="none" w:sz="0" w:space="0" w:color="auto"/>
        <w:bottom w:val="none" w:sz="0" w:space="0" w:color="auto"/>
        <w:right w:val="none" w:sz="0" w:space="0" w:color="auto"/>
      </w:divBdr>
      <w:divsChild>
        <w:div w:id="900821804">
          <w:marLeft w:val="0"/>
          <w:marRight w:val="0"/>
          <w:marTop w:val="0"/>
          <w:marBottom w:val="0"/>
          <w:divBdr>
            <w:top w:val="none" w:sz="0" w:space="0" w:color="auto"/>
            <w:left w:val="none" w:sz="0" w:space="0" w:color="auto"/>
            <w:bottom w:val="none" w:sz="0" w:space="0" w:color="auto"/>
            <w:right w:val="none" w:sz="0" w:space="0" w:color="auto"/>
          </w:divBdr>
          <w:divsChild>
            <w:div w:id="1234973990">
              <w:marLeft w:val="0"/>
              <w:marRight w:val="0"/>
              <w:marTop w:val="0"/>
              <w:marBottom w:val="0"/>
              <w:divBdr>
                <w:top w:val="none" w:sz="0" w:space="0" w:color="auto"/>
                <w:left w:val="none" w:sz="0" w:space="0" w:color="auto"/>
                <w:bottom w:val="none" w:sz="0" w:space="0" w:color="auto"/>
                <w:right w:val="none" w:sz="0" w:space="0" w:color="auto"/>
              </w:divBdr>
            </w:div>
            <w:div w:id="152644936">
              <w:marLeft w:val="0"/>
              <w:marRight w:val="0"/>
              <w:marTop w:val="0"/>
              <w:marBottom w:val="0"/>
              <w:divBdr>
                <w:top w:val="none" w:sz="0" w:space="0" w:color="auto"/>
                <w:left w:val="none" w:sz="0" w:space="0" w:color="auto"/>
                <w:bottom w:val="none" w:sz="0" w:space="0" w:color="auto"/>
                <w:right w:val="none" w:sz="0" w:space="0" w:color="auto"/>
              </w:divBdr>
            </w:div>
            <w:div w:id="714546479">
              <w:marLeft w:val="0"/>
              <w:marRight w:val="0"/>
              <w:marTop w:val="0"/>
              <w:marBottom w:val="0"/>
              <w:divBdr>
                <w:top w:val="none" w:sz="0" w:space="0" w:color="auto"/>
                <w:left w:val="none" w:sz="0" w:space="0" w:color="auto"/>
                <w:bottom w:val="none" w:sz="0" w:space="0" w:color="auto"/>
                <w:right w:val="none" w:sz="0" w:space="0" w:color="auto"/>
              </w:divBdr>
            </w:div>
            <w:div w:id="889805029">
              <w:marLeft w:val="0"/>
              <w:marRight w:val="0"/>
              <w:marTop w:val="0"/>
              <w:marBottom w:val="0"/>
              <w:divBdr>
                <w:top w:val="none" w:sz="0" w:space="0" w:color="auto"/>
                <w:left w:val="none" w:sz="0" w:space="0" w:color="auto"/>
                <w:bottom w:val="none" w:sz="0" w:space="0" w:color="auto"/>
                <w:right w:val="none" w:sz="0" w:space="0" w:color="auto"/>
              </w:divBdr>
            </w:div>
            <w:div w:id="1895004539">
              <w:marLeft w:val="0"/>
              <w:marRight w:val="0"/>
              <w:marTop w:val="0"/>
              <w:marBottom w:val="0"/>
              <w:divBdr>
                <w:top w:val="none" w:sz="0" w:space="0" w:color="auto"/>
                <w:left w:val="none" w:sz="0" w:space="0" w:color="auto"/>
                <w:bottom w:val="none" w:sz="0" w:space="0" w:color="auto"/>
                <w:right w:val="none" w:sz="0" w:space="0" w:color="auto"/>
              </w:divBdr>
            </w:div>
            <w:div w:id="225801457">
              <w:marLeft w:val="0"/>
              <w:marRight w:val="0"/>
              <w:marTop w:val="0"/>
              <w:marBottom w:val="0"/>
              <w:divBdr>
                <w:top w:val="none" w:sz="0" w:space="0" w:color="auto"/>
                <w:left w:val="none" w:sz="0" w:space="0" w:color="auto"/>
                <w:bottom w:val="none" w:sz="0" w:space="0" w:color="auto"/>
                <w:right w:val="none" w:sz="0" w:space="0" w:color="auto"/>
              </w:divBdr>
            </w:div>
            <w:div w:id="17077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6676">
      <w:bodyDiv w:val="1"/>
      <w:marLeft w:val="0"/>
      <w:marRight w:val="0"/>
      <w:marTop w:val="0"/>
      <w:marBottom w:val="0"/>
      <w:divBdr>
        <w:top w:val="none" w:sz="0" w:space="0" w:color="auto"/>
        <w:left w:val="none" w:sz="0" w:space="0" w:color="auto"/>
        <w:bottom w:val="none" w:sz="0" w:space="0" w:color="auto"/>
        <w:right w:val="none" w:sz="0" w:space="0" w:color="auto"/>
      </w:divBdr>
    </w:div>
    <w:div w:id="836265159">
      <w:bodyDiv w:val="1"/>
      <w:marLeft w:val="0"/>
      <w:marRight w:val="0"/>
      <w:marTop w:val="0"/>
      <w:marBottom w:val="0"/>
      <w:divBdr>
        <w:top w:val="none" w:sz="0" w:space="0" w:color="auto"/>
        <w:left w:val="none" w:sz="0" w:space="0" w:color="auto"/>
        <w:bottom w:val="none" w:sz="0" w:space="0" w:color="auto"/>
        <w:right w:val="none" w:sz="0" w:space="0" w:color="auto"/>
      </w:divBdr>
    </w:div>
    <w:div w:id="836503603">
      <w:bodyDiv w:val="1"/>
      <w:marLeft w:val="0"/>
      <w:marRight w:val="0"/>
      <w:marTop w:val="0"/>
      <w:marBottom w:val="0"/>
      <w:divBdr>
        <w:top w:val="none" w:sz="0" w:space="0" w:color="auto"/>
        <w:left w:val="none" w:sz="0" w:space="0" w:color="auto"/>
        <w:bottom w:val="none" w:sz="0" w:space="0" w:color="auto"/>
        <w:right w:val="none" w:sz="0" w:space="0" w:color="auto"/>
      </w:divBdr>
    </w:div>
    <w:div w:id="845487323">
      <w:bodyDiv w:val="1"/>
      <w:marLeft w:val="0"/>
      <w:marRight w:val="0"/>
      <w:marTop w:val="0"/>
      <w:marBottom w:val="0"/>
      <w:divBdr>
        <w:top w:val="none" w:sz="0" w:space="0" w:color="auto"/>
        <w:left w:val="none" w:sz="0" w:space="0" w:color="auto"/>
        <w:bottom w:val="none" w:sz="0" w:space="0" w:color="auto"/>
        <w:right w:val="none" w:sz="0" w:space="0" w:color="auto"/>
      </w:divBdr>
    </w:div>
    <w:div w:id="879510164">
      <w:bodyDiv w:val="1"/>
      <w:marLeft w:val="0"/>
      <w:marRight w:val="0"/>
      <w:marTop w:val="0"/>
      <w:marBottom w:val="0"/>
      <w:divBdr>
        <w:top w:val="none" w:sz="0" w:space="0" w:color="auto"/>
        <w:left w:val="none" w:sz="0" w:space="0" w:color="auto"/>
        <w:bottom w:val="none" w:sz="0" w:space="0" w:color="auto"/>
        <w:right w:val="none" w:sz="0" w:space="0" w:color="auto"/>
      </w:divBdr>
    </w:div>
    <w:div w:id="1015426035">
      <w:bodyDiv w:val="1"/>
      <w:marLeft w:val="0"/>
      <w:marRight w:val="0"/>
      <w:marTop w:val="0"/>
      <w:marBottom w:val="0"/>
      <w:divBdr>
        <w:top w:val="none" w:sz="0" w:space="0" w:color="auto"/>
        <w:left w:val="none" w:sz="0" w:space="0" w:color="auto"/>
        <w:bottom w:val="none" w:sz="0" w:space="0" w:color="auto"/>
        <w:right w:val="none" w:sz="0" w:space="0" w:color="auto"/>
      </w:divBdr>
      <w:divsChild>
        <w:div w:id="767578202">
          <w:marLeft w:val="0"/>
          <w:marRight w:val="0"/>
          <w:marTop w:val="0"/>
          <w:marBottom w:val="0"/>
          <w:divBdr>
            <w:top w:val="none" w:sz="0" w:space="0" w:color="auto"/>
            <w:left w:val="none" w:sz="0" w:space="0" w:color="auto"/>
            <w:bottom w:val="none" w:sz="0" w:space="0" w:color="auto"/>
            <w:right w:val="none" w:sz="0" w:space="0" w:color="auto"/>
          </w:divBdr>
          <w:divsChild>
            <w:div w:id="87454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59527">
      <w:bodyDiv w:val="1"/>
      <w:marLeft w:val="0"/>
      <w:marRight w:val="0"/>
      <w:marTop w:val="0"/>
      <w:marBottom w:val="0"/>
      <w:divBdr>
        <w:top w:val="none" w:sz="0" w:space="0" w:color="auto"/>
        <w:left w:val="none" w:sz="0" w:space="0" w:color="auto"/>
        <w:bottom w:val="none" w:sz="0" w:space="0" w:color="auto"/>
        <w:right w:val="none" w:sz="0" w:space="0" w:color="auto"/>
      </w:divBdr>
      <w:divsChild>
        <w:div w:id="1874607841">
          <w:marLeft w:val="0"/>
          <w:marRight w:val="0"/>
          <w:marTop w:val="0"/>
          <w:marBottom w:val="0"/>
          <w:divBdr>
            <w:top w:val="none" w:sz="0" w:space="0" w:color="auto"/>
            <w:left w:val="none" w:sz="0" w:space="0" w:color="auto"/>
            <w:bottom w:val="none" w:sz="0" w:space="0" w:color="auto"/>
            <w:right w:val="none" w:sz="0" w:space="0" w:color="auto"/>
          </w:divBdr>
          <w:divsChild>
            <w:div w:id="757558419">
              <w:marLeft w:val="0"/>
              <w:marRight w:val="0"/>
              <w:marTop w:val="0"/>
              <w:marBottom w:val="0"/>
              <w:divBdr>
                <w:top w:val="none" w:sz="0" w:space="0" w:color="auto"/>
                <w:left w:val="none" w:sz="0" w:space="0" w:color="auto"/>
                <w:bottom w:val="none" w:sz="0" w:space="0" w:color="auto"/>
                <w:right w:val="none" w:sz="0" w:space="0" w:color="auto"/>
              </w:divBdr>
            </w:div>
            <w:div w:id="1794056932">
              <w:marLeft w:val="0"/>
              <w:marRight w:val="0"/>
              <w:marTop w:val="0"/>
              <w:marBottom w:val="0"/>
              <w:divBdr>
                <w:top w:val="none" w:sz="0" w:space="0" w:color="auto"/>
                <w:left w:val="none" w:sz="0" w:space="0" w:color="auto"/>
                <w:bottom w:val="none" w:sz="0" w:space="0" w:color="auto"/>
                <w:right w:val="none" w:sz="0" w:space="0" w:color="auto"/>
              </w:divBdr>
            </w:div>
            <w:div w:id="565457151">
              <w:marLeft w:val="0"/>
              <w:marRight w:val="0"/>
              <w:marTop w:val="0"/>
              <w:marBottom w:val="0"/>
              <w:divBdr>
                <w:top w:val="none" w:sz="0" w:space="0" w:color="auto"/>
                <w:left w:val="none" w:sz="0" w:space="0" w:color="auto"/>
                <w:bottom w:val="none" w:sz="0" w:space="0" w:color="auto"/>
                <w:right w:val="none" w:sz="0" w:space="0" w:color="auto"/>
              </w:divBdr>
            </w:div>
            <w:div w:id="1200707016">
              <w:marLeft w:val="0"/>
              <w:marRight w:val="0"/>
              <w:marTop w:val="0"/>
              <w:marBottom w:val="0"/>
              <w:divBdr>
                <w:top w:val="none" w:sz="0" w:space="0" w:color="auto"/>
                <w:left w:val="none" w:sz="0" w:space="0" w:color="auto"/>
                <w:bottom w:val="none" w:sz="0" w:space="0" w:color="auto"/>
                <w:right w:val="none" w:sz="0" w:space="0" w:color="auto"/>
              </w:divBdr>
            </w:div>
            <w:div w:id="37634688">
              <w:marLeft w:val="0"/>
              <w:marRight w:val="0"/>
              <w:marTop w:val="0"/>
              <w:marBottom w:val="0"/>
              <w:divBdr>
                <w:top w:val="none" w:sz="0" w:space="0" w:color="auto"/>
                <w:left w:val="none" w:sz="0" w:space="0" w:color="auto"/>
                <w:bottom w:val="none" w:sz="0" w:space="0" w:color="auto"/>
                <w:right w:val="none" w:sz="0" w:space="0" w:color="auto"/>
              </w:divBdr>
            </w:div>
            <w:div w:id="1112550347">
              <w:marLeft w:val="0"/>
              <w:marRight w:val="0"/>
              <w:marTop w:val="0"/>
              <w:marBottom w:val="0"/>
              <w:divBdr>
                <w:top w:val="none" w:sz="0" w:space="0" w:color="auto"/>
                <w:left w:val="none" w:sz="0" w:space="0" w:color="auto"/>
                <w:bottom w:val="none" w:sz="0" w:space="0" w:color="auto"/>
                <w:right w:val="none" w:sz="0" w:space="0" w:color="auto"/>
              </w:divBdr>
            </w:div>
            <w:div w:id="594168005">
              <w:marLeft w:val="0"/>
              <w:marRight w:val="0"/>
              <w:marTop w:val="0"/>
              <w:marBottom w:val="0"/>
              <w:divBdr>
                <w:top w:val="none" w:sz="0" w:space="0" w:color="auto"/>
                <w:left w:val="none" w:sz="0" w:space="0" w:color="auto"/>
                <w:bottom w:val="none" w:sz="0" w:space="0" w:color="auto"/>
                <w:right w:val="none" w:sz="0" w:space="0" w:color="auto"/>
              </w:divBdr>
            </w:div>
            <w:div w:id="10160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4217">
      <w:bodyDiv w:val="1"/>
      <w:marLeft w:val="0"/>
      <w:marRight w:val="0"/>
      <w:marTop w:val="0"/>
      <w:marBottom w:val="0"/>
      <w:divBdr>
        <w:top w:val="none" w:sz="0" w:space="0" w:color="auto"/>
        <w:left w:val="none" w:sz="0" w:space="0" w:color="auto"/>
        <w:bottom w:val="none" w:sz="0" w:space="0" w:color="auto"/>
        <w:right w:val="none" w:sz="0" w:space="0" w:color="auto"/>
      </w:divBdr>
      <w:divsChild>
        <w:div w:id="1433237451">
          <w:marLeft w:val="0"/>
          <w:marRight w:val="0"/>
          <w:marTop w:val="0"/>
          <w:marBottom w:val="0"/>
          <w:divBdr>
            <w:top w:val="none" w:sz="0" w:space="0" w:color="auto"/>
            <w:left w:val="none" w:sz="0" w:space="0" w:color="auto"/>
            <w:bottom w:val="none" w:sz="0" w:space="0" w:color="auto"/>
            <w:right w:val="none" w:sz="0" w:space="0" w:color="auto"/>
          </w:divBdr>
          <w:divsChild>
            <w:div w:id="606430240">
              <w:marLeft w:val="0"/>
              <w:marRight w:val="0"/>
              <w:marTop w:val="0"/>
              <w:marBottom w:val="0"/>
              <w:divBdr>
                <w:top w:val="none" w:sz="0" w:space="0" w:color="auto"/>
                <w:left w:val="none" w:sz="0" w:space="0" w:color="auto"/>
                <w:bottom w:val="none" w:sz="0" w:space="0" w:color="auto"/>
                <w:right w:val="none" w:sz="0" w:space="0" w:color="auto"/>
              </w:divBdr>
            </w:div>
            <w:div w:id="1231189929">
              <w:marLeft w:val="0"/>
              <w:marRight w:val="0"/>
              <w:marTop w:val="0"/>
              <w:marBottom w:val="0"/>
              <w:divBdr>
                <w:top w:val="none" w:sz="0" w:space="0" w:color="auto"/>
                <w:left w:val="none" w:sz="0" w:space="0" w:color="auto"/>
                <w:bottom w:val="none" w:sz="0" w:space="0" w:color="auto"/>
                <w:right w:val="none" w:sz="0" w:space="0" w:color="auto"/>
              </w:divBdr>
            </w:div>
            <w:div w:id="1220093179">
              <w:marLeft w:val="0"/>
              <w:marRight w:val="0"/>
              <w:marTop w:val="0"/>
              <w:marBottom w:val="0"/>
              <w:divBdr>
                <w:top w:val="none" w:sz="0" w:space="0" w:color="auto"/>
                <w:left w:val="none" w:sz="0" w:space="0" w:color="auto"/>
                <w:bottom w:val="none" w:sz="0" w:space="0" w:color="auto"/>
                <w:right w:val="none" w:sz="0" w:space="0" w:color="auto"/>
              </w:divBdr>
            </w:div>
            <w:div w:id="11900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ducba.com/what-is-gu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l'Office 2013-2022">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47F2FF1-C06B-1544-BBED-EE93C26C7A7F}">
  <we:reference id="wa104380862" version="1.5.0.0" store="es-ES" storeType="OMEX"/>
  <we:alternateReferences>
    <we:reference id="WA104380862" version="1.5.0.0" store="WA10438086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986F88D-484B-9743-A2D3-BAA34042478E}">
  <we:reference id="wa104382008" version="1.1.0.0" store="es-E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TotalTime>
  <Pages>4</Pages>
  <Words>1267</Words>
  <Characters>6974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STUFFMANN GUARCH</dc:creator>
  <cp:keywords/>
  <dc:description/>
  <cp:lastModifiedBy>Erik Shinichi Conan Sven Stuffmann Kudo</cp:lastModifiedBy>
  <cp:revision>35</cp:revision>
  <dcterms:created xsi:type="dcterms:W3CDTF">2022-12-20T10:29:00Z</dcterms:created>
  <dcterms:modified xsi:type="dcterms:W3CDTF">2022-12-23T11:55:00Z</dcterms:modified>
</cp:coreProperties>
</file>