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1720" w14:textId="77777777" w:rsidR="00775931" w:rsidRPr="0026420B" w:rsidRDefault="00775931" w:rsidP="00775931">
      <w:pPr>
        <w:rPr>
          <w:sz w:val="32"/>
          <w:szCs w:val="32"/>
          <w:lang w:val="pt-BR"/>
        </w:rPr>
      </w:pPr>
      <w:r w:rsidRPr="0026420B">
        <w:rPr>
          <w:sz w:val="32"/>
          <w:szCs w:val="32"/>
          <w:lang w:val="pt-BR"/>
        </w:rPr>
        <w:t>Documentação Operacional</w:t>
      </w:r>
    </w:p>
    <w:p w14:paraId="302D6287" w14:textId="344D31FB" w:rsidR="006E6033" w:rsidRDefault="006E6033">
      <w:pPr>
        <w:rPr>
          <w:sz w:val="34"/>
          <w:szCs w:val="34"/>
          <w:lang w:val="pt-BR"/>
        </w:rPr>
      </w:pPr>
      <w:r w:rsidRPr="006E6033">
        <w:rPr>
          <w:sz w:val="34"/>
          <w:szCs w:val="34"/>
          <w:lang w:val="pt-BR"/>
        </w:rPr>
        <w:t>Ler e Salvar na Tabela</w:t>
      </w:r>
    </w:p>
    <w:p w14:paraId="2058E851" w14:textId="778C4815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Na tela inicial de entrada do SmartLClient colocar no Programa Inicial SIGAMDI</w:t>
      </w:r>
    </w:p>
    <w:p w14:paraId="70885DE1" w14:textId="278B08F4" w:rsidR="006E6033" w:rsidRDefault="006E60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803C3A4" wp14:editId="3B082A4F">
            <wp:extent cx="2512613" cy="2631616"/>
            <wp:effectExtent l="0" t="0" r="2540" b="0"/>
            <wp:docPr id="573913863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187" cy="263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6872" w14:textId="41A4179A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 w:rsidRPr="00B369AC">
        <w:rPr>
          <w:lang w:val="pt-BR"/>
        </w:rPr>
        <w:t>Entrar no Ambiente que foi escolhido para configurar - SIGAFAT</w:t>
      </w:r>
    </w:p>
    <w:p w14:paraId="7A34C37A" w14:textId="6AB4E8FD" w:rsidR="00F00ACE" w:rsidRDefault="00B369AC">
      <w:pPr>
        <w:rPr>
          <w:lang w:val="pt-BR"/>
        </w:rPr>
      </w:pPr>
      <w:r w:rsidRPr="00B369AC">
        <w:rPr>
          <w:noProof/>
          <w:lang w:val="pt-BR"/>
        </w:rPr>
        <w:drawing>
          <wp:inline distT="0" distB="0" distL="0" distR="0" wp14:anchorId="395B2394" wp14:editId="41162F51">
            <wp:extent cx="5612130" cy="3154045"/>
            <wp:effectExtent l="0" t="0" r="7620" b="8255"/>
            <wp:docPr id="166642909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9093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82C8" w14:textId="77777777" w:rsidR="00B369AC" w:rsidRDefault="00B369AC">
      <w:pPr>
        <w:rPr>
          <w:lang w:val="pt-BR"/>
        </w:rPr>
      </w:pPr>
    </w:p>
    <w:p w14:paraId="1A8FF830" w14:textId="0B780116" w:rsidR="00B369AC" w:rsidRPr="00B369AC" w:rsidRDefault="00B369AC" w:rsidP="00B369AC">
      <w:pPr>
        <w:pStyle w:val="PargrafodaLista"/>
        <w:numPr>
          <w:ilvl w:val="0"/>
          <w:numId w:val="1"/>
        </w:numPr>
        <w:rPr>
          <w:lang w:val="pt-BR"/>
        </w:rPr>
      </w:pPr>
      <w:r w:rsidRPr="00B369AC">
        <w:rPr>
          <w:lang w:val="pt-BR"/>
        </w:rPr>
        <w:lastRenderedPageBreak/>
        <w:t>Entrar no menu de Atualizações, e entrar no menu criado Específico e entrar no Importar Planilha que foi criado</w:t>
      </w:r>
    </w:p>
    <w:p w14:paraId="7D91669A" w14:textId="3192E986" w:rsidR="00B369AC" w:rsidRPr="00B369AC" w:rsidRDefault="00B369AC" w:rsidP="00B369AC">
      <w:pPr>
        <w:ind w:left="360"/>
        <w:rPr>
          <w:lang w:val="pt-BR"/>
        </w:rPr>
      </w:pPr>
    </w:p>
    <w:p w14:paraId="0E77C3E6" w14:textId="3327BBFF" w:rsidR="006E6033" w:rsidRPr="00432400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DAA7A9A" wp14:editId="7713EFBA">
            <wp:extent cx="5600700" cy="3149600"/>
            <wp:effectExtent l="0" t="0" r="0" b="0"/>
            <wp:docPr id="1900924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4711" w14:textId="7B42A76E" w:rsidR="006E6033" w:rsidRDefault="005E059E">
      <w:pPr>
        <w:rPr>
          <w:lang w:val="pt-BR"/>
        </w:rPr>
      </w:pPr>
      <w:r>
        <w:rPr>
          <w:lang w:val="pt-BR"/>
        </w:rPr>
        <w:t xml:space="preserve">- Descer para achar o menu criado – Especifico </w:t>
      </w:r>
    </w:p>
    <w:p w14:paraId="39300016" w14:textId="50BC62EC" w:rsidR="006E6033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BE4A798" wp14:editId="057510D8">
            <wp:extent cx="5600700" cy="3149600"/>
            <wp:effectExtent l="0" t="0" r="0" b="0"/>
            <wp:docPr id="382366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A7A2" w14:textId="77777777" w:rsidR="008C53A4" w:rsidRDefault="008C53A4" w:rsidP="008C53A4">
      <w:pPr>
        <w:rPr>
          <w:lang w:val="pt-BR"/>
        </w:rPr>
      </w:pPr>
    </w:p>
    <w:p w14:paraId="22AC64EC" w14:textId="77777777" w:rsidR="008C53A4" w:rsidRDefault="008C53A4" w:rsidP="008C53A4">
      <w:pPr>
        <w:rPr>
          <w:lang w:val="pt-BR"/>
        </w:rPr>
      </w:pPr>
    </w:p>
    <w:p w14:paraId="3A818BCE" w14:textId="403FB481" w:rsidR="008C53A4" w:rsidRPr="008C53A4" w:rsidRDefault="008C53A4" w:rsidP="008C53A4">
      <w:pPr>
        <w:rPr>
          <w:lang w:val="pt-BR"/>
        </w:rPr>
      </w:pPr>
      <w:r>
        <w:rPr>
          <w:lang w:val="pt-BR"/>
        </w:rPr>
        <w:lastRenderedPageBreak/>
        <w:t>- Botão de incluir um cliente do E-Commerce</w:t>
      </w:r>
    </w:p>
    <w:p w14:paraId="0C04E066" w14:textId="0791550A" w:rsidR="00775931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9F764E1" wp14:editId="63386484">
            <wp:extent cx="5600700" cy="3149600"/>
            <wp:effectExtent l="0" t="0" r="0" b="0"/>
            <wp:docPr id="7717084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E6B1" w14:textId="77777777" w:rsidR="008C53A4" w:rsidRDefault="008C53A4">
      <w:pPr>
        <w:rPr>
          <w:lang w:val="pt-BR"/>
        </w:rPr>
      </w:pPr>
      <w:r>
        <w:rPr>
          <w:lang w:val="pt-BR"/>
        </w:rPr>
        <w:t>- Preencher com os dados do cliente</w:t>
      </w:r>
    </w:p>
    <w:p w14:paraId="6C61E8CF" w14:textId="6AFD0686" w:rsidR="008C53A4" w:rsidRDefault="008C53A4">
      <w:pPr>
        <w:rPr>
          <w:lang w:val="pt-BR"/>
        </w:rPr>
      </w:pPr>
      <w:r>
        <w:rPr>
          <w:lang w:val="pt-BR"/>
        </w:rPr>
        <w:tab/>
        <w:t>- Não colocar acento e não ter erros de digitação</w:t>
      </w:r>
    </w:p>
    <w:p w14:paraId="7560ED10" w14:textId="3C714DCA" w:rsidR="008C53A4" w:rsidRDefault="008C53A4" w:rsidP="008C53A4">
      <w:pPr>
        <w:ind w:firstLine="720"/>
        <w:rPr>
          <w:lang w:val="pt-BR"/>
        </w:rPr>
      </w:pPr>
      <w:r>
        <w:rPr>
          <w:lang w:val="pt-BR"/>
        </w:rPr>
        <w:t xml:space="preserve">- Mesmo colocando caracteres especiais ele ira salvar corretamente os dados sem eles, por que tem uma lógica no código </w:t>
      </w:r>
    </w:p>
    <w:p w14:paraId="02C892BD" w14:textId="3C27A919" w:rsidR="008C53A4" w:rsidRDefault="008C53A4" w:rsidP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EECECC0" wp14:editId="30706751">
            <wp:extent cx="5594350" cy="3143250"/>
            <wp:effectExtent l="0" t="0" r="6350" b="0"/>
            <wp:docPr id="18316913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2242" w14:textId="77777777" w:rsidR="008C53A4" w:rsidRDefault="008C53A4">
      <w:pPr>
        <w:rPr>
          <w:lang w:val="pt-BR"/>
        </w:rPr>
      </w:pPr>
    </w:p>
    <w:p w14:paraId="256B3F0F" w14:textId="50424FFB" w:rsidR="008C53A4" w:rsidRDefault="008C53A4">
      <w:pPr>
        <w:rPr>
          <w:lang w:val="pt-BR"/>
        </w:rPr>
      </w:pPr>
      <w:r>
        <w:rPr>
          <w:lang w:val="pt-BR"/>
        </w:rPr>
        <w:lastRenderedPageBreak/>
        <w:t>- Não salvou com os caracteres especiais</w:t>
      </w:r>
      <w:r>
        <w:rPr>
          <w:noProof/>
          <w:lang w:val="pt-BR"/>
        </w:rPr>
        <w:drawing>
          <wp:inline distT="0" distB="0" distL="0" distR="0" wp14:anchorId="25AD8B5F" wp14:editId="6A4D3ED5">
            <wp:extent cx="5594350" cy="3143250"/>
            <wp:effectExtent l="0" t="0" r="6350" b="0"/>
            <wp:docPr id="7498093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22A7" w14:textId="2E09A361" w:rsidR="008C53A4" w:rsidRDefault="008C53A4">
      <w:pPr>
        <w:rPr>
          <w:noProof/>
          <w:lang w:val="pt-BR"/>
        </w:rPr>
      </w:pPr>
      <w:r>
        <w:rPr>
          <w:lang w:val="pt-BR"/>
        </w:rPr>
        <w:t>- Enviar registros criados para a tabela de cliente</w:t>
      </w:r>
    </w:p>
    <w:p w14:paraId="6520FCFD" w14:textId="34BC1E92" w:rsidR="008C53A4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594890B" wp14:editId="085970E9">
            <wp:extent cx="5600700" cy="3149600"/>
            <wp:effectExtent l="0" t="0" r="0" b="0"/>
            <wp:docPr id="62858330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7356" w14:textId="77777777" w:rsidR="00A149BA" w:rsidRDefault="00A149BA">
      <w:pPr>
        <w:rPr>
          <w:lang w:val="pt-BR"/>
        </w:rPr>
      </w:pPr>
    </w:p>
    <w:p w14:paraId="198AE1E1" w14:textId="77777777" w:rsidR="00A149BA" w:rsidRDefault="00A149BA">
      <w:pPr>
        <w:rPr>
          <w:lang w:val="pt-BR"/>
        </w:rPr>
      </w:pPr>
    </w:p>
    <w:p w14:paraId="55D30271" w14:textId="77777777" w:rsidR="00A149BA" w:rsidRDefault="00A149BA">
      <w:pPr>
        <w:rPr>
          <w:lang w:val="pt-BR"/>
        </w:rPr>
      </w:pPr>
    </w:p>
    <w:p w14:paraId="0BF96B92" w14:textId="77777777" w:rsidR="00A149BA" w:rsidRDefault="00A149BA">
      <w:pPr>
        <w:rPr>
          <w:lang w:val="pt-BR"/>
        </w:rPr>
      </w:pPr>
    </w:p>
    <w:p w14:paraId="7665B8AD" w14:textId="44D015C3" w:rsidR="00A149BA" w:rsidRPr="00A149BA" w:rsidRDefault="00A149BA">
      <w:pPr>
        <w:rPr>
          <w:u w:val="single"/>
          <w:lang w:val="pt-BR"/>
        </w:rPr>
      </w:pPr>
      <w:r>
        <w:rPr>
          <w:lang w:val="pt-BR"/>
        </w:rPr>
        <w:lastRenderedPageBreak/>
        <w:t>- Clicar em SIm</w:t>
      </w:r>
    </w:p>
    <w:p w14:paraId="57A1425B" w14:textId="2C7EF55B" w:rsidR="008C53A4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92F3125" wp14:editId="7516D795">
            <wp:extent cx="5594350" cy="3143250"/>
            <wp:effectExtent l="0" t="0" r="6350" b="0"/>
            <wp:docPr id="1902309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1DF5" w14:textId="6D6DF2D4" w:rsidR="008C53A4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1754EFF" wp14:editId="18C91427">
            <wp:extent cx="5594350" cy="3143250"/>
            <wp:effectExtent l="0" t="0" r="6350" b="0"/>
            <wp:docPr id="50558955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B700" w14:textId="77777777" w:rsidR="008C53A4" w:rsidRDefault="008C53A4">
      <w:pPr>
        <w:rPr>
          <w:lang w:val="pt-BR"/>
        </w:rPr>
      </w:pPr>
    </w:p>
    <w:p w14:paraId="20193188" w14:textId="77777777" w:rsidR="008C53A4" w:rsidRDefault="008C53A4">
      <w:pPr>
        <w:rPr>
          <w:lang w:val="pt-BR"/>
        </w:rPr>
      </w:pPr>
    </w:p>
    <w:p w14:paraId="3BB7C5EB" w14:textId="77777777" w:rsidR="008C53A4" w:rsidRDefault="008C53A4">
      <w:pPr>
        <w:rPr>
          <w:lang w:val="pt-BR"/>
        </w:rPr>
      </w:pPr>
    </w:p>
    <w:p w14:paraId="2A7DDB3A" w14:textId="77777777" w:rsidR="008C53A4" w:rsidRDefault="008C53A4">
      <w:pPr>
        <w:rPr>
          <w:lang w:val="pt-BR"/>
        </w:rPr>
      </w:pPr>
    </w:p>
    <w:p w14:paraId="1AA20853" w14:textId="77777777" w:rsidR="008C53A4" w:rsidRDefault="008C53A4">
      <w:pPr>
        <w:rPr>
          <w:lang w:val="pt-BR"/>
        </w:rPr>
      </w:pPr>
    </w:p>
    <w:p w14:paraId="2F3FD52C" w14:textId="06C66077" w:rsidR="008C53A4" w:rsidRDefault="008C53A4">
      <w:pPr>
        <w:rPr>
          <w:lang w:val="pt-BR"/>
        </w:rPr>
      </w:pPr>
      <w:r>
        <w:rPr>
          <w:lang w:val="pt-BR"/>
        </w:rPr>
        <w:t>- Ver os dados enviados</w:t>
      </w:r>
    </w:p>
    <w:p w14:paraId="655B4A8D" w14:textId="00F456C0" w:rsidR="008C53A4" w:rsidRDefault="008C53A4">
      <w:pPr>
        <w:rPr>
          <w:lang w:val="pt-BR"/>
        </w:rPr>
      </w:pPr>
      <w:r>
        <w:rPr>
          <w:lang w:val="pt-BR"/>
        </w:rPr>
        <w:t>- Ir no ambiente Financeiro -&gt; Atualização -&gt; Clientes</w:t>
      </w:r>
    </w:p>
    <w:p w14:paraId="41725CC5" w14:textId="065378C4" w:rsidR="008C53A4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4931E3E" wp14:editId="38225950">
            <wp:extent cx="5600700" cy="3149600"/>
            <wp:effectExtent l="0" t="0" r="0" b="0"/>
            <wp:docPr id="45098174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25E8" w14:textId="139D5C1E" w:rsidR="008C53A4" w:rsidRPr="008C53A4" w:rsidRDefault="008C53A4">
      <w:pPr>
        <w:rPr>
          <w:u w:val="single"/>
          <w:lang w:val="pt-BR"/>
        </w:rPr>
      </w:pPr>
      <w:r>
        <w:rPr>
          <w:lang w:val="pt-BR"/>
        </w:rPr>
        <w:t>- Os dados enviados continuam o valor do código que estava na tabela de clientes</w:t>
      </w:r>
    </w:p>
    <w:p w14:paraId="5C5D833C" w14:textId="0B2ABC2E" w:rsidR="008C53A4" w:rsidRDefault="008C53A4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3CF2EC5" wp14:editId="16E3B1A2">
            <wp:extent cx="5594350" cy="3143250"/>
            <wp:effectExtent l="0" t="0" r="6350" b="0"/>
            <wp:docPr id="110246134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4D85" w14:textId="77777777" w:rsidR="008C53A4" w:rsidRPr="00274E5E" w:rsidRDefault="008C53A4">
      <w:pPr>
        <w:rPr>
          <w:lang w:val="pt-BR"/>
        </w:rPr>
      </w:pPr>
    </w:p>
    <w:sectPr w:rsidR="008C53A4" w:rsidRPr="00274E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F9B"/>
    <w:multiLevelType w:val="hybridMultilevel"/>
    <w:tmpl w:val="8EACC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93A43"/>
    <w:multiLevelType w:val="hybridMultilevel"/>
    <w:tmpl w:val="8EACC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247CE"/>
    <w:multiLevelType w:val="hybridMultilevel"/>
    <w:tmpl w:val="8EAC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938BF"/>
    <w:multiLevelType w:val="hybridMultilevel"/>
    <w:tmpl w:val="8EACC2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324014">
    <w:abstractNumId w:val="2"/>
  </w:num>
  <w:num w:numId="2" w16cid:durableId="738984213">
    <w:abstractNumId w:val="3"/>
  </w:num>
  <w:num w:numId="3" w16cid:durableId="1426878325">
    <w:abstractNumId w:val="1"/>
  </w:num>
  <w:num w:numId="4" w16cid:durableId="158861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05"/>
    <w:rsid w:val="000F4E97"/>
    <w:rsid w:val="0026420B"/>
    <w:rsid w:val="00274E5E"/>
    <w:rsid w:val="00432400"/>
    <w:rsid w:val="004C3505"/>
    <w:rsid w:val="005E059E"/>
    <w:rsid w:val="006E6033"/>
    <w:rsid w:val="007310E7"/>
    <w:rsid w:val="00775931"/>
    <w:rsid w:val="008C53A4"/>
    <w:rsid w:val="00975041"/>
    <w:rsid w:val="00A149BA"/>
    <w:rsid w:val="00B065B4"/>
    <w:rsid w:val="00B369AC"/>
    <w:rsid w:val="00F0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A5F00"/>
  <w15:chartTrackingRefBased/>
  <w15:docId w15:val="{A34AE7FF-8E79-461A-90A8-A36012EF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35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35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3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35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3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3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35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35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35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35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3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Teixeira</dc:creator>
  <cp:keywords/>
  <dc:description/>
  <cp:lastModifiedBy>Erik Teixeira</cp:lastModifiedBy>
  <cp:revision>3</cp:revision>
  <dcterms:created xsi:type="dcterms:W3CDTF">2025-10-24T20:58:00Z</dcterms:created>
  <dcterms:modified xsi:type="dcterms:W3CDTF">2025-10-24T20:59:00Z</dcterms:modified>
</cp:coreProperties>
</file>