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40999B" Type="http://schemas.openxmlformats.org/officeDocument/2006/relationships/officeDocument" Target="/word/document.xml" /><Relationship Id="coreR1540999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11/7/2016 11:28:59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</w:tblPr>
      <w:tblGrid/>
      <w:tr>
        <w:trPr>
          <w:trHeight w:hRule="atLeast" w:val="795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Para los siguientes asegurados, adjunto encontrará:                                                                                  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b w:val="1"/>
          <w:color w:val="000000"/>
          <w:sz w:val="20"/>
          <w:lang w:eastAsia="es-GT"/>
        </w:rPr>
      </w:pPr>
      <w:r>
        <w:rPr>
          <w:rFonts w:ascii="Roboto Light" w:hAnsi="Roboto Light"/>
          <w:b w:val="1"/>
          <w:color w:val="000000"/>
          <w:sz w:val="20"/>
          <w:lang w:eastAsia="es-GT"/>
        </w:rPr>
        <w:t xml:space="preserve"> NOMBRE                                                     CERT.                 DESCRIPCIÓN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tbl>
      <w:tblPr>
        <w:tblStyle w:val="T1"/>
        <w:tblW w:w="7200" w:type="dxa"/>
        <w:tblLayout w:type="fixed"/>
        <w:tblLook w:val="04A0"/>
      </w:tblPr>
      <w:tblGrid/>
      <w:tr>
        <w:tc>
          <w:tcPr>
            <w:tcW w:w="720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 xml:space="preserve">Suriel Aaron Arana Figueredo 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288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w="720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 xml:space="preserve">Rossana  Ordoñez Rivas</w:t>
            </w:r>
          </w:p>
        </w:tc>
        <w:tc>
          <w:tcPr>
            <w:tcW w:w="1440" w:type="dxa"/>
            <w:shd w:val="clear" w:color="auto" w:fill="FFFFFF"/>
            <w:tcMar>
              <w:left w:w="0" w:type="dxa"/>
            </w:tcMar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288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Dependiente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bookmarkStart w:id="0" w:name="_GoBack"/>
      <w:bookmarkEnd w:id="0"/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Recuerde solicitar sus  autorizaciones de exámenes médicos, de laboratorio, medicamentos y procedimientos médicos al correo pagodirectogm@unitypromotores.com.  En caso de emergencia, puede comunicarse a los teléfonos 2386-3737 o 2326-3737.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Ejecutivo de Cuenta: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Ejecutiva Administrativa: {firma_administrativa}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{correo_administrativa}</w:t>
      </w:r>
    </w:p>
    <w:p>
      <w:pPr>
        <w:spacing w:after="0" w:beforeAutospacing="0" w:afterAutospacing="0"/>
        <w:rPr>
          <w:rFonts w:ascii="Arial" w:hAnsi="Arial"/>
          <w:color w:val="000000"/>
          <w:sz w:val="20"/>
          <w:lang w:eastAsia="es-GT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</w:p>
    <w:sectPr>
      <w:type w:val="nextPage"/>
      <w:pgMar w:left="567" w:right="567" w:top="425" w:bottom="851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ucn4KZ1xlq/55QD2KEH4Y7dGSIY=" w:salt="NdrFS8xTCMySWYPuGriMow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4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lang w:eastAsia="es-GT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character" w:styleId="C6">
    <w:name w:val="Texto de globo Car"/>
    <w:basedOn w:val="C0"/>
    <w:link w:val="P3"/>
    <w:semiHidden/>
    <w:rPr>
      <w:rFonts w:ascii="Tahoma" w:hAnsi="Tahoma"/>
      <w:sz w:val="16"/>
    </w:rPr>
  </w:style>
  <w:style w:type="character" w:styleId="C7">
    <w:name w:val="apple-tab-span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2016-10-11T16:05:00Z</dcterms:created>
  <cp:lastModifiedBy>IIS APPPOOL\.NET v4.5</cp:lastModifiedBy>
  <dcterms:modified xsi:type="dcterms:W3CDTF">2016-11-07T17:28:16Z</dcterms:modified>
  <cp:revision>29</cp:revision>
</cp:coreProperties>
</file>