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3A" w:rsidRPr="00F12A69" w:rsidRDefault="000A313A" w:rsidP="000A313A">
      <w:pPr>
        <w:pStyle w:val="line"/>
        <w:rPr>
          <w:lang w:val="bg-BG"/>
        </w:rPr>
      </w:pPr>
    </w:p>
    <w:p w:rsidR="000A313A" w:rsidRPr="00F12A69" w:rsidRDefault="000A313A" w:rsidP="000A313A">
      <w:pPr>
        <w:pStyle w:val="Title"/>
        <w:rPr>
          <w:lang w:val="bg-BG"/>
        </w:rPr>
      </w:pPr>
      <w:r w:rsidRPr="00F12A69">
        <w:rPr>
          <w:lang w:val="bg-BG"/>
        </w:rPr>
        <w:t>Спецификация на изискванията</w:t>
      </w:r>
    </w:p>
    <w:p w:rsidR="000A313A" w:rsidRPr="00F12A69" w:rsidRDefault="000A313A" w:rsidP="000A313A">
      <w:pPr>
        <w:pStyle w:val="Title"/>
        <w:spacing w:before="0" w:after="400"/>
        <w:rPr>
          <w:sz w:val="40"/>
          <w:lang w:val="bg-BG"/>
        </w:rPr>
      </w:pPr>
      <w:r w:rsidRPr="00F12A69">
        <w:rPr>
          <w:sz w:val="40"/>
          <w:lang w:val="bg-BG"/>
        </w:rPr>
        <w:t>за</w:t>
      </w:r>
    </w:p>
    <w:p w:rsidR="000A313A" w:rsidRPr="000A313A" w:rsidRDefault="000A313A" w:rsidP="000A313A">
      <w:pPr>
        <w:pStyle w:val="Title"/>
        <w:rPr>
          <w:lang w:val="ru-RU"/>
        </w:rPr>
      </w:pPr>
      <w:r w:rsidRPr="000A313A">
        <w:rPr>
          <w:lang w:val="ru-RU"/>
        </w:rPr>
        <w:t>&lt;</w:t>
      </w:r>
      <w:r>
        <w:rPr>
          <w:lang w:val="bg-BG"/>
        </w:rPr>
        <w:t>Име на проект</w:t>
      </w:r>
      <w:r w:rsidRPr="000A313A">
        <w:rPr>
          <w:lang w:val="ru-RU"/>
        </w:rPr>
        <w:t>&gt;</w:t>
      </w:r>
    </w:p>
    <w:p w:rsidR="000A313A" w:rsidRPr="00F12A69" w:rsidRDefault="000A313A" w:rsidP="000A313A">
      <w:pPr>
        <w:pStyle w:val="ByLine"/>
        <w:rPr>
          <w:lang w:val="bg-BG"/>
        </w:rPr>
      </w:pPr>
      <w:r>
        <w:rPr>
          <w:lang w:val="bg-BG"/>
        </w:rPr>
        <w:t>&lt;Версия&gt;</w:t>
      </w:r>
    </w:p>
    <w:p w:rsidR="000A313A" w:rsidRPr="00F12A69" w:rsidRDefault="000A313A" w:rsidP="000A313A">
      <w:pPr>
        <w:pStyle w:val="ByLine"/>
        <w:rPr>
          <w:lang w:val="bg-BG"/>
        </w:rPr>
      </w:pPr>
      <w:r>
        <w:rPr>
          <w:lang w:val="bg-BG"/>
        </w:rPr>
        <w:t>&lt;Изготвена от:&gt;</w:t>
      </w:r>
    </w:p>
    <w:p w:rsidR="000A313A" w:rsidRPr="00F12A69" w:rsidRDefault="000A313A" w:rsidP="000A313A">
      <w:pPr>
        <w:pStyle w:val="ByLine"/>
        <w:rPr>
          <w:lang w:val="bg-BG"/>
        </w:rPr>
      </w:pPr>
      <w:r>
        <w:rPr>
          <w:lang w:val="bg-BG"/>
        </w:rPr>
        <w:t>&lt;ВУЗ&gt;</w:t>
      </w:r>
    </w:p>
    <w:p w:rsidR="000A313A" w:rsidRPr="00F12A69" w:rsidRDefault="000A313A" w:rsidP="000A313A">
      <w:pPr>
        <w:pStyle w:val="ByLine"/>
        <w:rPr>
          <w:lang w:val="bg-BG"/>
        </w:rPr>
      </w:pPr>
      <w:r>
        <w:rPr>
          <w:lang w:val="bg-BG"/>
        </w:rPr>
        <w:t>&lt;Дата&gt;</w:t>
      </w:r>
    </w:p>
    <w:p w:rsidR="000A313A" w:rsidRPr="00F12A69" w:rsidRDefault="000A313A" w:rsidP="000A313A">
      <w:pPr>
        <w:pStyle w:val="ChangeHistoryTitle"/>
        <w:rPr>
          <w:sz w:val="32"/>
          <w:lang w:val="bg-BG"/>
        </w:rPr>
        <w:sectPr w:rsidR="000A313A" w:rsidRPr="00F12A69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A313A" w:rsidRDefault="000A313A" w:rsidP="000A313A">
      <w:pPr>
        <w:pStyle w:val="TOCEntry"/>
        <w:rPr>
          <w:lang w:val="bg-BG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bg-BG"/>
        </w:rPr>
        <w:lastRenderedPageBreak/>
        <w:t>Съдържание</w:t>
      </w:r>
    </w:p>
    <w:p w:rsidR="000A313A" w:rsidRPr="001D7E16" w:rsidRDefault="000A313A" w:rsidP="000A313A">
      <w:pPr>
        <w:pStyle w:val="TOCEntry"/>
        <w:rPr>
          <w:lang w:val="bg-BG"/>
        </w:rPr>
      </w:pPr>
    </w:p>
    <w:p w:rsidR="000A313A" w:rsidRPr="001D7E16" w:rsidRDefault="000A313A" w:rsidP="000A313A">
      <w:pPr>
        <w:pStyle w:val="TOC1"/>
        <w:rPr>
          <w:rFonts w:ascii="Calibri" w:hAnsi="Calibri"/>
          <w:b w:val="0"/>
          <w:sz w:val="22"/>
          <w:szCs w:val="22"/>
          <w:lang w:val="bg-BG" w:eastAsia="bg-BG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031992" w:history="1">
        <w:r w:rsidRPr="00FC6E47">
          <w:rPr>
            <w:rStyle w:val="Hyperlink"/>
            <w:lang w:val="bg-BG"/>
          </w:rPr>
          <w:t>1.</w:t>
        </w:r>
        <w:r w:rsidRPr="001D7E16">
          <w:rPr>
            <w:rFonts w:ascii="Calibri" w:hAnsi="Calibri"/>
            <w:b w:val="0"/>
            <w:sz w:val="22"/>
            <w:szCs w:val="22"/>
            <w:lang w:val="bg-BG" w:eastAsia="bg-BG"/>
          </w:rPr>
          <w:tab/>
        </w:r>
        <w:r w:rsidRPr="00FC6E47">
          <w:rPr>
            <w:rStyle w:val="Hyperlink"/>
            <w:lang w:val="bg-BG"/>
          </w:rPr>
          <w:t>Въведение</w:t>
        </w:r>
        <w:r>
          <w:rPr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1993" w:history="1">
        <w:r w:rsidR="000A313A" w:rsidRPr="00FC6E47">
          <w:rPr>
            <w:rStyle w:val="Hyperlink"/>
            <w:noProof/>
            <w:lang w:val="bg-BG"/>
          </w:rPr>
          <w:t>1.1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Цел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1994" w:history="1">
        <w:r w:rsidR="000A313A" w:rsidRPr="00FC6E47">
          <w:rPr>
            <w:rStyle w:val="Hyperlink"/>
            <w:noProof/>
            <w:lang w:val="bg-BG"/>
          </w:rPr>
          <w:t>1.2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Конвенции</w:t>
        </w:r>
        <w:r w:rsidR="000A313A">
          <w:rPr>
            <w:noProof/>
            <w:webHidden/>
          </w:rPr>
          <w:tab/>
        </w:r>
        <w:bookmarkStart w:id="5" w:name="_GoBack"/>
        <w:bookmarkEnd w:id="5"/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1995" w:history="1">
        <w:r w:rsidR="000A313A" w:rsidRPr="00FC6E47">
          <w:rPr>
            <w:rStyle w:val="Hyperlink"/>
            <w:noProof/>
            <w:lang w:val="bg-BG"/>
          </w:rPr>
          <w:t>1.3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За кого е предназначен този документ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1996" w:history="1">
        <w:r w:rsidR="000A313A" w:rsidRPr="00FC6E47">
          <w:rPr>
            <w:rStyle w:val="Hyperlink"/>
            <w:noProof/>
            <w:lang w:val="bg-BG"/>
          </w:rPr>
          <w:t>1.4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Обхват на продукта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1997" w:history="1">
        <w:r w:rsidR="000A313A" w:rsidRPr="00FC6E47">
          <w:rPr>
            <w:rStyle w:val="Hyperlink"/>
            <w:noProof/>
            <w:lang w:val="bg-BG"/>
          </w:rPr>
          <w:t>1.5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Референции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1"/>
        <w:rPr>
          <w:rFonts w:ascii="Calibri" w:hAnsi="Calibri"/>
          <w:b w:val="0"/>
          <w:sz w:val="22"/>
          <w:szCs w:val="22"/>
          <w:lang w:val="bg-BG" w:eastAsia="bg-BG"/>
        </w:rPr>
      </w:pPr>
      <w:hyperlink w:anchor="_Toc11031998" w:history="1">
        <w:r w:rsidR="000A313A" w:rsidRPr="00FC6E47">
          <w:rPr>
            <w:rStyle w:val="Hyperlink"/>
            <w:lang w:val="bg-BG"/>
          </w:rPr>
          <w:t>2.</w:t>
        </w:r>
        <w:r w:rsidR="000A313A" w:rsidRPr="001D7E16">
          <w:rPr>
            <w:rFonts w:ascii="Calibri" w:hAnsi="Calibri"/>
            <w:b w:val="0"/>
            <w:sz w:val="22"/>
            <w:szCs w:val="22"/>
            <w:lang w:val="bg-BG" w:eastAsia="bg-BG"/>
          </w:rPr>
          <w:tab/>
        </w:r>
        <w:r w:rsidR="000A313A" w:rsidRPr="00FC6E47">
          <w:rPr>
            <w:rStyle w:val="Hyperlink"/>
            <w:lang w:val="bg-BG"/>
          </w:rPr>
          <w:t>Общо Описание</w:t>
        </w:r>
        <w:r w:rsidR="000A313A">
          <w:rPr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1999" w:history="1">
        <w:r w:rsidR="000A313A" w:rsidRPr="00FC6E47">
          <w:rPr>
            <w:rStyle w:val="Hyperlink"/>
            <w:noProof/>
            <w:lang w:val="bg-BG"/>
          </w:rPr>
          <w:t>2.1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Обща Перспектива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0" w:history="1">
        <w:r w:rsidR="000A313A" w:rsidRPr="00FC6E47">
          <w:rPr>
            <w:rStyle w:val="Hyperlink"/>
            <w:noProof/>
            <w:lang w:val="bg-BG"/>
          </w:rPr>
          <w:t>2.2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Характеристики на продукта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1" w:history="1">
        <w:r w:rsidR="000A313A" w:rsidRPr="00FC6E47">
          <w:rPr>
            <w:rStyle w:val="Hyperlink"/>
            <w:noProof/>
            <w:lang w:val="bg-BG"/>
          </w:rPr>
          <w:t>2.3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 xml:space="preserve">Видове Потребители и Характеристики 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2" w:history="1">
        <w:r w:rsidR="000A313A" w:rsidRPr="00FC6E47">
          <w:rPr>
            <w:rStyle w:val="Hyperlink"/>
            <w:noProof/>
            <w:lang w:val="bg-BG"/>
          </w:rPr>
          <w:t>2.4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Операционна среда</w:t>
        </w:r>
        <w:r w:rsidR="000A313A">
          <w:rPr>
            <w:noProof/>
            <w:webHidden/>
          </w:rPr>
          <w:tab/>
        </w:r>
      </w:hyperlink>
    </w:p>
    <w:p w:rsidR="000A313A" w:rsidRPr="00E4138B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3" w:history="1">
        <w:r w:rsidR="000A313A" w:rsidRPr="00FC6E47">
          <w:rPr>
            <w:rStyle w:val="Hyperlink"/>
            <w:noProof/>
            <w:lang w:val="bg-BG"/>
          </w:rPr>
          <w:t>2.5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Ограничения за Дизайна и Реализацията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4" w:history="1">
        <w:r w:rsidR="000A313A" w:rsidRPr="00FC6E47">
          <w:rPr>
            <w:rStyle w:val="Hyperlink"/>
            <w:noProof/>
            <w:lang w:val="bg-BG"/>
          </w:rPr>
          <w:t>2.6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Предположения и зависимости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1"/>
        <w:rPr>
          <w:rFonts w:ascii="Calibri" w:hAnsi="Calibri"/>
          <w:b w:val="0"/>
          <w:sz w:val="22"/>
          <w:szCs w:val="22"/>
          <w:lang w:val="bg-BG" w:eastAsia="bg-BG"/>
        </w:rPr>
      </w:pPr>
      <w:hyperlink w:anchor="_Toc11032005" w:history="1">
        <w:r w:rsidR="000A313A" w:rsidRPr="00FC6E47">
          <w:rPr>
            <w:rStyle w:val="Hyperlink"/>
            <w:lang w:val="bg-BG"/>
          </w:rPr>
          <w:t>3.</w:t>
        </w:r>
        <w:r w:rsidR="000A313A" w:rsidRPr="001D7E16">
          <w:rPr>
            <w:rFonts w:ascii="Calibri" w:hAnsi="Calibri"/>
            <w:b w:val="0"/>
            <w:sz w:val="22"/>
            <w:szCs w:val="22"/>
            <w:lang w:val="bg-BG" w:eastAsia="bg-BG"/>
          </w:rPr>
          <w:tab/>
        </w:r>
        <w:r w:rsidR="000A313A" w:rsidRPr="00FC6E47">
          <w:rPr>
            <w:rStyle w:val="Hyperlink"/>
            <w:lang w:val="bg-BG"/>
          </w:rPr>
          <w:t>Външни Изисквания към Интерфейса</w:t>
        </w:r>
        <w:r w:rsidR="000A313A">
          <w:rPr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6" w:history="1">
        <w:r w:rsidR="000A313A" w:rsidRPr="00FC6E47">
          <w:rPr>
            <w:rStyle w:val="Hyperlink"/>
            <w:noProof/>
            <w:lang w:val="bg-BG"/>
          </w:rPr>
          <w:t>3.1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Потребителски Интерфейси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7" w:history="1">
        <w:r w:rsidR="000A313A" w:rsidRPr="00FC6E47">
          <w:rPr>
            <w:rStyle w:val="Hyperlink"/>
            <w:noProof/>
            <w:lang w:val="bg-BG"/>
          </w:rPr>
          <w:t>3.2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Хардуерни Интерфейси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8" w:history="1">
        <w:r w:rsidR="000A313A" w:rsidRPr="00FC6E47">
          <w:rPr>
            <w:rStyle w:val="Hyperlink"/>
            <w:noProof/>
            <w:lang w:val="bg-BG"/>
          </w:rPr>
          <w:t>3.3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Софтуерни интерфейси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09" w:history="1">
        <w:r w:rsidR="000A313A" w:rsidRPr="00FC6E47">
          <w:rPr>
            <w:rStyle w:val="Hyperlink"/>
            <w:noProof/>
            <w:lang w:val="bg-BG"/>
          </w:rPr>
          <w:t>3.4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Комуникационни интерфейси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1"/>
        <w:rPr>
          <w:rFonts w:ascii="Calibri" w:hAnsi="Calibri"/>
          <w:b w:val="0"/>
          <w:sz w:val="22"/>
          <w:szCs w:val="22"/>
          <w:lang w:val="bg-BG" w:eastAsia="bg-BG"/>
        </w:rPr>
      </w:pPr>
      <w:hyperlink w:anchor="_Toc11032010" w:history="1">
        <w:r w:rsidR="000A313A" w:rsidRPr="00FC6E47">
          <w:rPr>
            <w:rStyle w:val="Hyperlink"/>
            <w:lang w:val="bg-BG"/>
          </w:rPr>
          <w:t>4.</w:t>
        </w:r>
        <w:r w:rsidR="000A313A" w:rsidRPr="001D7E16">
          <w:rPr>
            <w:rFonts w:ascii="Calibri" w:hAnsi="Calibri"/>
            <w:b w:val="0"/>
            <w:sz w:val="22"/>
            <w:szCs w:val="22"/>
            <w:lang w:val="bg-BG" w:eastAsia="bg-BG"/>
          </w:rPr>
          <w:tab/>
        </w:r>
        <w:r w:rsidR="000A313A" w:rsidRPr="00FC6E47">
          <w:rPr>
            <w:rStyle w:val="Hyperlink"/>
            <w:lang w:val="bg-BG"/>
          </w:rPr>
          <w:t>Функционалности на Системата</w:t>
        </w:r>
        <w:r w:rsidR="000A313A">
          <w:rPr>
            <w:webHidden/>
          </w:rPr>
          <w:tab/>
        </w:r>
      </w:hyperlink>
    </w:p>
    <w:p w:rsidR="000A313A" w:rsidRPr="001D7E16" w:rsidRDefault="004D06D6" w:rsidP="000A313A">
      <w:pPr>
        <w:pStyle w:val="TOC1"/>
        <w:rPr>
          <w:rFonts w:ascii="Calibri" w:hAnsi="Calibri"/>
          <w:b w:val="0"/>
          <w:sz w:val="22"/>
          <w:szCs w:val="22"/>
          <w:lang w:val="bg-BG" w:eastAsia="bg-BG"/>
        </w:rPr>
      </w:pPr>
      <w:hyperlink w:anchor="_Toc11032016" w:history="1">
        <w:r w:rsidR="000A313A" w:rsidRPr="00FC6E47">
          <w:rPr>
            <w:rStyle w:val="Hyperlink"/>
            <w:lang w:val="bg-BG"/>
          </w:rPr>
          <w:t>5.</w:t>
        </w:r>
        <w:r w:rsidR="000A313A" w:rsidRPr="001D7E16">
          <w:rPr>
            <w:rFonts w:ascii="Calibri" w:hAnsi="Calibri"/>
            <w:b w:val="0"/>
            <w:sz w:val="22"/>
            <w:szCs w:val="22"/>
            <w:lang w:val="bg-BG" w:eastAsia="bg-BG"/>
          </w:rPr>
          <w:tab/>
        </w:r>
        <w:r w:rsidR="000A313A" w:rsidRPr="00FC6E47">
          <w:rPr>
            <w:rStyle w:val="Hyperlink"/>
            <w:lang w:val="bg-BG"/>
          </w:rPr>
          <w:t>Други Нефункционални Изисквания</w:t>
        </w:r>
        <w:r w:rsidR="000A313A">
          <w:rPr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17" w:history="1">
        <w:r w:rsidR="000A313A" w:rsidRPr="00FC6E47">
          <w:rPr>
            <w:rStyle w:val="Hyperlink"/>
            <w:noProof/>
            <w:lang w:val="bg-BG"/>
          </w:rPr>
          <w:t>5.1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Изисквания за Производителност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18" w:history="1">
        <w:r w:rsidR="000A313A" w:rsidRPr="00FC6E47">
          <w:rPr>
            <w:rStyle w:val="Hyperlink"/>
            <w:noProof/>
            <w:lang w:val="bg-BG"/>
          </w:rPr>
          <w:t>5.2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Изисквания за Сигурност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0A313A">
      <w:pPr>
        <w:pStyle w:val="TOC2"/>
        <w:tabs>
          <w:tab w:val="left" w:pos="960"/>
        </w:tabs>
        <w:rPr>
          <w:rFonts w:ascii="Calibri" w:hAnsi="Calibri"/>
          <w:noProof/>
          <w:szCs w:val="22"/>
          <w:lang w:val="bg-BG" w:eastAsia="bg-BG"/>
        </w:rPr>
      </w:pPr>
      <w:hyperlink w:anchor="_Toc11032019" w:history="1">
        <w:r w:rsidR="000A313A" w:rsidRPr="00FC6E47">
          <w:rPr>
            <w:rStyle w:val="Hyperlink"/>
            <w:noProof/>
            <w:lang w:val="bg-BG"/>
          </w:rPr>
          <w:t>5.3</w:t>
        </w:r>
        <w:r w:rsidR="000A313A" w:rsidRPr="001D7E16">
          <w:rPr>
            <w:rFonts w:ascii="Calibri" w:hAnsi="Calibri"/>
            <w:noProof/>
            <w:szCs w:val="22"/>
            <w:lang w:val="bg-BG" w:eastAsia="bg-BG"/>
          </w:rPr>
          <w:tab/>
        </w:r>
        <w:r w:rsidR="000A313A" w:rsidRPr="00FC6E47">
          <w:rPr>
            <w:rStyle w:val="Hyperlink"/>
            <w:noProof/>
            <w:lang w:val="bg-BG"/>
          </w:rPr>
          <w:t>Атрибути за качеството на софтуера</w:t>
        </w:r>
        <w:r w:rsidR="000A313A">
          <w:rPr>
            <w:noProof/>
            <w:webHidden/>
          </w:rPr>
          <w:tab/>
        </w:r>
      </w:hyperlink>
    </w:p>
    <w:p w:rsidR="000A313A" w:rsidRPr="001D7E16" w:rsidRDefault="004D06D6" w:rsidP="00E4138B">
      <w:pPr>
        <w:pStyle w:val="TOC1"/>
        <w:jc w:val="left"/>
        <w:rPr>
          <w:rFonts w:ascii="Calibri" w:hAnsi="Calibri"/>
          <w:b w:val="0"/>
          <w:sz w:val="22"/>
          <w:szCs w:val="22"/>
          <w:lang w:val="bg-BG" w:eastAsia="bg-BG"/>
        </w:rPr>
      </w:pPr>
      <w:hyperlink w:anchor="_Toc11032020" w:history="1">
        <w:r w:rsidR="000A313A" w:rsidRPr="00FC6E47">
          <w:rPr>
            <w:rStyle w:val="Hyperlink"/>
            <w:lang w:val="bg-BG"/>
          </w:rPr>
          <w:t>6.</w:t>
        </w:r>
        <w:r w:rsidR="000A313A" w:rsidRPr="001D7E16">
          <w:rPr>
            <w:rFonts w:ascii="Calibri" w:hAnsi="Calibri"/>
            <w:b w:val="0"/>
            <w:sz w:val="22"/>
            <w:szCs w:val="22"/>
            <w:lang w:val="bg-BG" w:eastAsia="bg-BG"/>
          </w:rPr>
          <w:tab/>
        </w:r>
        <w:r w:rsidR="000A313A" w:rsidRPr="00FC6E47">
          <w:rPr>
            <w:rStyle w:val="Hyperlink"/>
            <w:lang w:val="bg-BG"/>
          </w:rPr>
          <w:t>Други изисквания</w:t>
        </w:r>
        <w:r w:rsidR="000A313A">
          <w:rPr>
            <w:webHidden/>
          </w:rPr>
          <w:tab/>
        </w:r>
      </w:hyperlink>
    </w:p>
    <w:p w:rsidR="000A313A" w:rsidRDefault="000A313A" w:rsidP="000A313A">
      <w:r>
        <w:rPr>
          <w:b/>
          <w:bCs/>
          <w:noProof/>
        </w:rPr>
        <w:fldChar w:fldCharType="end"/>
      </w:r>
    </w:p>
    <w:p w:rsidR="000A313A" w:rsidRPr="00F12A69" w:rsidRDefault="000A313A" w:rsidP="000A313A">
      <w:pPr>
        <w:rPr>
          <w:rFonts w:ascii="Times New Roman" w:hAnsi="Times New Roman"/>
          <w:b/>
          <w:noProof/>
          <w:lang w:val="bg-BG"/>
        </w:rPr>
      </w:pPr>
    </w:p>
    <w:p w:rsidR="000A313A" w:rsidRPr="00F12A69" w:rsidRDefault="000A313A" w:rsidP="000A313A">
      <w:pPr>
        <w:rPr>
          <w:rFonts w:ascii="Times New Roman" w:hAnsi="Times New Roman"/>
          <w:b/>
          <w:noProof/>
          <w:lang w:val="bg-BG"/>
        </w:rPr>
      </w:pPr>
    </w:p>
    <w:p w:rsidR="000A313A" w:rsidRPr="00F12A69" w:rsidRDefault="000A313A" w:rsidP="000A313A">
      <w:pPr>
        <w:rPr>
          <w:lang w:val="bg-BG"/>
        </w:rPr>
        <w:sectPr w:rsidR="000A313A" w:rsidRPr="00F12A69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13A" w:rsidRPr="00F12A69" w:rsidRDefault="000A313A" w:rsidP="000A313A">
      <w:pPr>
        <w:pStyle w:val="Heading1"/>
        <w:rPr>
          <w:lang w:val="bg-BG"/>
        </w:rPr>
      </w:pPr>
      <w:bookmarkStart w:id="6" w:name="_Toc11031992"/>
      <w:r w:rsidRPr="00F12A69">
        <w:rPr>
          <w:lang w:val="bg-BG"/>
        </w:rPr>
        <w:lastRenderedPageBreak/>
        <w:t>Въведение</w:t>
      </w:r>
      <w:bookmarkEnd w:id="6"/>
    </w:p>
    <w:p w:rsidR="000A313A" w:rsidRPr="001E5CFF" w:rsidRDefault="000A313A" w:rsidP="000A313A">
      <w:pPr>
        <w:pStyle w:val="Heading2"/>
        <w:rPr>
          <w:lang w:val="bg-BG"/>
        </w:rPr>
      </w:pPr>
      <w:bookmarkStart w:id="7" w:name="_Toc11031993"/>
      <w:r>
        <w:rPr>
          <w:lang w:val="bg-BG"/>
        </w:rPr>
        <w:t>Цел</w:t>
      </w:r>
      <w:bookmarkEnd w:id="7"/>
    </w:p>
    <w:p w:rsidR="000A313A" w:rsidRPr="00C31A99" w:rsidRDefault="000A313A" w:rsidP="000A313A">
      <w:pPr>
        <w:pStyle w:val="Heading2"/>
        <w:rPr>
          <w:lang w:val="bg-BG"/>
        </w:rPr>
      </w:pPr>
      <w:bookmarkStart w:id="8" w:name="_Toc11031994"/>
      <w:r>
        <w:rPr>
          <w:lang w:val="bg-BG"/>
        </w:rPr>
        <w:t>Конвенци</w:t>
      </w:r>
      <w:bookmarkEnd w:id="8"/>
      <w:r w:rsidR="001E5CFF">
        <w:rPr>
          <w:lang w:val="bg-BG"/>
        </w:rPr>
        <w:t>и</w:t>
      </w:r>
    </w:p>
    <w:p w:rsidR="000A313A" w:rsidRPr="00F12A69" w:rsidRDefault="000A313A" w:rsidP="000A313A">
      <w:pPr>
        <w:pStyle w:val="Heading2"/>
        <w:rPr>
          <w:lang w:val="bg-BG"/>
        </w:rPr>
      </w:pPr>
      <w:bookmarkStart w:id="9" w:name="_Toc11031995"/>
      <w:r>
        <w:rPr>
          <w:lang w:val="bg-BG"/>
        </w:rPr>
        <w:t>За кого е предназначен този документ</w:t>
      </w:r>
      <w:bookmarkEnd w:id="9"/>
    </w:p>
    <w:p w:rsidR="000A313A" w:rsidRPr="00C31A99" w:rsidRDefault="000A313A" w:rsidP="000A313A">
      <w:pPr>
        <w:pStyle w:val="Heading2"/>
        <w:rPr>
          <w:lang w:val="bg-BG"/>
        </w:rPr>
      </w:pPr>
      <w:bookmarkStart w:id="10" w:name="_Toc11031996"/>
      <w:r>
        <w:rPr>
          <w:lang w:val="bg-BG"/>
        </w:rPr>
        <w:t>Обхват на продукта</w:t>
      </w:r>
      <w:bookmarkEnd w:id="10"/>
    </w:p>
    <w:p w:rsidR="000A313A" w:rsidRPr="00F12A69" w:rsidRDefault="000A313A" w:rsidP="000A313A">
      <w:pPr>
        <w:pStyle w:val="Heading2"/>
        <w:rPr>
          <w:lang w:val="bg-BG"/>
        </w:rPr>
      </w:pPr>
      <w:bookmarkStart w:id="11" w:name="_Toc11031997"/>
      <w:r>
        <w:rPr>
          <w:lang w:val="bg-BG"/>
        </w:rPr>
        <w:t>Референции</w:t>
      </w:r>
      <w:bookmarkEnd w:id="11"/>
    </w:p>
    <w:p w:rsidR="000A313A" w:rsidRDefault="000A313A" w:rsidP="000A313A">
      <w:pPr>
        <w:pStyle w:val="template"/>
      </w:pPr>
    </w:p>
    <w:p w:rsidR="001E5CFF" w:rsidRDefault="001E5CFF" w:rsidP="000A313A">
      <w:pPr>
        <w:pStyle w:val="template"/>
      </w:pPr>
    </w:p>
    <w:p w:rsidR="001E5CFF" w:rsidRDefault="001E5CFF" w:rsidP="000A313A">
      <w:pPr>
        <w:pStyle w:val="template"/>
      </w:pPr>
    </w:p>
    <w:p w:rsidR="001E5CFF" w:rsidRDefault="001E5CFF" w:rsidP="000A313A">
      <w:pPr>
        <w:pStyle w:val="template"/>
      </w:pPr>
    </w:p>
    <w:p w:rsidR="001E5CFF" w:rsidRDefault="001E5CFF" w:rsidP="000A313A">
      <w:pPr>
        <w:pStyle w:val="template"/>
      </w:pPr>
    </w:p>
    <w:p w:rsidR="000A313A" w:rsidRDefault="000A313A" w:rsidP="000A313A">
      <w:pPr>
        <w:pStyle w:val="template"/>
        <w:rPr>
          <w:lang w:val="bg-BG"/>
        </w:rPr>
      </w:pPr>
    </w:p>
    <w:p w:rsidR="000A313A" w:rsidRPr="00F12A69" w:rsidRDefault="000A313A" w:rsidP="000A313A">
      <w:pPr>
        <w:pStyle w:val="Heading1"/>
        <w:rPr>
          <w:lang w:val="bg-BG"/>
        </w:rPr>
      </w:pPr>
      <w:bookmarkStart w:id="12" w:name="_Toc439994673"/>
      <w:bookmarkStart w:id="13" w:name="_Toc441230978"/>
      <w:bookmarkStart w:id="14" w:name="_Toc11031998"/>
      <w:r>
        <w:rPr>
          <w:lang w:val="bg-BG"/>
        </w:rPr>
        <w:t>Общо Описание</w:t>
      </w:r>
      <w:bookmarkEnd w:id="12"/>
      <w:bookmarkEnd w:id="13"/>
      <w:bookmarkEnd w:id="14"/>
    </w:p>
    <w:p w:rsidR="000A313A" w:rsidRDefault="000A313A" w:rsidP="000A313A">
      <w:pPr>
        <w:pStyle w:val="Heading2"/>
        <w:rPr>
          <w:i/>
          <w:lang w:val="bg-BG"/>
        </w:rPr>
      </w:pPr>
      <w:bookmarkStart w:id="15" w:name="_Toc11031999"/>
      <w:r>
        <w:rPr>
          <w:lang w:val="bg-BG"/>
        </w:rPr>
        <w:t>Обща Перспектива</w:t>
      </w:r>
      <w:bookmarkEnd w:id="15"/>
    </w:p>
    <w:p w:rsidR="000A313A" w:rsidRPr="00107945" w:rsidRDefault="000A313A" w:rsidP="000A313A">
      <w:pPr>
        <w:pStyle w:val="Heading2"/>
        <w:rPr>
          <w:lang w:val="bg-BG"/>
        </w:rPr>
      </w:pPr>
      <w:bookmarkStart w:id="16" w:name="_Toc11032000"/>
      <w:r>
        <w:rPr>
          <w:lang w:val="bg-BG"/>
        </w:rPr>
        <w:t>Характеристики на продукта</w:t>
      </w:r>
      <w:bookmarkEnd w:id="16"/>
    </w:p>
    <w:p w:rsidR="000A313A" w:rsidRPr="00F12A69" w:rsidRDefault="000A313A" w:rsidP="000A313A">
      <w:pPr>
        <w:pStyle w:val="Heading2"/>
        <w:rPr>
          <w:lang w:val="bg-BG"/>
        </w:rPr>
      </w:pPr>
      <w:bookmarkStart w:id="17" w:name="_Toc439994676"/>
      <w:bookmarkStart w:id="18" w:name="_Toc441230981"/>
      <w:bookmarkStart w:id="19" w:name="_Toc11032001"/>
      <w:r>
        <w:rPr>
          <w:lang w:val="bg-BG"/>
        </w:rPr>
        <w:t xml:space="preserve">Видове Потребители и Характеристики </w:t>
      </w:r>
      <w:bookmarkEnd w:id="17"/>
      <w:bookmarkEnd w:id="18"/>
      <w:bookmarkEnd w:id="19"/>
    </w:p>
    <w:p w:rsidR="000A313A" w:rsidRPr="00C31A99" w:rsidRDefault="000A313A" w:rsidP="000A313A">
      <w:pPr>
        <w:pStyle w:val="Heading2"/>
        <w:rPr>
          <w:lang w:val="bg-BG"/>
        </w:rPr>
      </w:pPr>
      <w:bookmarkStart w:id="20" w:name="_Toc11032002"/>
      <w:r>
        <w:rPr>
          <w:lang w:val="bg-BG"/>
        </w:rPr>
        <w:t>Операционна среда</w:t>
      </w:r>
      <w:bookmarkEnd w:id="20"/>
    </w:p>
    <w:p w:rsidR="000A313A" w:rsidRPr="00F12A69" w:rsidRDefault="000A313A" w:rsidP="000A313A">
      <w:pPr>
        <w:pStyle w:val="Heading2"/>
        <w:rPr>
          <w:lang w:val="bg-BG"/>
        </w:rPr>
      </w:pPr>
      <w:bookmarkStart w:id="21" w:name="_Toc439994678"/>
      <w:bookmarkStart w:id="22" w:name="_Toc441230983"/>
      <w:bookmarkStart w:id="23" w:name="_Toc11032003"/>
      <w:r>
        <w:rPr>
          <w:lang w:val="bg-BG"/>
        </w:rPr>
        <w:t>Ограничения за Дизайна и Реализацията</w:t>
      </w:r>
      <w:bookmarkEnd w:id="21"/>
      <w:bookmarkEnd w:id="22"/>
      <w:bookmarkEnd w:id="23"/>
    </w:p>
    <w:p w:rsidR="000A313A" w:rsidRDefault="000A313A" w:rsidP="000A313A">
      <w:pPr>
        <w:pStyle w:val="Heading2"/>
        <w:rPr>
          <w:lang w:val="bg-BG"/>
        </w:rPr>
      </w:pPr>
      <w:bookmarkStart w:id="24" w:name="_Toc11032004"/>
      <w:r>
        <w:rPr>
          <w:lang w:val="bg-BG"/>
        </w:rPr>
        <w:t>Предположения и зависимости</w:t>
      </w:r>
      <w:bookmarkEnd w:id="24"/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Pr="00C31A99" w:rsidRDefault="00C31A99" w:rsidP="00C31A99">
      <w:pPr>
        <w:rPr>
          <w:lang w:val="bg-BG"/>
        </w:rPr>
      </w:pPr>
    </w:p>
    <w:p w:rsidR="000A313A" w:rsidRPr="00F12A69" w:rsidRDefault="000A313A" w:rsidP="000A313A">
      <w:pPr>
        <w:pStyle w:val="Heading1"/>
        <w:rPr>
          <w:lang w:val="bg-BG"/>
        </w:rPr>
      </w:pPr>
      <w:bookmarkStart w:id="25" w:name="_Toc439994682"/>
      <w:bookmarkStart w:id="26" w:name="_Toc441230986"/>
      <w:bookmarkStart w:id="27" w:name="_Toc11032005"/>
      <w:r>
        <w:rPr>
          <w:lang w:val="bg-BG"/>
        </w:rPr>
        <w:lastRenderedPageBreak/>
        <w:t>Външни Изисквания към Интерфейса</w:t>
      </w:r>
      <w:bookmarkEnd w:id="25"/>
      <w:bookmarkEnd w:id="26"/>
      <w:bookmarkEnd w:id="27"/>
    </w:p>
    <w:p w:rsidR="000A313A" w:rsidRPr="00F12A69" w:rsidRDefault="000A313A" w:rsidP="000A313A">
      <w:pPr>
        <w:pStyle w:val="Heading2"/>
        <w:rPr>
          <w:lang w:val="bg-BG"/>
        </w:rPr>
      </w:pPr>
      <w:bookmarkStart w:id="28" w:name="_Toc441230987"/>
      <w:bookmarkStart w:id="29" w:name="_Toc11032006"/>
      <w:r>
        <w:rPr>
          <w:lang w:val="bg-BG"/>
        </w:rPr>
        <w:t>Потребителски Интерфейс</w:t>
      </w:r>
      <w:bookmarkEnd w:id="28"/>
      <w:r>
        <w:rPr>
          <w:lang w:val="bg-BG"/>
        </w:rPr>
        <w:t>и</w:t>
      </w:r>
      <w:bookmarkEnd w:id="29"/>
    </w:p>
    <w:p w:rsidR="000A313A" w:rsidRDefault="000A313A" w:rsidP="000A313A">
      <w:pPr>
        <w:pStyle w:val="Heading2"/>
        <w:rPr>
          <w:lang w:val="bg-BG"/>
        </w:rPr>
      </w:pPr>
      <w:bookmarkStart w:id="30" w:name="_Toc439994686"/>
      <w:bookmarkStart w:id="31" w:name="_Toc441230990"/>
      <w:bookmarkStart w:id="32" w:name="_Toc11032009"/>
      <w:r>
        <w:rPr>
          <w:lang w:val="bg-BG"/>
        </w:rPr>
        <w:t>Комуникационни интерфейси</w:t>
      </w:r>
      <w:bookmarkEnd w:id="30"/>
      <w:bookmarkEnd w:id="31"/>
      <w:bookmarkEnd w:id="32"/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Default="00C31A99" w:rsidP="00C31A99">
      <w:pPr>
        <w:rPr>
          <w:lang w:val="bg-BG"/>
        </w:rPr>
      </w:pPr>
    </w:p>
    <w:p w:rsidR="00C31A99" w:rsidRPr="00C31A99" w:rsidRDefault="00C31A99" w:rsidP="00C31A99">
      <w:pPr>
        <w:rPr>
          <w:lang w:val="bg-BG"/>
        </w:rPr>
      </w:pPr>
    </w:p>
    <w:p w:rsidR="000A313A" w:rsidRPr="00C31A99" w:rsidRDefault="000A313A" w:rsidP="000A313A">
      <w:pPr>
        <w:pStyle w:val="Heading1"/>
        <w:rPr>
          <w:lang w:val="bg-BG"/>
        </w:rPr>
      </w:pPr>
      <w:bookmarkStart w:id="33" w:name="_Toc11032010"/>
      <w:r>
        <w:rPr>
          <w:lang w:val="bg-BG"/>
        </w:rPr>
        <w:t>Функционалности на Системата</w:t>
      </w:r>
      <w:bookmarkEnd w:id="33"/>
    </w:p>
    <w:p w:rsidR="000A313A" w:rsidRPr="00C31A99" w:rsidRDefault="00C31A99" w:rsidP="00C31A99">
      <w:pPr>
        <w:pStyle w:val="Heading2"/>
        <w:rPr>
          <w:lang w:val="bg-BG"/>
        </w:rPr>
      </w:pPr>
      <w:r>
        <w:rPr>
          <w:lang w:val="bg-BG"/>
        </w:rPr>
        <w:t>Функционалност 1</w:t>
      </w:r>
      <w:r w:rsidR="000A313A" w:rsidRPr="00C31A99">
        <w:rPr>
          <w:lang w:val="bg-BG"/>
        </w:rPr>
        <w:tab/>
      </w:r>
    </w:p>
    <w:p w:rsidR="00C31A99" w:rsidRPr="00F12A69" w:rsidRDefault="00C31A99" w:rsidP="00C31A99">
      <w:pPr>
        <w:pStyle w:val="Heading2"/>
        <w:rPr>
          <w:lang w:val="bg-BG"/>
        </w:rPr>
      </w:pPr>
      <w:r>
        <w:rPr>
          <w:lang w:val="bg-BG"/>
        </w:rPr>
        <w:t>Функционалност 2</w:t>
      </w:r>
    </w:p>
    <w:p w:rsidR="00C31A99" w:rsidRPr="00F12A69" w:rsidRDefault="00C31A99" w:rsidP="00C31A99">
      <w:pPr>
        <w:pStyle w:val="Heading2"/>
        <w:rPr>
          <w:lang w:val="bg-BG"/>
        </w:rPr>
      </w:pPr>
      <w:r>
        <w:rPr>
          <w:lang w:val="bg-BG"/>
        </w:rPr>
        <w:t>Функционалност 3</w:t>
      </w:r>
    </w:p>
    <w:p w:rsidR="00C31A99" w:rsidRPr="00F12A69" w:rsidRDefault="00C31A99" w:rsidP="00C31A99">
      <w:pPr>
        <w:pStyle w:val="Heading2"/>
        <w:rPr>
          <w:lang w:val="bg-BG"/>
        </w:rPr>
      </w:pPr>
      <w:r>
        <w:rPr>
          <w:lang w:val="bg-BG"/>
        </w:rPr>
        <w:t>Функционалност 4</w:t>
      </w:r>
    </w:p>
    <w:p w:rsidR="00C31A99" w:rsidRPr="00F12A69" w:rsidRDefault="00C31A99" w:rsidP="00C31A99">
      <w:pPr>
        <w:pStyle w:val="Heading2"/>
        <w:rPr>
          <w:lang w:val="bg-BG"/>
        </w:rPr>
      </w:pPr>
      <w:r>
        <w:rPr>
          <w:lang w:val="bg-BG"/>
        </w:rPr>
        <w:t>Функционалност 5</w:t>
      </w:r>
    </w:p>
    <w:p w:rsidR="000A313A" w:rsidRDefault="000A313A" w:rsidP="00C31A99">
      <w:pPr>
        <w:pStyle w:val="Heading2"/>
        <w:numPr>
          <w:ilvl w:val="0"/>
          <w:numId w:val="0"/>
        </w:numPr>
        <w:rPr>
          <w:lang w:val="bg-BG"/>
        </w:rPr>
      </w:pPr>
    </w:p>
    <w:p w:rsidR="000A313A" w:rsidRPr="00963A39" w:rsidRDefault="000A313A" w:rsidP="000A313A">
      <w:pPr>
        <w:rPr>
          <w:lang w:val="bg-BG"/>
        </w:rPr>
      </w:pPr>
    </w:p>
    <w:p w:rsidR="000A313A" w:rsidRDefault="000A313A" w:rsidP="000A313A">
      <w:pPr>
        <w:pStyle w:val="Heading1"/>
        <w:rPr>
          <w:lang w:val="bg-BG"/>
        </w:rPr>
      </w:pPr>
      <w:bookmarkStart w:id="34" w:name="_Toc11032016"/>
      <w:bookmarkStart w:id="35" w:name="_Toc439994690"/>
      <w:r>
        <w:rPr>
          <w:lang w:val="bg-BG"/>
        </w:rPr>
        <w:t>Други Нефункционални Изисквания</w:t>
      </w:r>
      <w:bookmarkEnd w:id="34"/>
    </w:p>
    <w:p w:rsidR="000A313A" w:rsidRPr="00F12A69" w:rsidRDefault="000A313A" w:rsidP="000A313A">
      <w:pPr>
        <w:pStyle w:val="Heading2"/>
        <w:rPr>
          <w:lang w:val="bg-BG"/>
        </w:rPr>
      </w:pPr>
      <w:bookmarkStart w:id="36" w:name="_Toc11032017"/>
      <w:bookmarkEnd w:id="35"/>
      <w:r>
        <w:rPr>
          <w:lang w:val="bg-BG"/>
        </w:rPr>
        <w:t>Изисквания за Производителност</w:t>
      </w:r>
      <w:bookmarkEnd w:id="36"/>
    </w:p>
    <w:p w:rsidR="000A313A" w:rsidRPr="00F12A69" w:rsidRDefault="000A313A" w:rsidP="000A313A">
      <w:pPr>
        <w:pStyle w:val="Heading2"/>
        <w:rPr>
          <w:lang w:val="bg-BG"/>
        </w:rPr>
      </w:pPr>
      <w:bookmarkStart w:id="37" w:name="_Toc11032018"/>
      <w:r>
        <w:rPr>
          <w:lang w:val="bg-BG"/>
        </w:rPr>
        <w:t>Изисквания за Сигурност</w:t>
      </w:r>
      <w:bookmarkEnd w:id="37"/>
    </w:p>
    <w:p w:rsidR="000A313A" w:rsidRDefault="000A313A" w:rsidP="000A313A">
      <w:pPr>
        <w:pStyle w:val="Heading2"/>
        <w:rPr>
          <w:lang w:val="bg-BG"/>
        </w:rPr>
      </w:pPr>
      <w:bookmarkStart w:id="38" w:name="_Toc11032019"/>
      <w:bookmarkStart w:id="39" w:name="_Toc439994693"/>
      <w:bookmarkStart w:id="40" w:name="_Toc441230998"/>
      <w:r w:rsidRPr="009F25BD">
        <w:rPr>
          <w:lang w:val="bg-BG"/>
        </w:rPr>
        <w:t>Атрибути за качеството на софтуера</w:t>
      </w:r>
      <w:bookmarkEnd w:id="38"/>
      <w:r w:rsidRPr="009F25BD">
        <w:rPr>
          <w:lang w:val="bg-BG"/>
        </w:rPr>
        <w:t xml:space="preserve"> </w:t>
      </w:r>
      <w:bookmarkEnd w:id="39"/>
      <w:bookmarkEnd w:id="40"/>
    </w:p>
    <w:p w:rsidR="000A313A" w:rsidRPr="00B95C34" w:rsidRDefault="000A313A" w:rsidP="000A313A">
      <w:pPr>
        <w:rPr>
          <w:lang w:val="ru-RU"/>
        </w:rPr>
      </w:pPr>
    </w:p>
    <w:p w:rsidR="000A313A" w:rsidRPr="00F12A69" w:rsidRDefault="000A313A" w:rsidP="000A313A">
      <w:pPr>
        <w:pStyle w:val="Heading1"/>
        <w:rPr>
          <w:lang w:val="bg-BG"/>
        </w:rPr>
      </w:pPr>
      <w:bookmarkStart w:id="41" w:name="_Toc11032020"/>
      <w:r>
        <w:rPr>
          <w:lang w:val="bg-BG"/>
        </w:rPr>
        <w:lastRenderedPageBreak/>
        <w:t>Други изисквания</w:t>
      </w:r>
      <w:bookmarkEnd w:id="41"/>
    </w:p>
    <w:p w:rsidR="000A313A" w:rsidRPr="00F12A69" w:rsidRDefault="000A313A" w:rsidP="000A313A">
      <w:pPr>
        <w:pStyle w:val="TOCEntry"/>
        <w:rPr>
          <w:lang w:val="bg-BG"/>
        </w:rPr>
      </w:pPr>
      <w:bookmarkStart w:id="42" w:name="_Toc439994696"/>
      <w:bookmarkStart w:id="43" w:name="_Toc441231001"/>
      <w:r>
        <w:rPr>
          <w:lang w:val="bg-BG"/>
        </w:rPr>
        <w:t>Приложение</w:t>
      </w:r>
      <w:r w:rsidRPr="00F12A69">
        <w:rPr>
          <w:lang w:val="bg-BG"/>
        </w:rPr>
        <w:t xml:space="preserve"> A: </w:t>
      </w:r>
      <w:r>
        <w:rPr>
          <w:lang w:val="bg-BG"/>
        </w:rPr>
        <w:t xml:space="preserve">Терминологичен речник </w:t>
      </w:r>
      <w:bookmarkEnd w:id="42"/>
      <w:bookmarkEnd w:id="43"/>
    </w:p>
    <w:p w:rsidR="000A313A" w:rsidRPr="00514C0D" w:rsidRDefault="000A313A" w:rsidP="000A313A">
      <w:pPr>
        <w:pStyle w:val="template"/>
        <w:rPr>
          <w:i w:val="0"/>
          <w:color w:val="2E74B5"/>
          <w:lang w:val="bg-BG"/>
        </w:rPr>
      </w:pPr>
    </w:p>
    <w:p w:rsidR="000A313A" w:rsidRDefault="000A313A" w:rsidP="000A313A">
      <w:pPr>
        <w:pStyle w:val="RequirementVersion"/>
        <w:rPr>
          <w:b/>
          <w:szCs w:val="24"/>
          <w:lang w:val="bg-BG"/>
        </w:rPr>
      </w:pPr>
    </w:p>
    <w:p w:rsidR="000A313A" w:rsidRDefault="000A313A" w:rsidP="000A313A">
      <w:pPr>
        <w:pStyle w:val="RequirementVersion"/>
        <w:rPr>
          <w:b/>
          <w:szCs w:val="24"/>
          <w:lang w:val="bg-BG"/>
        </w:rPr>
      </w:pPr>
    </w:p>
    <w:p w:rsidR="000A313A" w:rsidRPr="00E848E6" w:rsidRDefault="000A313A" w:rsidP="000A313A">
      <w:pPr>
        <w:pStyle w:val="template"/>
        <w:rPr>
          <w:i w:val="0"/>
          <w:lang w:val="bg-BG"/>
        </w:rPr>
      </w:pPr>
    </w:p>
    <w:p w:rsidR="000A313A" w:rsidRPr="00F12A69" w:rsidRDefault="000A313A" w:rsidP="000A313A">
      <w:pPr>
        <w:pStyle w:val="TOCEntry"/>
        <w:rPr>
          <w:lang w:val="bg-BG"/>
        </w:rPr>
      </w:pPr>
      <w:bookmarkStart w:id="44" w:name="_Toc439994697"/>
      <w:bookmarkStart w:id="45" w:name="_Toc441231002"/>
      <w:r>
        <w:rPr>
          <w:lang w:val="bg-BG"/>
        </w:rPr>
        <w:t>Приложение</w:t>
      </w:r>
      <w:r w:rsidRPr="00F12A69">
        <w:rPr>
          <w:lang w:val="bg-BG"/>
        </w:rPr>
        <w:t xml:space="preserve"> B: </w:t>
      </w:r>
      <w:bookmarkEnd w:id="44"/>
      <w:bookmarkEnd w:id="45"/>
      <w:r>
        <w:rPr>
          <w:lang w:val="bg-BG"/>
        </w:rPr>
        <w:t>Аналитични Модели</w:t>
      </w:r>
    </w:p>
    <w:p w:rsidR="000A313A" w:rsidRDefault="000A313A" w:rsidP="000A313A">
      <w:pPr>
        <w:pStyle w:val="template"/>
        <w:rPr>
          <w:lang w:val="bg-BG"/>
        </w:rPr>
      </w:pPr>
    </w:p>
    <w:p w:rsidR="000A313A" w:rsidRDefault="000A313A" w:rsidP="000A313A">
      <w:pPr>
        <w:pStyle w:val="template"/>
        <w:rPr>
          <w:lang w:val="bg-BG"/>
        </w:rPr>
      </w:pPr>
    </w:p>
    <w:p w:rsidR="000A313A" w:rsidRDefault="000A313A" w:rsidP="000A313A">
      <w:pPr>
        <w:pStyle w:val="template"/>
        <w:rPr>
          <w:lang w:val="bg-BG"/>
        </w:rPr>
      </w:pPr>
    </w:p>
    <w:p w:rsidR="000A313A" w:rsidRPr="00F12A69" w:rsidRDefault="000A313A" w:rsidP="000A313A">
      <w:pPr>
        <w:pStyle w:val="template"/>
        <w:rPr>
          <w:lang w:val="bg-BG"/>
        </w:rPr>
      </w:pPr>
    </w:p>
    <w:p w:rsidR="0020438A" w:rsidRPr="000A313A" w:rsidRDefault="0020438A">
      <w:pPr>
        <w:rPr>
          <w:lang w:val="bg-BG"/>
        </w:rPr>
      </w:pPr>
    </w:p>
    <w:sectPr w:rsidR="0020438A" w:rsidRPr="000A313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6D6" w:rsidRDefault="004D06D6" w:rsidP="000A313A">
      <w:pPr>
        <w:spacing w:line="240" w:lineRule="auto"/>
      </w:pPr>
      <w:r>
        <w:separator/>
      </w:r>
    </w:p>
  </w:endnote>
  <w:endnote w:type="continuationSeparator" w:id="0">
    <w:p w:rsidR="004D06D6" w:rsidRDefault="004D06D6" w:rsidP="000A3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9FD" w:rsidRDefault="004D0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6D6" w:rsidRDefault="004D06D6" w:rsidP="000A313A">
      <w:pPr>
        <w:spacing w:line="240" w:lineRule="auto"/>
      </w:pPr>
      <w:r>
        <w:separator/>
      </w:r>
    </w:p>
  </w:footnote>
  <w:footnote w:type="continuationSeparator" w:id="0">
    <w:p w:rsidR="004D06D6" w:rsidRDefault="004D06D6" w:rsidP="000A3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9FD" w:rsidRPr="00B95C34" w:rsidRDefault="00D03EAA">
    <w:pPr>
      <w:pStyle w:val="Header"/>
      <w:rPr>
        <w:lang w:val="ru-RU"/>
      </w:rPr>
    </w:pPr>
    <w:r>
      <w:rPr>
        <w:lang w:val="bg-BG"/>
      </w:rPr>
      <w:t xml:space="preserve">Спецификация на Изискванията за </w:t>
    </w:r>
    <w:r w:rsidR="000A313A">
      <w:rPr>
        <w:lang w:val="bg-BG"/>
      </w:rPr>
      <w:t>&lt;Име на приложението&gt;</w:t>
    </w:r>
    <w:r w:rsidRPr="00B95C34">
      <w:rPr>
        <w:lang w:val="ru-RU"/>
      </w:rPr>
      <w:tab/>
    </w:r>
    <w:r w:rsidRPr="00B95C34">
      <w:rPr>
        <w:lang w:val="ru-RU"/>
      </w:rPr>
      <w:tab/>
    </w:r>
    <w:r>
      <w:rPr>
        <w:lang w:val="bg-BG"/>
      </w:rPr>
      <w:t>Страница</w:t>
    </w:r>
    <w:r w:rsidRPr="00B95C34">
      <w:rPr>
        <w:lang w:val="ru-RU"/>
      </w:rPr>
      <w:t xml:space="preserve"> </w:t>
    </w:r>
    <w:r>
      <w:fldChar w:fldCharType="begin"/>
    </w:r>
    <w:r w:rsidRPr="00B95C34">
      <w:rPr>
        <w:lang w:val="ru-RU"/>
      </w:rPr>
      <w:instrText xml:space="preserve"> </w:instrText>
    </w:r>
    <w:r>
      <w:instrText>PAGE</w:instrText>
    </w:r>
    <w:r w:rsidRPr="00B95C34">
      <w:rPr>
        <w:lang w:val="ru-RU"/>
      </w:rPr>
      <w:instrText xml:space="preserve">  \* </w:instrText>
    </w:r>
    <w:r>
      <w:instrText>MERGEFORMAT</w:instrText>
    </w:r>
    <w:r w:rsidRPr="00B95C34">
      <w:rPr>
        <w:lang w:val="ru-RU"/>
      </w:rPr>
      <w:instrText xml:space="preserve"> </w:instrText>
    </w:r>
    <w:r>
      <w:fldChar w:fldCharType="separate"/>
    </w:r>
    <w:r w:rsidR="00E4138B" w:rsidRPr="00E4138B">
      <w:rPr>
        <w:noProof/>
        <w:lang w:val="ru-RU"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A2C6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4C3924"/>
    <w:multiLevelType w:val="hybridMultilevel"/>
    <w:tmpl w:val="CD0CDC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D0577"/>
    <w:multiLevelType w:val="hybridMultilevel"/>
    <w:tmpl w:val="9C7241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D25FC"/>
    <w:multiLevelType w:val="hybridMultilevel"/>
    <w:tmpl w:val="C0DC4D86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3A"/>
    <w:rsid w:val="000A313A"/>
    <w:rsid w:val="001E5CFF"/>
    <w:rsid w:val="0020438A"/>
    <w:rsid w:val="0046043F"/>
    <w:rsid w:val="004D06D6"/>
    <w:rsid w:val="00C31A99"/>
    <w:rsid w:val="00D03EAA"/>
    <w:rsid w:val="00E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F2FD"/>
  <w15:chartTrackingRefBased/>
  <w15:docId w15:val="{3BD714F1-1C70-4D4F-B584-F27E782F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13A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A313A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0A313A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A313A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0A313A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0A313A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0A313A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A313A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A313A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A313A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313A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A313A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A313A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A313A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A313A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A313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A313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A313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A313A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0A313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0A313A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0A313A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0A313A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0A313A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0A313A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0A313A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0A313A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A313A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0A313A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0A313A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0A313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0A313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0A313A"/>
    <w:rPr>
      <w:sz w:val="28"/>
    </w:rPr>
  </w:style>
  <w:style w:type="paragraph" w:customStyle="1" w:styleId="ChangeHistoryTitle">
    <w:name w:val="ChangeHistory Title"/>
    <w:basedOn w:val="Normal"/>
    <w:rsid w:val="000A313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0A313A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RequirementVersion">
    <w:name w:val="Requirement Version"/>
    <w:basedOn w:val="Normal"/>
    <w:rsid w:val="000A313A"/>
    <w:pPr>
      <w:spacing w:line="240" w:lineRule="auto"/>
      <w:jc w:val="both"/>
    </w:pPr>
    <w:rPr>
      <w:rFonts w:ascii="Cambria" w:eastAsia="Cambria" w:hAnsi="Cambria"/>
      <w:sz w:val="22"/>
      <w:szCs w:val="22"/>
    </w:rPr>
  </w:style>
  <w:style w:type="character" w:styleId="Hyperlink">
    <w:name w:val="Hyperlink"/>
    <w:uiPriority w:val="99"/>
    <w:unhideWhenUsed/>
    <w:rsid w:val="000A3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</dc:creator>
  <cp:keywords/>
  <dc:description/>
  <cp:lastModifiedBy>Stefani</cp:lastModifiedBy>
  <cp:revision>4</cp:revision>
  <dcterms:created xsi:type="dcterms:W3CDTF">2024-02-10T12:56:00Z</dcterms:created>
  <dcterms:modified xsi:type="dcterms:W3CDTF">2024-02-19T18:52:00Z</dcterms:modified>
</cp:coreProperties>
</file>