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F1AF" w14:textId="7EFA795C" w:rsidR="00B65626" w:rsidRDefault="00B65626">
      <w:r>
        <w:rPr>
          <w:noProof/>
        </w:rPr>
        <w:drawing>
          <wp:anchor distT="0" distB="0" distL="114300" distR="114300" simplePos="0" relativeHeight="251664384" behindDoc="1" locked="0" layoutInCell="1" allowOverlap="1" wp14:anchorId="79F6DADD" wp14:editId="41E53656">
            <wp:simplePos x="0" y="0"/>
            <wp:positionH relativeFrom="page">
              <wp:posOffset>0</wp:posOffset>
            </wp:positionH>
            <wp:positionV relativeFrom="paragraph">
              <wp:posOffset>-913130</wp:posOffset>
            </wp:positionV>
            <wp:extent cx="7772400" cy="10057130"/>
            <wp:effectExtent l="0" t="0" r="0" b="1270"/>
            <wp:wrapNone/>
            <wp:docPr id="1349892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2F00073" wp14:editId="154C7247">
            <wp:simplePos x="0" y="0"/>
            <wp:positionH relativeFrom="margin">
              <wp:posOffset>1266825</wp:posOffset>
            </wp:positionH>
            <wp:positionV relativeFrom="paragraph">
              <wp:posOffset>7475220</wp:posOffset>
            </wp:positionV>
            <wp:extent cx="3402330" cy="752475"/>
            <wp:effectExtent l="0" t="0" r="7620" b="0"/>
            <wp:wrapNone/>
            <wp:docPr id="334399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5250" b="65000" l="2000" r="97231">
                                  <a14:foregroundMark x1="14154" y1="65750" x2="5077" y2="62250"/>
                                  <a14:foregroundMark x1="5077" y1="62250" x2="615" y2="50000"/>
                                  <a14:foregroundMark x1="615" y1="50000" x2="6000" y2="36250"/>
                                  <a14:foregroundMark x1="6000" y1="36250" x2="15692" y2="35500"/>
                                  <a14:foregroundMark x1="15692" y1="35500" x2="76462" y2="38000"/>
                                  <a14:foregroundMark x1="76462" y1="38000" x2="89692" y2="35500"/>
                                  <a14:foregroundMark x1="89692" y1="35500" x2="97538" y2="41750"/>
                                  <a14:foregroundMark x1="97538" y1="41750" x2="99692" y2="56500"/>
                                  <a14:foregroundMark x1="99692" y1="56500" x2="77692" y2="66250"/>
                                  <a14:foregroundMark x1="77692" y1="66250" x2="14769" y2="64500"/>
                                  <a14:foregroundMark x1="14769" y1="64500" x2="12154" y2="65000"/>
                                  <a14:foregroundMark x1="7692" y1="65250" x2="2769" y2="53500"/>
                                  <a14:foregroundMark x1="2769" y1="53500" x2="5538" y2="37500"/>
                                  <a14:foregroundMark x1="5538" y1="37500" x2="923" y2="51000"/>
                                  <a14:foregroundMark x1="923" y1="51000" x2="5846" y2="63500"/>
                                  <a14:foregroundMark x1="5846" y1="63500" x2="7538" y2="64500"/>
                                  <a14:foregroundMark x1="92769" y1="65250" x2="99692" y2="54500"/>
                                  <a14:foregroundMark x1="99692" y1="54500" x2="97231" y2="40000"/>
                                  <a14:foregroundMark x1="97231" y1="40000" x2="90615" y2="35500"/>
                                  <a14:foregroundMark x1="2308" y1="60250" x2="2000" y2="43750"/>
                                  <a14:foregroundMark x1="2000" y1="43750" x2="2923" y2="41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71" b="32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C802A9F" wp14:editId="0E366443">
            <wp:simplePos x="0" y="0"/>
            <wp:positionH relativeFrom="margin">
              <wp:posOffset>1266825</wp:posOffset>
            </wp:positionH>
            <wp:positionV relativeFrom="paragraph">
              <wp:posOffset>153670</wp:posOffset>
            </wp:positionV>
            <wp:extent cx="3402496" cy="752475"/>
            <wp:effectExtent l="0" t="0" r="7620" b="0"/>
            <wp:wrapNone/>
            <wp:docPr id="1512880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5250" b="65000" l="2000" r="97231">
                                  <a14:foregroundMark x1="14154" y1="65750" x2="5077" y2="62250"/>
                                  <a14:foregroundMark x1="5077" y1="62250" x2="615" y2="50000"/>
                                  <a14:foregroundMark x1="615" y1="50000" x2="6000" y2="36250"/>
                                  <a14:foregroundMark x1="6000" y1="36250" x2="15692" y2="35500"/>
                                  <a14:foregroundMark x1="15692" y1="35500" x2="76462" y2="38000"/>
                                  <a14:foregroundMark x1="76462" y1="38000" x2="89692" y2="35500"/>
                                  <a14:foregroundMark x1="89692" y1="35500" x2="97538" y2="41750"/>
                                  <a14:foregroundMark x1="97538" y1="41750" x2="99692" y2="56500"/>
                                  <a14:foregroundMark x1="99692" y1="56500" x2="77692" y2="66250"/>
                                  <a14:foregroundMark x1="77692" y1="66250" x2="14769" y2="64500"/>
                                  <a14:foregroundMark x1="14769" y1="64500" x2="12154" y2="65000"/>
                                  <a14:foregroundMark x1="7692" y1="65250" x2="2769" y2="53500"/>
                                  <a14:foregroundMark x1="2769" y1="53500" x2="5538" y2="37500"/>
                                  <a14:foregroundMark x1="5538" y1="37500" x2="923" y2="51000"/>
                                  <a14:foregroundMark x1="923" y1="51000" x2="5846" y2="63500"/>
                                  <a14:foregroundMark x1="5846" y1="63500" x2="7538" y2="64500"/>
                                  <a14:foregroundMark x1="92769" y1="65250" x2="99692" y2="54500"/>
                                  <a14:foregroundMark x1="99692" y1="54500" x2="97231" y2="40000"/>
                                  <a14:foregroundMark x1="97231" y1="40000" x2="90615" y2="35500"/>
                                  <a14:foregroundMark x1="2308" y1="60250" x2="2000" y2="43750"/>
                                  <a14:foregroundMark x1="2000" y1="43750" x2="2923" y2="41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71" b="32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96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B2B44" w14:textId="14578462" w:rsidR="00B65626" w:rsidRPr="00B65626" w:rsidRDefault="00B65626" w:rsidP="00B6562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42DF29" wp14:editId="5AF9A32F">
                <wp:simplePos x="0" y="0"/>
                <wp:positionH relativeFrom="margin">
                  <wp:posOffset>309880</wp:posOffset>
                </wp:positionH>
                <wp:positionV relativeFrom="paragraph">
                  <wp:posOffset>1948815</wp:posOffset>
                </wp:positionV>
                <wp:extent cx="5323840" cy="1404620"/>
                <wp:effectExtent l="0" t="0" r="0" b="0"/>
                <wp:wrapSquare wrapText="bothSides"/>
                <wp:docPr id="1795366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3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7DF5A" w14:textId="77777777" w:rsidR="00B65626" w:rsidRPr="00AA5C7A" w:rsidRDefault="00B65626" w:rsidP="00B65626">
                            <w:pPr>
                              <w:jc w:val="center"/>
                              <w:rPr>
                                <w:rFonts w:ascii="Cambria" w:hAnsi="Cambria"/>
                                <w:sz w:val="56"/>
                                <w:szCs w:val="56"/>
                                <w:lang w:val="es-MX"/>
                                <w14:textOutline w14:w="34925" w14:cap="rnd" w14:cmpd="sng" w14:algn="ctr">
                                  <w14:solidFill>
                                    <w14:srgbClr w14:val="9A9786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A5C7A">
                              <w:rPr>
                                <w:rFonts w:ascii="BubbleGum" w:hAnsi="BubbleGum"/>
                                <w:sz w:val="56"/>
                                <w:szCs w:val="56"/>
                                <w:lang w:val="es-MX"/>
                                <w14:textOutline w14:w="34925" w14:cap="rnd" w14:cmpd="sng" w14:algn="ctr">
                                  <w14:solidFill>
                                    <w14:srgbClr w14:val="9A9786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INCENDIOS FORESTALES EN MEXICO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42DF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4pt;margin-top:153.45pt;width:419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" filled="f" stroked="f">
                <v:textbox style="mso-fit-shape-to-text:t">
                  <w:txbxContent>
                    <w:p w14:paraId="1CB7DF5A" w14:textId="77777777" w:rsidR="00B65626" w:rsidRPr="00AA5C7A" w:rsidRDefault="00B65626" w:rsidP="00B65626">
                      <w:pPr>
                        <w:jc w:val="center"/>
                        <w:rPr>
                          <w:rFonts w:ascii="Cambria" w:hAnsi="Cambria"/>
                          <w:sz w:val="56"/>
                          <w:szCs w:val="56"/>
                          <w:lang w:val="es-MX"/>
                          <w14:textOutline w14:w="34925" w14:cap="rnd" w14:cmpd="sng" w14:algn="ctr">
                            <w14:solidFill>
                              <w14:srgbClr w14:val="9A9786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A5C7A">
                        <w:rPr>
                          <w:rFonts w:ascii="BubbleGum" w:hAnsi="BubbleGum"/>
                          <w:sz w:val="56"/>
                          <w:szCs w:val="56"/>
                          <w:lang w:val="es-MX"/>
                          <w14:textOutline w14:w="34925" w14:cap="rnd" w14:cmpd="sng" w14:algn="ctr">
                            <w14:solidFill>
                              <w14:srgbClr w14:val="9A9786"/>
                            </w14:solidFill>
                            <w14:prstDash w14:val="solid"/>
                            <w14:bevel/>
                          </w14:textOutline>
                        </w:rPr>
                        <w:t>INCENDIOS FORESTALES EN MEXICO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AB54B5" wp14:editId="1FA012B0">
                <wp:simplePos x="0" y="0"/>
                <wp:positionH relativeFrom="margin">
                  <wp:posOffset>1578610</wp:posOffset>
                </wp:positionH>
                <wp:positionV relativeFrom="paragraph">
                  <wp:posOffset>1112520</wp:posOffset>
                </wp:positionV>
                <wp:extent cx="2862580" cy="569595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2580" cy="569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0406F" w14:textId="77777777" w:rsidR="00B65626" w:rsidRPr="004F2877" w:rsidRDefault="00B65626" w:rsidP="00B65626">
                            <w:pPr>
                              <w:jc w:val="center"/>
                              <w:rPr>
                                <w:rFonts w:ascii="Segoe Script" w:hAnsi="Segoe Script"/>
                                <w:b/>
                                <w:bCs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ascii="Segoe Script" w:hAnsi="Segoe Script"/>
                                <w:b/>
                                <w:bCs/>
                                <w:sz w:val="52"/>
                                <w:szCs w:val="52"/>
                                <w:lang w:val="es-MX"/>
                              </w:rPr>
                              <w:t>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B54B5" id="_x0000_s1027" type="#_x0000_t202" style="position:absolute;margin-left:124.3pt;margin-top:87.6pt;width:225.4pt;height:44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" filled="f" stroked="f">
                <v:textbox>
                  <w:txbxContent>
                    <w:p w14:paraId="5500406F" w14:textId="77777777" w:rsidR="00B65626" w:rsidRPr="004F2877" w:rsidRDefault="00B65626" w:rsidP="00B65626">
                      <w:pPr>
                        <w:jc w:val="center"/>
                        <w:rPr>
                          <w:rFonts w:ascii="Segoe Script" w:hAnsi="Segoe Script"/>
                          <w:b/>
                          <w:bCs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ascii="Segoe Script" w:hAnsi="Segoe Script"/>
                          <w:b/>
                          <w:bCs/>
                          <w:sz w:val="52"/>
                          <w:szCs w:val="52"/>
                          <w:lang w:val="es-MX"/>
                        </w:rPr>
                        <w:t>Proyecto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9573154" wp14:editId="29FBF1C8">
            <wp:simplePos x="0" y="0"/>
            <wp:positionH relativeFrom="margin">
              <wp:align>center</wp:align>
            </wp:positionH>
            <wp:positionV relativeFrom="paragraph">
              <wp:posOffset>2770505</wp:posOffset>
            </wp:positionV>
            <wp:extent cx="2743200" cy="2743200"/>
            <wp:effectExtent l="0" t="0" r="0" b="0"/>
            <wp:wrapNone/>
            <wp:docPr id="2145074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8438" b="91563" l="7813" r="94531">
                                  <a14:foregroundMark x1="9531" y1="64219" x2="7813" y2="56406"/>
                                  <a14:foregroundMark x1="7813" y1="56406" x2="12500" y2="44219"/>
                                  <a14:foregroundMark x1="67656" y1="10313" x2="67188" y2="10000"/>
                                  <a14:foregroundMark x1="78594" y1="10313" x2="82031" y2="8438"/>
                                  <a14:foregroundMark x1="7813" y1="70938" x2="8438" y2="74844"/>
                                  <a14:foregroundMark x1="57188" y1="89844" x2="66250" y2="91563"/>
                                  <a14:foregroundMark x1="66250" y1="91563" x2="75781" y2="90000"/>
                                  <a14:foregroundMark x1="89844" y1="82500" x2="94531" y2="7968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059DAB" wp14:editId="41775A2D">
                <wp:simplePos x="0" y="0"/>
                <wp:positionH relativeFrom="margin">
                  <wp:align>center</wp:align>
                </wp:positionH>
                <wp:positionV relativeFrom="paragraph">
                  <wp:posOffset>5397500</wp:posOffset>
                </wp:positionV>
                <wp:extent cx="4963795" cy="985520"/>
                <wp:effectExtent l="0" t="0" r="0" b="5080"/>
                <wp:wrapSquare wrapText="bothSides"/>
                <wp:docPr id="1484304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985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9E55E" w14:textId="77777777" w:rsidR="00B65626" w:rsidRPr="00F352DB" w:rsidRDefault="00B65626" w:rsidP="00B6562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F352D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 xml:space="preserve">Profesor: </w:t>
                            </w:r>
                            <w: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val="es-MX"/>
                              </w:rPr>
                              <w:t>Arturo Antonio Soto Osornio</w:t>
                            </w:r>
                          </w:p>
                          <w:p w14:paraId="6AA10BC8" w14:textId="77777777" w:rsidR="00B65626" w:rsidRPr="00F352DB" w:rsidRDefault="00B65626" w:rsidP="00B6562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F352D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 xml:space="preserve">Alumna: </w:t>
                            </w:r>
                            <w:r w:rsidRPr="00F352DB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val="es-MX"/>
                              </w:rPr>
                              <w:t>Erika Margarita Villalobos Martínez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9DAB" id="_x0000_s1028" type="#_x0000_t202" style="position:absolute;margin-left:0;margin-top:425pt;width:390.85pt;height:77.6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9tH/Q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" filled="f" stroked="f">
                <v:textbox>
                  <w:txbxContent>
                    <w:p w14:paraId="04B9E55E" w14:textId="77777777" w:rsidR="00B65626" w:rsidRPr="00F352DB" w:rsidRDefault="00B65626" w:rsidP="00B6562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  <w:r w:rsidRPr="00F352DB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  <w:t xml:space="preserve">Profesor: </w:t>
                      </w:r>
                      <w:r>
                        <w:rPr>
                          <w:rFonts w:asciiTheme="majorBidi" w:hAnsiTheme="majorBidi" w:cstheme="majorBidi"/>
                          <w:sz w:val="40"/>
                          <w:szCs w:val="40"/>
                          <w:lang w:val="es-MX"/>
                        </w:rPr>
                        <w:t>Arturo Antonio Soto Osornio</w:t>
                      </w:r>
                    </w:p>
                    <w:p w14:paraId="6AA10BC8" w14:textId="77777777" w:rsidR="00B65626" w:rsidRPr="00F352DB" w:rsidRDefault="00B65626" w:rsidP="00B6562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  <w:r w:rsidRPr="00F352DB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  <w:t xml:space="preserve">Alumna: </w:t>
                      </w:r>
                      <w:r w:rsidRPr="00F352DB">
                        <w:rPr>
                          <w:rFonts w:asciiTheme="majorBidi" w:hAnsiTheme="majorBidi" w:cstheme="majorBidi"/>
                          <w:sz w:val="40"/>
                          <w:szCs w:val="40"/>
                          <w:lang w:val="es-MX"/>
                        </w:rPr>
                        <w:t>Erika Margarita Villalobos Martínez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21EA21" wp14:editId="61E9AE58">
                <wp:simplePos x="0" y="0"/>
                <wp:positionH relativeFrom="margin">
                  <wp:align>center</wp:align>
                </wp:positionH>
                <wp:positionV relativeFrom="paragraph">
                  <wp:posOffset>7348855</wp:posOffset>
                </wp:positionV>
                <wp:extent cx="2238375" cy="419100"/>
                <wp:effectExtent l="0" t="0" r="0" b="0"/>
                <wp:wrapSquare wrapText="bothSides"/>
                <wp:docPr id="2117504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DE02E" w14:textId="77777777" w:rsidR="00B65626" w:rsidRPr="00F352DB" w:rsidRDefault="00B65626" w:rsidP="00B6562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F352D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>Módulo I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1EA21" id="_x0000_s1029" type="#_x0000_t202" style="position:absolute;margin-left:0;margin-top:578.65pt;width:176.25pt;height:33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" filled="f" stroked="f">
                <v:textbox>
                  <w:txbxContent>
                    <w:p w14:paraId="3F4DE02E" w14:textId="77777777" w:rsidR="00B65626" w:rsidRPr="00F352DB" w:rsidRDefault="00B65626" w:rsidP="00B6562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  <w:r w:rsidRPr="00F352DB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  <w:t>Módulo I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  <w:t>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81CBEC" wp14:editId="01390C13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526790" cy="1404620"/>
                <wp:effectExtent l="0" t="0" r="0" b="0"/>
                <wp:wrapSquare wrapText="bothSides"/>
                <wp:docPr id="1594719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7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4D0C6" w14:textId="77777777" w:rsidR="00B65626" w:rsidRPr="004F2877" w:rsidRDefault="00B65626" w:rsidP="00B6562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4F28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 xml:space="preserve">Entrega: </w:t>
                            </w:r>
                            <w: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lang w:val="es-MX"/>
                              </w:rPr>
                              <w:t>abril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81CBEC" id="_x0000_s1030" type="#_x0000_t202" style="position:absolute;margin-left:0;margin-top:.5pt;width:277.7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Ph/wEAANUDAAAOAAAAZHJzL2Uyb0RvYy54bWysU11v2yAUfZ+0/4B4X+xkTtp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" filled="f" stroked="f">
                <v:textbox style="mso-fit-shape-to-text:t">
                  <w:txbxContent>
                    <w:p w14:paraId="05B4D0C6" w14:textId="77777777" w:rsidR="00B65626" w:rsidRPr="004F2877" w:rsidRDefault="00B65626" w:rsidP="00B6562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  <w:r w:rsidRPr="004F2877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s-MX"/>
                        </w:rPr>
                        <w:t xml:space="preserve">Entrega: </w:t>
                      </w:r>
                      <w:r>
                        <w:rPr>
                          <w:rFonts w:asciiTheme="majorBidi" w:hAnsiTheme="majorBidi" w:cstheme="majorBidi"/>
                          <w:sz w:val="40"/>
                          <w:szCs w:val="40"/>
                          <w:lang w:val="es-MX"/>
                        </w:rPr>
                        <w:t>abril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  <w:bookmarkStart w:id="0" w:name="_Toc222683613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234182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5FAE14" w14:textId="77777777" w:rsidR="00B65626" w:rsidRPr="00FD7E4E" w:rsidRDefault="00B65626" w:rsidP="00B65626">
          <w:pPr>
            <w:pStyle w:val="TOCHeading"/>
            <w:rPr>
              <w:rStyle w:val="Hyperlink"/>
              <w:rFonts w:ascii="Muthiara -Demo Version-" w:eastAsiaTheme="minorHAnsi" w:hAnsi="Muthiara -Demo Version-" w:cstheme="minorBidi"/>
              <w:noProof/>
              <w:color w:val="auto"/>
              <w:kern w:val="2"/>
              <w:sz w:val="56"/>
              <w:szCs w:val="56"/>
              <w:u w:val="none"/>
              <w:lang w:val="es-MX"/>
              <w14:ligatures w14:val="standardContextual"/>
            </w:rPr>
          </w:pPr>
          <w:r w:rsidRPr="00FD7E4E">
            <w:rPr>
              <w:rStyle w:val="Hyperlink"/>
              <w:rFonts w:ascii="Muthiara -Demo Version-" w:eastAsiaTheme="minorHAnsi" w:hAnsi="Muthiara -Demo Version-" w:cstheme="minorBidi"/>
              <w:noProof/>
              <w:color w:val="auto"/>
              <w:kern w:val="2"/>
              <w:sz w:val="56"/>
              <w:szCs w:val="56"/>
              <w:u w:val="none"/>
              <w:lang w:val="es-MX"/>
              <w14:ligatures w14:val="standardContextual"/>
            </w:rPr>
            <w:t>Indice</w:t>
          </w:r>
        </w:p>
        <w:p w14:paraId="7BA5E524" w14:textId="77777777" w:rsidR="00B65626" w:rsidRPr="004B4279" w:rsidRDefault="00B65626" w:rsidP="00B65626"/>
        <w:p w14:paraId="265498E8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83604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AB574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05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Aprendizaje no supervisado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ED51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06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Kmeans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35E3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07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GMM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09E1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08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DBSCAN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A9FE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09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Métricas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16A62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0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Silueta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B2E23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1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Davies-Bouldin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A3D8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2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Calinski-Harabasz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78FA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3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E1B1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4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DESCRIPCIÓN DEL CONJUNTO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B1919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5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Variables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86BC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6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CALIDAD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AC0B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7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ANÁLISIS EXPLORATORIO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025B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8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Variables numéricas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2729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19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Variables categóricas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4262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0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pt-BR"/>
              </w:rPr>
              <w:t>Correlaciones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986D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1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TRATAMIENTO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3382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2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Valores atípicos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FEFC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3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Elección de variables categóricas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CDA9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4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8424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5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F3850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6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LabelEncoder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029BC" w14:textId="77777777" w:rsidR="00B65626" w:rsidRDefault="00B65626" w:rsidP="00B6562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7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lang w:val="es-MX"/>
              </w:rPr>
              <w:t>OrdinalEncoder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CE83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8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Escalado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60CA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29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Tabla analítica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001F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0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REDUCCIÓN DE DIMENSIONES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7DD3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1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FC50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2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CLUSTERIZACIÓN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8239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3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3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9389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4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KMEANS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A58B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5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pt-BR"/>
              </w:rPr>
              <w:t xml:space="preserve">Silueta </w:t>
            </w:r>
            <w:r w:rsidRPr="00BF6965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345964" w:themeColor="hyperlink" w:themeShade="BF"/>
                <w:lang w:val="pt-BR"/>
              </w:rPr>
              <w:t>–</w:t>
            </w:r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pt-BR"/>
              </w:rPr>
              <w:t xml:space="preserve"> 10 clusters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96DD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6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 xml:space="preserve">Codo </w:t>
            </w:r>
            <w:r w:rsidRPr="00BF6965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345964" w:themeColor="hyperlink" w:themeShade="BF"/>
                <w:lang w:val="es-MX"/>
              </w:rPr>
              <w:t>–</w:t>
            </w:r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 xml:space="preserve"> 20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A687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7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Distribución de clusters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67D4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8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Visualización de clusters a 3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013D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39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PERFILAMIENTO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571A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40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Categóricas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6767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41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Numéricas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7DB6" w14:textId="77777777" w:rsidR="00B65626" w:rsidRDefault="00B65626" w:rsidP="00B656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42" w:history="1">
            <w:r w:rsidRPr="00BF6965">
              <w:rPr>
                <w:rStyle w:val="Hyperlink"/>
                <w:rFonts w:ascii="Simple Handmade" w:hAnsi="Simple Handmade"/>
                <w:b/>
                <w:bCs/>
                <w:noProof/>
                <w:color w:val="345964" w:themeColor="hyperlink" w:themeShade="BF"/>
                <w:lang w:val="es-MX"/>
              </w:rPr>
              <w:t>Perfilamiento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77CC" w14:textId="77777777" w:rsidR="00B65626" w:rsidRDefault="00B65626" w:rsidP="00B656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683643" w:history="1">
            <w:r w:rsidRPr="00BF6965">
              <w:rPr>
                <w:rStyle w:val="Hyperlink"/>
                <w:rFonts w:ascii="Muthiara -Demo Version-" w:hAnsi="Muthiara -Demo Version-"/>
                <w:noProof/>
                <w:lang w:val="es-MX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AE4A" w14:textId="77777777" w:rsidR="00B65626" w:rsidRDefault="00B65626" w:rsidP="00B6562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109C3B5" w14:textId="028AAA67" w:rsidR="00B65626" w:rsidRDefault="00B65626">
      <w:pPr>
        <w:rPr>
          <w:lang w:val="es-MX"/>
        </w:rPr>
      </w:pPr>
    </w:p>
    <w:p w14:paraId="73391F11" w14:textId="77777777" w:rsidR="00B65626" w:rsidRDefault="00B65626">
      <w:pPr>
        <w:rPr>
          <w:lang w:val="es-MX"/>
        </w:rPr>
      </w:pPr>
    </w:p>
    <w:p w14:paraId="509A867E" w14:textId="77777777" w:rsidR="00B65626" w:rsidRDefault="00B65626">
      <w:pPr>
        <w:rPr>
          <w:lang w:val="es-MX"/>
        </w:rPr>
      </w:pPr>
    </w:p>
    <w:p w14:paraId="75B60C08" w14:textId="63F89374" w:rsidR="00B65626" w:rsidRDefault="00B65626" w:rsidP="00B65626">
      <w:pPr>
        <w:rPr>
          <w:lang w:val="es-MX"/>
        </w:rPr>
      </w:pPr>
      <w:r>
        <w:rPr>
          <w:lang w:val="es-MX"/>
        </w:rPr>
        <w:br w:type="page"/>
      </w:r>
    </w:p>
    <w:p w14:paraId="710F053F" w14:textId="77777777" w:rsidR="00B65626" w:rsidRPr="007E2E6F" w:rsidRDefault="00B65626" w:rsidP="00B65626">
      <w:pPr>
        <w:pStyle w:val="Heading1"/>
        <w:rPr>
          <w:rFonts w:ascii="Muthiara -Demo Version-" w:hAnsi="Muthiara -Demo Version-" w:cstheme="minorBidi"/>
          <w:color w:val="auto"/>
          <w:sz w:val="32"/>
          <w:szCs w:val="32"/>
          <w:lang w:val="es-MX"/>
        </w:rPr>
      </w:pPr>
      <w:r>
        <w:rPr>
          <w:rFonts w:ascii="Muthiara -Demo Version-" w:hAnsi="Muthiara -Demo Version-"/>
          <w:color w:val="auto"/>
          <w:sz w:val="32"/>
          <w:szCs w:val="32"/>
          <w:lang w:val="es-MX"/>
        </w:rPr>
        <w:lastRenderedPageBreak/>
        <w:t>OBJETIVO DEL PROYECTO</w:t>
      </w:r>
    </w:p>
    <w:p w14:paraId="684943CF" w14:textId="77777777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</w:p>
    <w:p w14:paraId="5DBB5B34" w14:textId="2AA27D7B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  <w:r w:rsidRPr="00B9108E">
        <w:rPr>
          <w:rFonts w:ascii="Simple Handmade" w:hAnsi="Simple Handmade"/>
          <w:sz w:val="28"/>
          <w:szCs w:val="28"/>
          <w:lang w:val="es-MX"/>
        </w:rPr>
        <w:t>Aplicar los conocimientos obtenidos en el módulo I y modulo I</w:t>
      </w:r>
      <w:r>
        <w:rPr>
          <w:rFonts w:ascii="Simple Handmade" w:hAnsi="Simple Handmade"/>
          <w:sz w:val="28"/>
          <w:szCs w:val="28"/>
          <w:lang w:val="es-MX"/>
        </w:rPr>
        <w:t>V</w:t>
      </w:r>
      <w:r w:rsidRPr="00B9108E">
        <w:rPr>
          <w:rFonts w:ascii="Simple Handmade" w:hAnsi="Simple Handmade"/>
          <w:sz w:val="28"/>
          <w:szCs w:val="28"/>
          <w:lang w:val="es-MX"/>
        </w:rPr>
        <w:t xml:space="preserve"> del diplomado en Ciencia de datos lo que implica análisis exploratorio, limpieza de datos e implementación de </w:t>
      </w:r>
      <w:r>
        <w:rPr>
          <w:rFonts w:ascii="Simple Handmade" w:hAnsi="Simple Handmade"/>
          <w:sz w:val="28"/>
          <w:szCs w:val="28"/>
          <w:lang w:val="es-MX"/>
        </w:rPr>
        <w:t>redes neuronales.</w:t>
      </w:r>
      <w:r w:rsidRPr="00B9108E">
        <w:rPr>
          <w:rFonts w:ascii="Simple Handmade" w:hAnsi="Simple Handmade"/>
          <w:sz w:val="28"/>
          <w:szCs w:val="28"/>
          <w:lang w:val="es-MX"/>
        </w:rPr>
        <w:t xml:space="preserve"> Explicar </w:t>
      </w:r>
      <w:r>
        <w:rPr>
          <w:rFonts w:ascii="Simple Handmade" w:hAnsi="Simple Handmade"/>
          <w:sz w:val="28"/>
          <w:szCs w:val="28"/>
          <w:lang w:val="es-MX"/>
        </w:rPr>
        <w:t xml:space="preserve">el tipo de red y la arquitectura seleccionada, interpretación de las métricas con base a la definición de </w:t>
      </w:r>
      <w:r>
        <w:rPr>
          <w:rFonts w:ascii="Simple Handmade" w:hAnsi="Simple Handmade"/>
          <w:sz w:val="28"/>
          <w:szCs w:val="28"/>
          <w:lang w:val="es-MX"/>
        </w:rPr>
        <w:t>estas</w:t>
      </w:r>
      <w:r w:rsidRPr="00B9108E">
        <w:rPr>
          <w:rFonts w:ascii="Simple Handmade" w:hAnsi="Simple Handmade"/>
          <w:sz w:val="28"/>
          <w:szCs w:val="28"/>
          <w:lang w:val="es-MX"/>
        </w:rPr>
        <w:t>,</w:t>
      </w:r>
    </w:p>
    <w:p w14:paraId="572F8978" w14:textId="46A720CF" w:rsidR="00B65626" w:rsidRP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  <w:r w:rsidRPr="00B65626">
        <w:rPr>
          <w:rFonts w:ascii="Simple Handmade" w:hAnsi="Simple Handmade"/>
          <w:sz w:val="28"/>
          <w:szCs w:val="28"/>
          <w:lang w:val="es-MX"/>
        </w:rPr>
        <w:t>Explicar el total de hectáreas afectadas en los incendios forestales en los distintos estados de México, de acuerdo con el conjunto de datos obtenido evaluar que variables nos pueden ayudar a entender o explicar que tan grande será el incendio de acuerdo con sus características.</w:t>
      </w:r>
    </w:p>
    <w:p w14:paraId="26F9A0A5" w14:textId="77777777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</w:p>
    <w:p w14:paraId="3704D155" w14:textId="77777777" w:rsidR="00B65626" w:rsidRPr="007E2E6F" w:rsidRDefault="00B65626" w:rsidP="00B65626">
      <w:pPr>
        <w:pStyle w:val="Heading1"/>
        <w:rPr>
          <w:rFonts w:ascii="Muthiara -Demo Version-" w:hAnsi="Muthiara -Demo Version-" w:cstheme="minorBidi"/>
          <w:color w:val="auto"/>
          <w:sz w:val="32"/>
          <w:szCs w:val="32"/>
          <w:lang w:val="es-MX"/>
        </w:rPr>
      </w:pPr>
      <w:bookmarkStart w:id="1" w:name="_Toc222683614"/>
      <w:r w:rsidRPr="007E2E6F">
        <w:rPr>
          <w:rFonts w:ascii="Muthiara -Demo Version-" w:hAnsi="Muthiara -Demo Version-"/>
          <w:color w:val="auto"/>
          <w:sz w:val="32"/>
          <w:szCs w:val="32"/>
          <w:lang w:val="es-MX"/>
        </w:rPr>
        <w:t>DESCRIPCIÓN DEL CONJUNTO DE DATOS</w:t>
      </w:r>
      <w:bookmarkEnd w:id="1"/>
    </w:p>
    <w:p w14:paraId="4EDF89C9" w14:textId="77777777" w:rsidR="00B65626" w:rsidRDefault="00B65626" w:rsidP="00B65626">
      <w:pPr>
        <w:rPr>
          <w:rFonts w:ascii="Simple Handmade" w:hAnsi="Simple Handmade"/>
          <w:sz w:val="28"/>
          <w:szCs w:val="28"/>
          <w:lang w:val="es-MX"/>
        </w:rPr>
      </w:pPr>
    </w:p>
    <w:p w14:paraId="70B5D10A" w14:textId="77777777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  <w:r w:rsidRPr="00210C15">
        <w:rPr>
          <w:rFonts w:ascii="Simple Handmade" w:hAnsi="Simple Handmade"/>
          <w:sz w:val="28"/>
          <w:szCs w:val="28"/>
          <w:lang w:val="es-MX"/>
        </w:rPr>
        <w:t xml:space="preserve">Se decidió trabajar con un </w:t>
      </w:r>
      <w:proofErr w:type="spellStart"/>
      <w:r w:rsidRPr="00210C15">
        <w:rPr>
          <w:rFonts w:ascii="Simple Handmade" w:hAnsi="Simple Handmade"/>
          <w:sz w:val="28"/>
          <w:szCs w:val="28"/>
          <w:lang w:val="es-MX"/>
        </w:rPr>
        <w:t>dataset</w:t>
      </w:r>
      <w:proofErr w:type="spellEnd"/>
      <w:r w:rsidRPr="00210C15">
        <w:rPr>
          <w:rFonts w:ascii="Simple Handmade" w:hAnsi="Simple Handmade"/>
          <w:sz w:val="28"/>
          <w:szCs w:val="28"/>
          <w:lang w:val="es-MX"/>
        </w:rPr>
        <w:t xml:space="preserve"> que contiene las estadísticas de incendios forestales</w:t>
      </w:r>
      <w:r>
        <w:rPr>
          <w:rFonts w:ascii="Simple Handmade" w:hAnsi="Simple Handmade"/>
          <w:sz w:val="28"/>
          <w:szCs w:val="28"/>
          <w:lang w:val="es-MX"/>
        </w:rPr>
        <w:t xml:space="preserve"> </w:t>
      </w:r>
      <w:r w:rsidRPr="00210C15">
        <w:rPr>
          <w:rFonts w:ascii="Simple Handmade" w:hAnsi="Simple Handmade"/>
          <w:sz w:val="28"/>
          <w:szCs w:val="28"/>
          <w:lang w:val="es-MX"/>
        </w:rPr>
        <w:t>2015</w:t>
      </w:r>
      <w:r>
        <w:rPr>
          <w:rFonts w:ascii="Simple Handmade" w:hAnsi="Simple Handmade"/>
          <w:sz w:val="28"/>
          <w:szCs w:val="28"/>
          <w:lang w:val="es-MX"/>
        </w:rPr>
        <w:t xml:space="preserve"> a </w:t>
      </w:r>
      <w:r w:rsidRPr="00210C15">
        <w:rPr>
          <w:rFonts w:ascii="Simple Handmade" w:hAnsi="Simple Handmade"/>
          <w:sz w:val="28"/>
          <w:szCs w:val="28"/>
          <w:lang w:val="es-MX"/>
        </w:rPr>
        <w:t>2024 en las diferentes regiones y estados de México.</w:t>
      </w:r>
    </w:p>
    <w:p w14:paraId="0A21517D" w14:textId="77777777" w:rsidR="00B65626" w:rsidRPr="008E5F05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  <w:r w:rsidRPr="008E5F05">
        <w:rPr>
          <w:rFonts w:ascii="Simple Handmade" w:hAnsi="Simple Handmade"/>
          <w:sz w:val="28"/>
          <w:szCs w:val="28"/>
          <w:lang w:val="es-MX"/>
        </w:rPr>
        <w:t xml:space="preserve">Dicho </w:t>
      </w:r>
      <w:proofErr w:type="spellStart"/>
      <w:r w:rsidRPr="008E5F05">
        <w:rPr>
          <w:rFonts w:ascii="Simple Handmade" w:hAnsi="Simple Handmade"/>
          <w:sz w:val="28"/>
          <w:szCs w:val="28"/>
          <w:lang w:val="es-MX"/>
        </w:rPr>
        <w:t>dataset</w:t>
      </w:r>
      <w:proofErr w:type="spellEnd"/>
      <w:r w:rsidRPr="008E5F05">
        <w:rPr>
          <w:rFonts w:ascii="Simple Handmade" w:hAnsi="Simple Handmade"/>
          <w:sz w:val="28"/>
          <w:szCs w:val="28"/>
          <w:lang w:val="es-MX"/>
        </w:rPr>
        <w:t xml:space="preserve"> fue tomado de la página oficial del gobierno de México y puede ser</w:t>
      </w:r>
      <w:r>
        <w:rPr>
          <w:rFonts w:ascii="Simple Handmade" w:hAnsi="Simple Handmade"/>
          <w:sz w:val="28"/>
          <w:szCs w:val="28"/>
          <w:lang w:val="es-MX"/>
        </w:rPr>
        <w:t xml:space="preserve"> </w:t>
      </w:r>
      <w:r w:rsidRPr="008E5F05">
        <w:rPr>
          <w:rFonts w:ascii="Simple Handmade" w:hAnsi="Simple Handmade"/>
          <w:sz w:val="28"/>
          <w:szCs w:val="28"/>
          <w:lang w:val="es-MX"/>
        </w:rPr>
        <w:t xml:space="preserve">descargado del siguiente </w:t>
      </w:r>
      <w:proofErr w:type="gramStart"/>
      <w:r w:rsidRPr="008E5F05">
        <w:rPr>
          <w:rFonts w:ascii="Simple Handmade" w:hAnsi="Simple Handmade"/>
          <w:sz w:val="28"/>
          <w:szCs w:val="28"/>
          <w:lang w:val="es-MX"/>
        </w:rPr>
        <w:t>link</w:t>
      </w:r>
      <w:proofErr w:type="gramEnd"/>
      <w:r w:rsidRPr="008E5F05">
        <w:rPr>
          <w:rFonts w:ascii="Simple Handmade" w:hAnsi="Simple Handmade"/>
          <w:sz w:val="28"/>
          <w:szCs w:val="28"/>
          <w:lang w:val="es-MX"/>
        </w:rPr>
        <w:t xml:space="preserve">: </w:t>
      </w:r>
      <w:hyperlink r:id="rId11" w:history="1">
        <w:r w:rsidRPr="00036163">
          <w:rPr>
            <w:rStyle w:val="Hyperlink"/>
            <w:rFonts w:ascii="Simple Handmade" w:hAnsi="Simple Handmade"/>
            <w:sz w:val="28"/>
            <w:szCs w:val="28"/>
            <w:lang w:val="es-MX"/>
          </w:rPr>
          <w:t>Base de datos - datos.gob.mx</w:t>
        </w:r>
      </w:hyperlink>
      <w:r w:rsidRPr="008E5F05">
        <w:rPr>
          <w:rFonts w:ascii="Simple Handmade" w:hAnsi="Simple Handmade"/>
          <w:sz w:val="28"/>
          <w:szCs w:val="28"/>
          <w:lang w:val="es-MX"/>
        </w:rPr>
        <w:t xml:space="preserve">. </w:t>
      </w:r>
    </w:p>
    <w:p w14:paraId="3B3FEEC5" w14:textId="77777777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  <w:r w:rsidRPr="008E5F05">
        <w:rPr>
          <w:rFonts w:ascii="Simple Handmade" w:hAnsi="Simple Handmade"/>
          <w:sz w:val="28"/>
          <w:szCs w:val="28"/>
          <w:lang w:val="es-MX"/>
        </w:rPr>
        <w:t xml:space="preserve">En el </w:t>
      </w:r>
      <w:proofErr w:type="spellStart"/>
      <w:r w:rsidRPr="008E5F05">
        <w:rPr>
          <w:rFonts w:ascii="Simple Handmade" w:hAnsi="Simple Handmade"/>
          <w:sz w:val="28"/>
          <w:szCs w:val="28"/>
          <w:lang w:val="es-MX"/>
        </w:rPr>
        <w:t>dataset</w:t>
      </w:r>
      <w:proofErr w:type="spellEnd"/>
      <w:r w:rsidRPr="008E5F05">
        <w:rPr>
          <w:rFonts w:ascii="Simple Handmade" w:hAnsi="Simple Handmade"/>
          <w:sz w:val="28"/>
          <w:szCs w:val="28"/>
          <w:lang w:val="es-MX"/>
        </w:rPr>
        <w:t xml:space="preserve"> podemos encontrar el año del incidente, el estado de la república, región y predio don</w:t>
      </w:r>
      <w:r>
        <w:rPr>
          <w:rFonts w:ascii="Simple Handmade" w:hAnsi="Simple Handmade"/>
          <w:sz w:val="28"/>
          <w:szCs w:val="28"/>
          <w:lang w:val="es-MX"/>
        </w:rPr>
        <w:t>d</w:t>
      </w:r>
      <w:r w:rsidRPr="008E5F05">
        <w:rPr>
          <w:rFonts w:ascii="Simple Handmade" w:hAnsi="Simple Handmade"/>
          <w:sz w:val="28"/>
          <w:szCs w:val="28"/>
          <w:lang w:val="es-MX"/>
        </w:rPr>
        <w:t xml:space="preserve">e ocurrió un incendio forestal en el periodo 2015 a 2024, podemos encontrar el tipo de fauna que se vio impactada, la posible causa que ocasionó el incendio, el área que se </w:t>
      </w:r>
      <w:proofErr w:type="spellStart"/>
      <w:r w:rsidRPr="008E5F05">
        <w:rPr>
          <w:rFonts w:ascii="Simple Handmade" w:hAnsi="Simple Handmade"/>
          <w:sz w:val="28"/>
          <w:szCs w:val="28"/>
          <w:lang w:val="es-MX"/>
        </w:rPr>
        <w:t>vió</w:t>
      </w:r>
      <w:proofErr w:type="spellEnd"/>
      <w:r w:rsidRPr="008E5F05">
        <w:rPr>
          <w:rFonts w:ascii="Simple Handmade" w:hAnsi="Simple Handmade"/>
          <w:sz w:val="28"/>
          <w:szCs w:val="28"/>
          <w:lang w:val="es-MX"/>
        </w:rPr>
        <w:t xml:space="preserve"> afectada e inclusive el tiempo que duró dicho incendio y el tiempo que tomó darle atención a dicho incendio.</w:t>
      </w:r>
    </w:p>
    <w:p w14:paraId="1EB7C48D" w14:textId="77777777" w:rsidR="00B65626" w:rsidRDefault="00B65626" w:rsidP="00B65626">
      <w:pPr>
        <w:rPr>
          <w:rFonts w:ascii="Simple Handmade" w:hAnsi="Simple Handmade"/>
          <w:sz w:val="28"/>
          <w:szCs w:val="28"/>
          <w:lang w:val="es-MX"/>
        </w:rPr>
      </w:pPr>
    </w:p>
    <w:p w14:paraId="0AFC058E" w14:textId="77777777" w:rsidR="00B65626" w:rsidRPr="001F2EB5" w:rsidRDefault="00B65626" w:rsidP="00B65626">
      <w:pPr>
        <w:pStyle w:val="Heading2"/>
        <w:rPr>
          <w:rFonts w:ascii="Simple Handmade" w:hAnsi="Simple Handmade"/>
          <w:b/>
          <w:bCs/>
          <w:color w:val="3A7C22" w:themeColor="accent6" w:themeShade="BF"/>
          <w:lang w:val="es-MX"/>
        </w:rPr>
      </w:pPr>
      <w:bookmarkStart w:id="2" w:name="_Toc222683615"/>
      <w:r w:rsidRPr="001F2EB5">
        <w:rPr>
          <w:rFonts w:ascii="Simple Handmade" w:hAnsi="Simple Handmade"/>
          <w:b/>
          <w:bCs/>
          <w:color w:val="3A7C22" w:themeColor="accent6" w:themeShade="BF"/>
          <w:lang w:val="es-MX"/>
        </w:rPr>
        <w:t xml:space="preserve">Variables del </w:t>
      </w:r>
      <w:proofErr w:type="spellStart"/>
      <w:r w:rsidRPr="001F2EB5">
        <w:rPr>
          <w:rFonts w:ascii="Simple Handmade" w:hAnsi="Simple Handmade"/>
          <w:b/>
          <w:bCs/>
          <w:color w:val="3A7C22" w:themeColor="accent6" w:themeShade="BF"/>
          <w:lang w:val="es-MX"/>
        </w:rPr>
        <w:t>dataset</w:t>
      </w:r>
      <w:bookmarkEnd w:id="2"/>
      <w:proofErr w:type="spellEnd"/>
    </w:p>
    <w:p w14:paraId="016DD223" w14:textId="77777777" w:rsidR="00B65626" w:rsidRDefault="00B65626" w:rsidP="00B65626">
      <w:pPr>
        <w:rPr>
          <w:rFonts w:ascii="Simple Handmade" w:hAnsi="Simple Handmade"/>
          <w:sz w:val="28"/>
          <w:szCs w:val="28"/>
          <w:lang w:val="es-MX"/>
        </w:rPr>
      </w:pPr>
      <w:r w:rsidRPr="00DF0B53">
        <w:rPr>
          <w:rFonts w:ascii="Simple Handmade" w:hAnsi="Simple Handmade"/>
          <w:sz w:val="28"/>
          <w:szCs w:val="28"/>
          <w:lang w:val="es-MX"/>
        </w:rPr>
        <w:t xml:space="preserve">Aquí se comparte un listado de las variables después de la limpieza de datos realizada, si se quiere consultar el </w:t>
      </w:r>
      <w:proofErr w:type="spellStart"/>
      <w:r w:rsidRPr="00DF0B53">
        <w:rPr>
          <w:rFonts w:ascii="Simple Handmade" w:hAnsi="Simple Handmade"/>
          <w:sz w:val="28"/>
          <w:szCs w:val="28"/>
          <w:lang w:val="es-MX"/>
        </w:rPr>
        <w:t>dataset</w:t>
      </w:r>
      <w:proofErr w:type="spellEnd"/>
      <w:r w:rsidRPr="00DF0B53">
        <w:rPr>
          <w:rFonts w:ascii="Simple Handmade" w:hAnsi="Simple Handmade"/>
          <w:sz w:val="28"/>
          <w:szCs w:val="28"/>
          <w:lang w:val="es-MX"/>
        </w:rPr>
        <w:t xml:space="preserve"> origen se recomienda consultar la base de datos del gobierno.</w:t>
      </w:r>
    </w:p>
    <w:tbl>
      <w:tblPr>
        <w:tblStyle w:val="GridTable4-Accent6"/>
        <w:tblW w:w="9625" w:type="dxa"/>
        <w:tblLook w:val="04A0" w:firstRow="1" w:lastRow="0" w:firstColumn="1" w:lastColumn="0" w:noHBand="0" w:noVBand="1"/>
      </w:tblPr>
      <w:tblGrid>
        <w:gridCol w:w="2065"/>
        <w:gridCol w:w="1800"/>
        <w:gridCol w:w="5760"/>
      </w:tblGrid>
      <w:tr w:rsidR="00B65626" w:rsidRPr="00126C2F" w14:paraId="1CB128CF" w14:textId="77777777" w:rsidTr="003B2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D232902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color w:val="FFFFFF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color w:val="FFFFFF"/>
                <w:kern w:val="0"/>
                <w:sz w:val="28"/>
                <w:szCs w:val="28"/>
                <w:lang w:val="es-MX"/>
                <w14:ligatures w14:val="none"/>
              </w:rPr>
              <w:t>Nombre variable</w:t>
            </w:r>
          </w:p>
        </w:tc>
        <w:tc>
          <w:tcPr>
            <w:tcW w:w="1800" w:type="dxa"/>
            <w:noWrap/>
            <w:hideMark/>
          </w:tcPr>
          <w:p w14:paraId="78E91694" w14:textId="77777777" w:rsidR="00B65626" w:rsidRPr="002B3B2F" w:rsidRDefault="00B65626" w:rsidP="003B2157">
            <w:pPr>
              <w:ind w:left="-810" w:right="-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b w:val="0"/>
                <w:bCs w:val="0"/>
                <w:color w:val="FFFFFF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color w:val="FFFFFF"/>
                <w:kern w:val="0"/>
                <w:sz w:val="28"/>
                <w:szCs w:val="28"/>
                <w:lang w:val="es-MX"/>
                <w14:ligatures w14:val="none"/>
              </w:rPr>
              <w:t>Tipo de variable</w:t>
            </w:r>
          </w:p>
        </w:tc>
        <w:tc>
          <w:tcPr>
            <w:tcW w:w="5760" w:type="dxa"/>
            <w:noWrap/>
            <w:hideMark/>
          </w:tcPr>
          <w:p w14:paraId="211423E1" w14:textId="77777777" w:rsidR="00B65626" w:rsidRPr="002B3B2F" w:rsidRDefault="00B65626" w:rsidP="003B2157">
            <w:pPr>
              <w:ind w:left="-810" w:right="-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b w:val="0"/>
                <w:bCs w:val="0"/>
                <w:color w:val="FFFFFF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color w:val="FFFFFF"/>
                <w:kern w:val="0"/>
                <w:sz w:val="28"/>
                <w:szCs w:val="28"/>
                <w:lang w:val="es-MX"/>
                <w14:ligatures w14:val="none"/>
              </w:rPr>
              <w:t>Significado</w:t>
            </w:r>
          </w:p>
        </w:tc>
      </w:tr>
      <w:tr w:rsidR="00B65626" w:rsidRPr="006D0B1B" w14:paraId="235F6713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3775E45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anio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25686B70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31EE7085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Año en el que ocurrió el incendio</w:t>
            </w:r>
          </w:p>
        </w:tc>
      </w:tr>
      <w:tr w:rsidR="00B65626" w:rsidRPr="006D0B1B" w14:paraId="5C5DAF39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1E0205B1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latitud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EA11D35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15EA6627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Latitud del lugar del incendio</w:t>
            </w:r>
          </w:p>
        </w:tc>
      </w:tr>
      <w:tr w:rsidR="00B65626" w:rsidRPr="006D0B1B" w14:paraId="25A26BAD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1117FB5F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lastRenderedPageBreak/>
              <w:t>longitud</w:t>
            </w:r>
            <w:proofErr w:type="spellEnd"/>
          </w:p>
        </w:tc>
        <w:tc>
          <w:tcPr>
            <w:tcW w:w="1800" w:type="dxa"/>
            <w:noWrap/>
            <w:hideMark/>
          </w:tcPr>
          <w:p w14:paraId="601320EF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58E35E38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Longitud del lugar del incendio</w:t>
            </w:r>
          </w:p>
        </w:tc>
      </w:tr>
      <w:tr w:rsidR="00B65626" w:rsidRPr="006D0B1B" w14:paraId="4C6B22F8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309A3D0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Clave_Municipio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03DE45D9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012A3CCD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Clave del municipio (variable interna)</w:t>
            </w:r>
          </w:p>
        </w:tc>
      </w:tr>
      <w:tr w:rsidR="00B65626" w:rsidRPr="006D0B1B" w14:paraId="0F697B0A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5295B29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CVE_ENT</w:t>
            </w:r>
          </w:p>
        </w:tc>
        <w:tc>
          <w:tcPr>
            <w:tcW w:w="1800" w:type="dxa"/>
            <w:noWrap/>
            <w:hideMark/>
          </w:tcPr>
          <w:p w14:paraId="5E9B1BBE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7F843EC8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Clave oficial INEGI del estado</w:t>
            </w:r>
          </w:p>
        </w:tc>
      </w:tr>
      <w:tr w:rsidR="00B65626" w:rsidRPr="00126C2F" w14:paraId="3EF47C7D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CA1F630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CVEGEO</w:t>
            </w:r>
          </w:p>
        </w:tc>
        <w:tc>
          <w:tcPr>
            <w:tcW w:w="1800" w:type="dxa"/>
            <w:noWrap/>
            <w:hideMark/>
          </w:tcPr>
          <w:p w14:paraId="4C6E7B2F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45789B8E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Clave geográfica compuesta (INEGI</w:t>
            </w:r>
          </w:p>
        </w:tc>
      </w:tr>
      <w:tr w:rsidR="00B65626" w:rsidRPr="00126C2F" w14:paraId="06676519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458A273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Region</w:t>
            </w:r>
          </w:p>
        </w:tc>
        <w:tc>
          <w:tcPr>
            <w:tcW w:w="1800" w:type="dxa"/>
            <w:noWrap/>
            <w:hideMark/>
          </w:tcPr>
          <w:p w14:paraId="175CE3DB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619E065F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Región administrativa o ecológica</w:t>
            </w:r>
          </w:p>
        </w:tc>
      </w:tr>
      <w:tr w:rsidR="00B65626" w:rsidRPr="006D0B1B" w14:paraId="5FF2F66D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79E29DA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Duracion_dias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9B86BC3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530AC9F7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Duración del incendio en días</w:t>
            </w:r>
          </w:p>
        </w:tc>
      </w:tr>
      <w:tr w:rsidR="00B65626" w:rsidRPr="006D0B1B" w14:paraId="5686F6AD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06E48A71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Tipo_de_incendio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089FD889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7742BE2F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Clasificación del incendio (superficial, subterráneo, copa)</w:t>
            </w:r>
          </w:p>
        </w:tc>
      </w:tr>
      <w:tr w:rsidR="00B65626" w:rsidRPr="006D0B1B" w14:paraId="5FE252AB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12B23061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Regimen_de_fuego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8F6B16F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0B01D202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Patrón ecológico del fuego en esa zona</w:t>
            </w:r>
          </w:p>
        </w:tc>
      </w:tr>
      <w:tr w:rsidR="00B65626" w:rsidRPr="006D0B1B" w14:paraId="216CDFDA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088A4FF4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Tipo_impacto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D29F159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0D1CB588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Impacto ecológico/social (suelo, fauna, infraestructura)</w:t>
            </w:r>
          </w:p>
        </w:tc>
      </w:tr>
      <w:tr w:rsidR="00B65626" w:rsidRPr="006D0B1B" w14:paraId="030CBE49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8D45F92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Arbolado_Adulto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66358C7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1C51A3FC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 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Hectáreas</w:t>
            </w:r>
            <w:proofErr w:type="spellEnd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 xml:space="preserve"> de 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árboles</w:t>
            </w:r>
            <w:proofErr w:type="spellEnd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 xml:space="preserve"> adultos 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afectados</w:t>
            </w:r>
            <w:proofErr w:type="spellEnd"/>
          </w:p>
        </w:tc>
      </w:tr>
      <w:tr w:rsidR="00B65626" w:rsidRPr="006D0B1B" w14:paraId="2D3BD2F7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1AECB1CA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Renuevo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056D5FDD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500364B8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 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Hectáreas</w:t>
            </w:r>
            <w:proofErr w:type="spellEnd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 xml:space="preserve"> de 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arbolado</w:t>
            </w:r>
            <w:proofErr w:type="spellEnd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 xml:space="preserve"> 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joven</w:t>
            </w:r>
            <w:proofErr w:type="spellEnd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 xml:space="preserve"> </w:t>
            </w: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pt-BR"/>
                <w14:ligatures w14:val="none"/>
              </w:rPr>
              <w:t>afectados</w:t>
            </w:r>
            <w:proofErr w:type="spellEnd"/>
          </w:p>
        </w:tc>
      </w:tr>
      <w:tr w:rsidR="00B65626" w:rsidRPr="00126C2F" w14:paraId="3F532C7A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B192BB0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Arbustivo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FADF699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0FDA2892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Hectáreas de arbustos afectados</w:t>
            </w:r>
          </w:p>
        </w:tc>
      </w:tr>
      <w:tr w:rsidR="00B65626" w:rsidRPr="00126C2F" w14:paraId="7A00A3CC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74DE0A13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Herbaceo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05357F3B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705EA584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Hectáreas de pastizales/herbáceas afectados</w:t>
            </w:r>
          </w:p>
        </w:tc>
      </w:tr>
      <w:tr w:rsidR="00B65626" w:rsidRPr="00126C2F" w14:paraId="1239D67D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0598CA37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Hojarasca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1925242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756A833E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Hectáreas de hojarasca quemadas</w:t>
            </w:r>
          </w:p>
        </w:tc>
      </w:tr>
      <w:tr w:rsidR="00B65626" w:rsidRPr="00126C2F" w14:paraId="70B58C66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FE641B7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Total_hectareas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F73EE2F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2D855FB6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Superficie total afectada</w:t>
            </w:r>
          </w:p>
        </w:tc>
      </w:tr>
      <w:tr w:rsidR="00B65626" w:rsidRPr="006D0B1B" w14:paraId="2D7AFB6A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7FD82999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Tamano</w:t>
            </w:r>
            <w:proofErr w:type="spellEnd"/>
          </w:p>
        </w:tc>
        <w:tc>
          <w:tcPr>
            <w:tcW w:w="1800" w:type="dxa"/>
            <w:noWrap/>
            <w:hideMark/>
          </w:tcPr>
          <w:p w14:paraId="22C0DF39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5C40654C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Categoría del incendio según superficie afectada</w:t>
            </w:r>
          </w:p>
        </w:tc>
      </w:tr>
      <w:tr w:rsidR="00B65626" w:rsidRPr="006D0B1B" w14:paraId="0232CA80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20BCD13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Deteccion</w:t>
            </w:r>
            <w:proofErr w:type="spellEnd"/>
          </w:p>
        </w:tc>
        <w:tc>
          <w:tcPr>
            <w:tcW w:w="1800" w:type="dxa"/>
            <w:noWrap/>
            <w:hideMark/>
          </w:tcPr>
          <w:p w14:paraId="79C73B40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6B38EEEC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Tiempo desde inicio hasta la detección</w:t>
            </w:r>
          </w:p>
        </w:tc>
      </w:tr>
      <w:tr w:rsidR="00B65626" w:rsidRPr="006D0B1B" w14:paraId="18B08D84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718F403A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Llegada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F9FE5F7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5445E6B5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Tiempo desde detección hasta llegada de brigadistas</w:t>
            </w:r>
          </w:p>
        </w:tc>
      </w:tr>
      <w:tr w:rsidR="00B65626" w:rsidRPr="006D0B1B" w14:paraId="59A39FF1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831B9AC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Duracion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6ACE895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Numérica</w:t>
            </w:r>
          </w:p>
        </w:tc>
        <w:tc>
          <w:tcPr>
            <w:tcW w:w="5760" w:type="dxa"/>
            <w:noWrap/>
            <w:hideMark/>
          </w:tcPr>
          <w:p w14:paraId="22636197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Duración total de la atención del incendio</w:t>
            </w:r>
          </w:p>
        </w:tc>
      </w:tr>
      <w:tr w:rsidR="00B65626" w:rsidRPr="00126C2F" w14:paraId="77FB350B" w14:textId="77777777" w:rsidTr="003B215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753BC254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causa_intencion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09B124B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281991CD" w14:textId="77777777" w:rsidR="00B65626" w:rsidRPr="002B3B2F" w:rsidRDefault="00B65626" w:rsidP="003B2157">
            <w:pPr>
              <w:ind w:left="-810" w:right="-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Causas del incendio agrupadas</w:t>
            </w:r>
          </w:p>
        </w:tc>
      </w:tr>
      <w:tr w:rsidR="00B65626" w:rsidRPr="006D0B1B" w14:paraId="1F223739" w14:textId="77777777" w:rsidTr="003B2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7B2EE373" w14:textId="77777777" w:rsidR="00B65626" w:rsidRPr="002B3B2F" w:rsidRDefault="00B65626" w:rsidP="003B2157">
            <w:pPr>
              <w:ind w:left="-810" w:right="-720"/>
              <w:jc w:val="center"/>
              <w:rPr>
                <w:rFonts w:ascii="Simple Handmade" w:eastAsia="Times New Roman" w:hAnsi="Simple Handmade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  <w:t>grupo_vegetacion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0D8A7BD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Categórica</w:t>
            </w:r>
          </w:p>
        </w:tc>
        <w:tc>
          <w:tcPr>
            <w:tcW w:w="5760" w:type="dxa"/>
            <w:noWrap/>
            <w:hideMark/>
          </w:tcPr>
          <w:p w14:paraId="22A7EC55" w14:textId="77777777" w:rsidR="00B65626" w:rsidRPr="002B3B2F" w:rsidRDefault="00B65626" w:rsidP="003B2157">
            <w:pPr>
              <w:ind w:left="-810" w:right="-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</w:pPr>
            <w:r w:rsidRPr="002B3B2F">
              <w:rPr>
                <w:rFonts w:ascii="Simple Handmade" w:eastAsia="Times New Roman" w:hAnsi="Simple Handmade" w:cs="Times New Roman"/>
                <w:kern w:val="0"/>
                <w:sz w:val="28"/>
                <w:szCs w:val="28"/>
                <w:lang w:val="es-MX"/>
                <w14:ligatures w14:val="none"/>
              </w:rPr>
              <w:t> Tipo de vegetación afectada (bosque, selva, pastizal)</w:t>
            </w:r>
          </w:p>
        </w:tc>
      </w:tr>
    </w:tbl>
    <w:p w14:paraId="4DD672F4" w14:textId="77777777" w:rsidR="00B65626" w:rsidRDefault="00B65626" w:rsidP="00B65626">
      <w:pPr>
        <w:jc w:val="both"/>
        <w:rPr>
          <w:rFonts w:ascii="Simple Handmade" w:hAnsi="Simple Handmade"/>
          <w:sz w:val="28"/>
          <w:szCs w:val="28"/>
          <w:lang w:val="es-MX"/>
        </w:rPr>
      </w:pPr>
    </w:p>
    <w:p w14:paraId="02247A5A" w14:textId="6BBAD5A1" w:rsidR="00FD7E4E" w:rsidRPr="009551CE" w:rsidRDefault="00FD7E4E" w:rsidP="009551CE">
      <w:pPr>
        <w:pStyle w:val="Heading1"/>
        <w:rPr>
          <w:rFonts w:ascii="Muthiara -Demo Version-" w:hAnsi="Muthiara -Demo Version-"/>
          <w:color w:val="auto"/>
          <w:sz w:val="32"/>
          <w:szCs w:val="32"/>
          <w:lang w:val="es-MX"/>
        </w:rPr>
      </w:pPr>
      <w:r>
        <w:rPr>
          <w:rFonts w:ascii="Muthiara -Demo Version-" w:hAnsi="Muthiara -Demo Version-"/>
          <w:color w:val="auto"/>
          <w:sz w:val="32"/>
          <w:szCs w:val="32"/>
          <w:lang w:val="es-MX"/>
        </w:rPr>
        <w:t>DUDAS</w:t>
      </w:r>
    </w:p>
    <w:p w14:paraId="4C767D3A" w14:textId="440AC1D5" w:rsidR="00FD7E4E" w:rsidRPr="00DA148F" w:rsidRDefault="009551CE" w:rsidP="00FD7E4E">
      <w:pPr>
        <w:pStyle w:val="Heading2"/>
        <w:rPr>
          <w:rFonts w:ascii="Simple Handmade" w:hAnsi="Simple Handmade"/>
          <w:b/>
          <w:bCs/>
          <w:color w:val="3A7C22" w:themeColor="accent6" w:themeShade="BF"/>
          <w:lang w:val="es-MX"/>
        </w:rPr>
      </w:pPr>
      <w:r>
        <w:rPr>
          <w:rFonts w:ascii="Simple Handmade" w:hAnsi="Simple Handmade"/>
          <w:b/>
          <w:bCs/>
          <w:color w:val="3A7C22" w:themeColor="accent6" w:themeShade="BF"/>
          <w:lang w:val="es-MX"/>
        </w:rPr>
        <w:t>Reducción de dimensiones</w:t>
      </w:r>
    </w:p>
    <w:p w14:paraId="4568FD37" w14:textId="31D09141" w:rsidR="00FD7E4E" w:rsidRPr="00CD7F4F" w:rsidRDefault="009551CE" w:rsidP="009551CE">
      <w:pPr>
        <w:jc w:val="both"/>
        <w:rPr>
          <w:rFonts w:ascii="Simple Handmade" w:hAnsi="Simple Handmade"/>
          <w:sz w:val="28"/>
          <w:szCs w:val="28"/>
          <w:lang w:val="es-MX"/>
        </w:rPr>
      </w:pPr>
      <w:r>
        <w:rPr>
          <w:rFonts w:ascii="Simple Handmade" w:hAnsi="Simple Handmade"/>
          <w:sz w:val="28"/>
          <w:szCs w:val="28"/>
          <w:lang w:val="es-MX"/>
        </w:rPr>
        <w:t>¿Se recomienda hacer reducción de dimensiones en redes neuronales?</w:t>
      </w:r>
    </w:p>
    <w:p w14:paraId="77A70108" w14:textId="77777777" w:rsidR="00FD7E4E" w:rsidRPr="00DA148F" w:rsidRDefault="00FD7E4E" w:rsidP="00FD7E4E">
      <w:pPr>
        <w:pStyle w:val="Heading2"/>
        <w:rPr>
          <w:rFonts w:ascii="Simple Handmade" w:hAnsi="Simple Handmade"/>
          <w:b/>
          <w:bCs/>
          <w:color w:val="3A7C22" w:themeColor="accent6" w:themeShade="BF"/>
          <w:lang w:val="es-MX"/>
        </w:rPr>
      </w:pPr>
      <w:bookmarkStart w:id="3" w:name="_Toc222683625"/>
      <w:r w:rsidRPr="00DA148F">
        <w:rPr>
          <w:rFonts w:ascii="Simple Handmade" w:hAnsi="Simple Handmade"/>
          <w:b/>
          <w:bCs/>
          <w:color w:val="3A7C22" w:themeColor="accent6" w:themeShade="BF"/>
          <w:lang w:val="es-MX"/>
        </w:rPr>
        <w:t>Codificación</w:t>
      </w:r>
      <w:bookmarkEnd w:id="3"/>
    </w:p>
    <w:p w14:paraId="5CDF7AD4" w14:textId="77777777" w:rsidR="00FD7E4E" w:rsidRPr="00AD3C49" w:rsidRDefault="00FD7E4E" w:rsidP="00FD7E4E">
      <w:pPr>
        <w:pStyle w:val="Heading3"/>
        <w:rPr>
          <w:rFonts w:ascii="Simple Handmade" w:hAnsi="Simple Handmade"/>
          <w:b/>
          <w:bCs/>
          <w:color w:val="807D6A"/>
          <w:sz w:val="32"/>
          <w:szCs w:val="32"/>
          <w:lang w:val="es-MX"/>
        </w:rPr>
      </w:pPr>
      <w:bookmarkStart w:id="4" w:name="_Toc222683626"/>
      <w:proofErr w:type="spellStart"/>
      <w:r>
        <w:rPr>
          <w:rFonts w:ascii="Simple Handmade" w:hAnsi="Simple Handmade"/>
          <w:b/>
          <w:bCs/>
          <w:color w:val="807D6A"/>
          <w:sz w:val="32"/>
          <w:szCs w:val="32"/>
          <w:lang w:val="es-MX"/>
        </w:rPr>
        <w:t>LabelEncoder</w:t>
      </w:r>
      <w:bookmarkEnd w:id="4"/>
      <w:proofErr w:type="spellEnd"/>
    </w:p>
    <w:p w14:paraId="03766BB7" w14:textId="499317AE" w:rsidR="00B65626" w:rsidRPr="009551CE" w:rsidRDefault="00FD7E4E" w:rsidP="009551CE">
      <w:pPr>
        <w:jc w:val="both"/>
        <w:rPr>
          <w:rFonts w:ascii="Simple Handmade" w:hAnsi="Simple Handmade"/>
          <w:b/>
          <w:bCs/>
          <w:sz w:val="28"/>
          <w:szCs w:val="28"/>
          <w:lang w:val="es-MX"/>
        </w:rPr>
      </w:pPr>
      <w:r w:rsidRPr="000E4EB9">
        <w:rPr>
          <w:rFonts w:ascii="Simple Handmade" w:hAnsi="Simple Handmade"/>
          <w:sz w:val="28"/>
          <w:szCs w:val="28"/>
          <w:lang w:val="es-MX"/>
        </w:rPr>
        <w:t xml:space="preserve">Se </w:t>
      </w:r>
      <w:r>
        <w:rPr>
          <w:rFonts w:ascii="Simple Handmade" w:hAnsi="Simple Handmade"/>
          <w:sz w:val="28"/>
          <w:szCs w:val="28"/>
          <w:lang w:val="es-MX"/>
        </w:rPr>
        <w:t>debe realizar codificación</w:t>
      </w:r>
      <w:r w:rsidR="009551CE">
        <w:rPr>
          <w:rFonts w:ascii="Simple Handmade" w:hAnsi="Simple Handmade"/>
          <w:sz w:val="28"/>
          <w:szCs w:val="28"/>
          <w:lang w:val="es-MX"/>
        </w:rPr>
        <w:t xml:space="preserve"> para ingresar información en las redes neuronales o aceptan datos de tipo texto, ¿Qué se recomienda?</w:t>
      </w:r>
    </w:p>
    <w:sectPr w:rsidR="00B65626" w:rsidRPr="0095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ubbleGum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Muthiara -Demo Version-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Simple Handmade">
    <w:panose1 w:val="00000000000000000000"/>
    <w:charset w:val="00"/>
    <w:family w:val="auto"/>
    <w:pitch w:val="variable"/>
    <w:sig w:usb0="A0000027" w:usb1="00000002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236"/>
    <w:multiLevelType w:val="hybridMultilevel"/>
    <w:tmpl w:val="C97A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744A2"/>
    <w:multiLevelType w:val="hybridMultilevel"/>
    <w:tmpl w:val="854C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F0312"/>
    <w:multiLevelType w:val="hybridMultilevel"/>
    <w:tmpl w:val="06147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70A00"/>
    <w:multiLevelType w:val="hybridMultilevel"/>
    <w:tmpl w:val="BC44E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4516F"/>
    <w:multiLevelType w:val="hybridMultilevel"/>
    <w:tmpl w:val="B3183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F62F6"/>
    <w:multiLevelType w:val="hybridMultilevel"/>
    <w:tmpl w:val="A0AA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749978">
    <w:abstractNumId w:val="0"/>
  </w:num>
  <w:num w:numId="2" w16cid:durableId="363097000">
    <w:abstractNumId w:val="5"/>
  </w:num>
  <w:num w:numId="3" w16cid:durableId="550503018">
    <w:abstractNumId w:val="4"/>
  </w:num>
  <w:num w:numId="4" w16cid:durableId="817455558">
    <w:abstractNumId w:val="3"/>
  </w:num>
  <w:num w:numId="5" w16cid:durableId="1980650445">
    <w:abstractNumId w:val="2"/>
  </w:num>
  <w:num w:numId="6" w16cid:durableId="112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26"/>
    <w:rsid w:val="009551CE"/>
    <w:rsid w:val="00B65626"/>
    <w:rsid w:val="00D313F5"/>
    <w:rsid w:val="00FD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49A5"/>
  <w15:chartTrackingRefBased/>
  <w15:docId w15:val="{FE6C7023-B80E-45EE-B9F0-64EFE8F6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626"/>
  </w:style>
  <w:style w:type="paragraph" w:styleId="Heading1">
    <w:name w:val="heading 1"/>
    <w:basedOn w:val="Normal"/>
    <w:next w:val="Normal"/>
    <w:link w:val="Heading1Char"/>
    <w:uiPriority w:val="9"/>
    <w:qFormat/>
    <w:rsid w:val="00B6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2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656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56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62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562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65626"/>
    <w:rPr>
      <w:color w:val="467886" w:themeColor="hyperlink"/>
      <w:u w:val="single"/>
    </w:rPr>
  </w:style>
  <w:style w:type="table" w:styleId="GridTable4-Accent6">
    <w:name w:val="Grid Table 4 Accent 6"/>
    <w:basedOn w:val="TableNormal"/>
    <w:uiPriority w:val="49"/>
    <w:rsid w:val="00B6562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datos.gob.mx/dataset/incendios_forestales/resource/ddf38874-6243-4437-8f76-19f797cafa5c" TargetMode="External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5B330-3911-4F9B-8146-45CE4A67B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1020</Words>
  <Characters>5715</Characters>
  <Application>Microsoft Office Word</Application>
  <DocSecurity>0</DocSecurity>
  <Lines>184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VILLALOBOS MARTINEZ, ERIKA MARGARITA</dc:creator>
  <cp:keywords/>
  <dc:description/>
  <cp:lastModifiedBy>VILLALOBOS MARTINEZ, ERIKA MARGARITA</cp:lastModifiedBy>
  <cp:revision>1</cp:revision>
  <dcterms:created xsi:type="dcterms:W3CDTF">2026-03-21T04:49:00Z</dcterms:created>
  <dcterms:modified xsi:type="dcterms:W3CDTF">2026-03-21T05:25:00Z</dcterms:modified>
</cp:coreProperties>
</file>